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4EC3" w:rsidRPr="005F5262" w:rsidRDefault="00C7381D" w:rsidP="005F5262">
      <w:pPr>
        <w:ind w:left="-709"/>
      </w:pP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1614170</wp:posOffset>
                </wp:positionH>
                <wp:positionV relativeFrom="paragraph">
                  <wp:posOffset>10160</wp:posOffset>
                </wp:positionV>
                <wp:extent cx="4615180" cy="896620"/>
                <wp:effectExtent l="19050" t="26035" r="33020" b="4889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5180" cy="896620"/>
                        </a:xfrm>
                        <a:prstGeom prst="rect">
                          <a:avLst/>
                        </a:prstGeom>
                        <a:solidFill>
                          <a:schemeClr val="accent5">
                            <a:lumMod val="20000"/>
                            <a:lumOff val="80000"/>
                          </a:schemeClr>
                        </a:solidFill>
                        <a:ln w="38100">
                          <a:solidFill>
                            <a:srgbClr val="7030A0"/>
                          </a:solidFill>
                          <a:miter lim="800000"/>
                          <a:headEnd/>
                          <a:tailEnd/>
                        </a:ln>
                        <a:effectLst>
                          <a:outerShdw dist="28398" dir="3806097" algn="ctr" rotWithShape="0">
                            <a:schemeClr val="accent5">
                              <a:lumMod val="50000"/>
                              <a:lumOff val="0"/>
                              <a:alpha val="50000"/>
                            </a:schemeClr>
                          </a:outerShdw>
                        </a:effectLst>
                      </wps:spPr>
                      <wps:txbx>
                        <w:txbxContent>
                          <w:p w:rsidR="006312DE" w:rsidRDefault="006312DE" w:rsidP="005F5262">
                            <w:pPr>
                              <w:pStyle w:val="NoSpacing"/>
                              <w:jc w:val="center"/>
                              <w:rPr>
                                <w:b/>
                                <w:color w:val="7030A0"/>
                                <w:sz w:val="52"/>
                                <w:szCs w:val="52"/>
                              </w:rPr>
                            </w:pPr>
                            <w:r w:rsidRPr="00775D77">
                              <w:rPr>
                                <w:b/>
                                <w:color w:val="7030A0"/>
                                <w:sz w:val="52"/>
                                <w:szCs w:val="52"/>
                              </w:rPr>
                              <w:t xml:space="preserve">North West </w:t>
                            </w:r>
                          </w:p>
                          <w:p w:rsidR="006312DE" w:rsidRPr="00775D77" w:rsidRDefault="006312DE" w:rsidP="00775D77">
                            <w:pPr>
                              <w:pStyle w:val="NoSpacing"/>
                              <w:jc w:val="center"/>
                              <w:rPr>
                                <w:b/>
                                <w:color w:val="7030A0"/>
                                <w:sz w:val="52"/>
                                <w:szCs w:val="52"/>
                              </w:rPr>
                            </w:pPr>
                            <w:r w:rsidRPr="00775D77">
                              <w:rPr>
                                <w:b/>
                                <w:color w:val="7030A0"/>
                                <w:sz w:val="52"/>
                                <w:szCs w:val="52"/>
                              </w:rPr>
                              <w:t>Local</w:t>
                            </w:r>
                            <w:r>
                              <w:rPr>
                                <w:b/>
                                <w:color w:val="7030A0"/>
                                <w:sz w:val="52"/>
                                <w:szCs w:val="52"/>
                              </w:rPr>
                              <w:t xml:space="preserve"> </w:t>
                            </w:r>
                            <w:r w:rsidRPr="00775D77">
                              <w:rPr>
                                <w:b/>
                                <w:color w:val="7030A0"/>
                                <w:sz w:val="52"/>
                                <w:szCs w:val="52"/>
                              </w:rPr>
                              <w:t>Engagement Forum</w:t>
                            </w:r>
                          </w:p>
                          <w:p w:rsidR="006312DE" w:rsidRDefault="006312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7.1pt;margin-top:.8pt;width:363.4pt;height:7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vGAmwIAAGYFAAAOAAAAZHJzL2Uyb0RvYy54bWysVMtu3CAU3VfqPyD2je15xWPFE6VJU1VK&#10;H1JSdc0AtlF5FZixk6/vBXsmk2bVqhsEFzj33MO5XFwOSqI9d14YXePiLMeIa2qY0G2Nvz/cvisx&#10;8oFoRqTRvMaP3OPLzds3F72t+Mx0RjLuEIBoX/W2xl0ItsoyTzuuiD8zlmvYbIxTJMDStRlzpAd0&#10;JbNZnq+y3jhmnaHce4jejJt4k/CbhtPwtWk8D0jWGLiFNLo0buOYbS5I1TpiO0EnGuQfWCgiNCQ9&#10;Qt2QQNDOiVdQSlBnvGnCGTUqM00jKE81QDVF/kc19x2xPNUC4nh7lMn/P1j6Zf/NIcHg7eYYaaLg&#10;jR74ENB7M6BZlKe3voJT9xbOhQHCcDSV6u2doT890ua6I7rlV86ZvuOEAb0i3sxOro44PoJs+8+G&#10;QRqyCyYBDY1TUTtQAwE6PNPj8WkiFQrBxapYFiVsUdgr16vVLL1dRqrDbet8+MiNQnFSYwdPn9DJ&#10;/s6HyIZUhyMxmTdSsFshZVpEu/Fr6dCegFEIpVyHZboudwrojnEwXD5ZBsJgrDFcHsKQIhk3IqWE&#10;L5JIjfoaz8sCMF4zcO32mP88n+dXh/peYCgRoF2kUCBCzDqxiap/0CyZORAhxznQkTpm4qkRQIa4&#10;MDuAuO9Yj5iIQs3K+RqalAnoinmZr/L1OUZEttDONDiMnAk/ROiSF+Oz/IVey2eGp3pNpIm0HRkV&#10;PB58peCRbdLzpJBkruin0Vlh2A6TWbeGPYLNgHfyEnxOMOmMe8Koh0avsf+1I45jJD9psOq6WCzi&#10;z5AWi+U5GAu5053t6Q7RFKBqHECjNL0O42+ys060HWQam0ObK7B3I5LzYh+MrKamgGZO9UwfT/wt&#10;Ttfp1PP3uPkNAAD//wMAUEsDBBQABgAIAAAAIQDtRrCd3QAAAAkBAAAPAAAAZHJzL2Rvd25yZXYu&#10;eG1sTI/NSsQwFIX3gu8QruDOSabUsXaaDiIoIih09AEyTaatJjclSTvVp/e60uXhO5yfarc4y2YT&#10;4uBRwnolgBlsvR6wk/D+9nBVAItJoVbWo5HwZSLs6vOzSpXan7Ax8z51jEIwlkpCn9JYch7b3jgV&#10;V340SOzog1OJZOi4DupE4c7yTIgNd2pAaujVaO57037uJyfhRTzOoWkGUeTd9H3z+mQ/noOV8vJi&#10;udsCS2ZJf2b4nU/ToaZNBz+hjsxKyK7zjKwENsCI3xZr+nYgnWcF8Lri/x/UPwAAAP//AwBQSwEC&#10;LQAUAAYACAAAACEAtoM4kv4AAADhAQAAEwAAAAAAAAAAAAAAAAAAAAAAW0NvbnRlbnRfVHlwZXNd&#10;LnhtbFBLAQItABQABgAIAAAAIQA4/SH/1gAAAJQBAAALAAAAAAAAAAAAAAAAAC8BAABfcmVscy8u&#10;cmVsc1BLAQItABQABgAIAAAAIQCrCvGAmwIAAGYFAAAOAAAAAAAAAAAAAAAAAC4CAABkcnMvZTJv&#10;RG9jLnhtbFBLAQItABQABgAIAAAAIQDtRrCd3QAAAAkBAAAPAAAAAAAAAAAAAAAAAPUEAABkcnMv&#10;ZG93bnJldi54bWxQSwUGAAAAAAQABADzAAAA/wUAAAAA&#10;" fillcolor="#daeef3 [664]" strokecolor="#7030a0" strokeweight="3pt">
                <v:shadow on="t" color="#205867 [1608]" opacity=".5" offset="1pt"/>
                <v:textbox>
                  <w:txbxContent>
                    <w:p w:rsidR="006312DE" w:rsidRDefault="006312DE" w:rsidP="005F5262">
                      <w:pPr>
                        <w:pStyle w:val="NoSpacing"/>
                        <w:jc w:val="center"/>
                        <w:rPr>
                          <w:b/>
                          <w:color w:val="7030A0"/>
                          <w:sz w:val="52"/>
                          <w:szCs w:val="52"/>
                        </w:rPr>
                      </w:pPr>
                      <w:r w:rsidRPr="00775D77">
                        <w:rPr>
                          <w:b/>
                          <w:color w:val="7030A0"/>
                          <w:sz w:val="52"/>
                          <w:szCs w:val="52"/>
                        </w:rPr>
                        <w:t xml:space="preserve">North West </w:t>
                      </w:r>
                    </w:p>
                    <w:p w:rsidR="006312DE" w:rsidRPr="00775D77" w:rsidRDefault="006312DE" w:rsidP="00775D77">
                      <w:pPr>
                        <w:pStyle w:val="NoSpacing"/>
                        <w:jc w:val="center"/>
                        <w:rPr>
                          <w:b/>
                          <w:color w:val="7030A0"/>
                          <w:sz w:val="52"/>
                          <w:szCs w:val="52"/>
                        </w:rPr>
                      </w:pPr>
                      <w:r w:rsidRPr="00775D77">
                        <w:rPr>
                          <w:b/>
                          <w:color w:val="7030A0"/>
                          <w:sz w:val="52"/>
                          <w:szCs w:val="52"/>
                        </w:rPr>
                        <w:t>Local</w:t>
                      </w:r>
                      <w:r>
                        <w:rPr>
                          <w:b/>
                          <w:color w:val="7030A0"/>
                          <w:sz w:val="52"/>
                          <w:szCs w:val="52"/>
                        </w:rPr>
                        <w:t xml:space="preserve"> </w:t>
                      </w:r>
                      <w:r w:rsidRPr="00775D77">
                        <w:rPr>
                          <w:b/>
                          <w:color w:val="7030A0"/>
                          <w:sz w:val="52"/>
                          <w:szCs w:val="52"/>
                        </w:rPr>
                        <w:t>Engagement Forum</w:t>
                      </w:r>
                    </w:p>
                    <w:p w:rsidR="006312DE" w:rsidRDefault="006312DE"/>
                  </w:txbxContent>
                </v:textbox>
              </v:shape>
            </w:pict>
          </mc:Fallback>
        </mc:AlternateContent>
      </w:r>
      <w:r w:rsidR="00980CDD">
        <w:rPr>
          <w:noProof/>
          <w:lang w:eastAsia="en-GB"/>
        </w:rPr>
        <w:drawing>
          <wp:inline distT="0" distB="0" distL="0" distR="0">
            <wp:extent cx="1688400" cy="1069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CHSCP_Logo_with_Stroke_High_Qualit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8400" cy="1069200"/>
                    </a:xfrm>
                    <a:prstGeom prst="rect">
                      <a:avLst/>
                    </a:prstGeom>
                  </pic:spPr>
                </pic:pic>
              </a:graphicData>
            </a:graphic>
          </wp:inline>
        </w:drawing>
      </w:r>
    </w:p>
    <w:p w:rsidR="00E74EC3" w:rsidRPr="00775D77" w:rsidRDefault="00E74EC3" w:rsidP="00775D77">
      <w:pPr>
        <w:pStyle w:val="NoSpacing"/>
        <w:rPr>
          <w:b/>
          <w:sz w:val="28"/>
          <w:szCs w:val="28"/>
        </w:rPr>
      </w:pPr>
    </w:p>
    <w:p w:rsidR="00E74EC3" w:rsidRPr="00775D77" w:rsidRDefault="00461842" w:rsidP="00E74EC3">
      <w:pPr>
        <w:pStyle w:val="NoSpacing"/>
        <w:jc w:val="center"/>
        <w:rPr>
          <w:b/>
          <w:sz w:val="28"/>
          <w:szCs w:val="28"/>
        </w:rPr>
      </w:pPr>
      <w:r>
        <w:rPr>
          <w:b/>
          <w:sz w:val="28"/>
          <w:szCs w:val="28"/>
        </w:rPr>
        <w:t>Thursday 30 November</w:t>
      </w:r>
      <w:r w:rsidR="00775D77" w:rsidRPr="00775D77">
        <w:rPr>
          <w:b/>
          <w:sz w:val="28"/>
          <w:szCs w:val="28"/>
        </w:rPr>
        <w:t xml:space="preserve"> </w:t>
      </w:r>
      <w:r w:rsidR="00E74EC3" w:rsidRPr="00775D77">
        <w:rPr>
          <w:b/>
          <w:sz w:val="28"/>
          <w:szCs w:val="28"/>
        </w:rPr>
        <w:t xml:space="preserve">2019 </w:t>
      </w:r>
    </w:p>
    <w:p w:rsidR="00775D77" w:rsidRPr="00775D77" w:rsidRDefault="00775D77" w:rsidP="00E74EC3">
      <w:pPr>
        <w:pStyle w:val="NoSpacing"/>
        <w:jc w:val="center"/>
        <w:rPr>
          <w:b/>
          <w:sz w:val="28"/>
          <w:szCs w:val="28"/>
        </w:rPr>
      </w:pPr>
    </w:p>
    <w:p w:rsidR="00E74EC3" w:rsidRPr="005821E4" w:rsidRDefault="00775D77" w:rsidP="005821E4">
      <w:pPr>
        <w:pStyle w:val="NoSpacing"/>
        <w:jc w:val="center"/>
        <w:rPr>
          <w:b/>
          <w:sz w:val="28"/>
          <w:szCs w:val="28"/>
        </w:rPr>
      </w:pPr>
      <w:r w:rsidRPr="00775D77">
        <w:rPr>
          <w:b/>
          <w:sz w:val="28"/>
          <w:szCs w:val="28"/>
        </w:rPr>
        <w:t>10.00</w:t>
      </w:r>
      <w:r w:rsidR="00E74EC3" w:rsidRPr="00775D77">
        <w:rPr>
          <w:b/>
          <w:sz w:val="28"/>
          <w:szCs w:val="28"/>
        </w:rPr>
        <w:t xml:space="preserve">am – 12.30pm </w:t>
      </w:r>
      <w:bookmarkStart w:id="0" w:name="_GoBack"/>
      <w:bookmarkEnd w:id="0"/>
    </w:p>
    <w:p w:rsidR="00E74EC3" w:rsidRPr="00775D77" w:rsidRDefault="00461842" w:rsidP="00130F9D">
      <w:pPr>
        <w:pStyle w:val="NoSpacing"/>
        <w:jc w:val="center"/>
        <w:rPr>
          <w:rFonts w:cs="Arial"/>
          <w:color w:val="222222"/>
          <w:sz w:val="28"/>
          <w:szCs w:val="28"/>
          <w:shd w:val="clear" w:color="auto" w:fill="FFFFFF"/>
        </w:rPr>
      </w:pPr>
      <w:r>
        <w:rPr>
          <w:rFonts w:cs="Arial"/>
          <w:b/>
          <w:color w:val="222222"/>
          <w:sz w:val="28"/>
          <w:szCs w:val="28"/>
          <w:shd w:val="clear" w:color="auto" w:fill="FFFFFF"/>
        </w:rPr>
        <w:t xml:space="preserve">Social Work Office, 17 Gullane </w:t>
      </w:r>
      <w:r w:rsidR="00185E28">
        <w:rPr>
          <w:rFonts w:cs="Arial"/>
          <w:b/>
          <w:color w:val="222222"/>
          <w:sz w:val="28"/>
          <w:szCs w:val="28"/>
          <w:shd w:val="clear" w:color="auto" w:fill="FFFFFF"/>
        </w:rPr>
        <w:t xml:space="preserve">Street, Partick, G11 </w:t>
      </w:r>
      <w:r>
        <w:rPr>
          <w:rFonts w:cs="Arial"/>
          <w:b/>
          <w:color w:val="222222"/>
          <w:sz w:val="28"/>
          <w:szCs w:val="28"/>
          <w:shd w:val="clear" w:color="auto" w:fill="FFFFFF"/>
        </w:rPr>
        <w:t>6AH</w:t>
      </w:r>
    </w:p>
    <w:p w:rsidR="00E74EC3" w:rsidRPr="00775D77" w:rsidRDefault="00E74EC3" w:rsidP="00E74EC3">
      <w:pPr>
        <w:pStyle w:val="NoSpacing"/>
        <w:rPr>
          <w:rFonts w:cs="Arial"/>
          <w:b/>
          <w:color w:val="222222"/>
          <w:sz w:val="28"/>
          <w:szCs w:val="28"/>
          <w:shd w:val="clear" w:color="auto" w:fill="FFFFFF"/>
        </w:rPr>
      </w:pPr>
    </w:p>
    <w:p w:rsidR="002517C0" w:rsidRPr="00775D77" w:rsidRDefault="00BC5C00" w:rsidP="00775D77">
      <w:pPr>
        <w:jc w:val="center"/>
        <w:rPr>
          <w:rFonts w:cs="Times New Roman"/>
          <w:b/>
          <w:sz w:val="28"/>
          <w:szCs w:val="28"/>
        </w:rPr>
      </w:pPr>
      <w:r>
        <w:rPr>
          <w:b/>
          <w:sz w:val="28"/>
          <w:szCs w:val="28"/>
        </w:rPr>
        <w:t xml:space="preserve">DRAFT </w:t>
      </w:r>
      <w:r w:rsidR="00E74EC3" w:rsidRPr="00775D77">
        <w:rPr>
          <w:b/>
          <w:sz w:val="28"/>
          <w:szCs w:val="28"/>
        </w:rPr>
        <w:t>Agenda</w:t>
      </w:r>
    </w:p>
    <w:p w:rsidR="00775D77" w:rsidRPr="00CE4B0F" w:rsidRDefault="00775D77" w:rsidP="00775D77">
      <w:pPr>
        <w:pStyle w:val="NoSpacing"/>
        <w:ind w:left="720"/>
        <w:rPr>
          <w:rFonts w:cs="Arial"/>
          <w:b/>
          <w:color w:val="222222"/>
          <w:sz w:val="28"/>
          <w:szCs w:val="28"/>
          <w:shd w:val="clear" w:color="auto" w:fill="FFFFFF"/>
        </w:rPr>
      </w:pPr>
      <w:r w:rsidRPr="00CE4B0F">
        <w:rPr>
          <w:rFonts w:cs="Arial"/>
          <w:color w:val="222222"/>
          <w:sz w:val="28"/>
          <w:szCs w:val="28"/>
          <w:shd w:val="clear" w:color="auto" w:fill="FFFFFF"/>
        </w:rPr>
        <w:tab/>
      </w:r>
      <w:r w:rsidRPr="00CE4B0F">
        <w:rPr>
          <w:rFonts w:cs="Arial"/>
          <w:b/>
          <w:color w:val="222222"/>
          <w:sz w:val="28"/>
          <w:szCs w:val="28"/>
          <w:shd w:val="clear" w:color="auto" w:fill="FFFFFF"/>
        </w:rPr>
        <w:t xml:space="preserve">Welcome and Introductions </w:t>
      </w:r>
      <w:r w:rsidRPr="00CE4B0F">
        <w:rPr>
          <w:rFonts w:cs="Arial"/>
          <w:color w:val="222222"/>
          <w:sz w:val="28"/>
          <w:szCs w:val="28"/>
          <w:shd w:val="clear" w:color="auto" w:fill="FFFFFF"/>
        </w:rPr>
        <w:t>(Robert Smith, Chair)</w:t>
      </w:r>
    </w:p>
    <w:p w:rsidR="00775D77" w:rsidRPr="00CE4B0F" w:rsidRDefault="00775D77" w:rsidP="00775D77">
      <w:pPr>
        <w:pStyle w:val="NoSpacing"/>
        <w:ind w:left="720"/>
        <w:rPr>
          <w:rFonts w:cs="Arial"/>
          <w:color w:val="222222"/>
          <w:sz w:val="28"/>
          <w:szCs w:val="28"/>
          <w:shd w:val="clear" w:color="auto" w:fill="FFFFFF"/>
        </w:rPr>
      </w:pPr>
    </w:p>
    <w:p w:rsidR="00461842" w:rsidRPr="00FD56EB" w:rsidRDefault="00461842" w:rsidP="00414316">
      <w:pPr>
        <w:pStyle w:val="NoSpacing"/>
        <w:numPr>
          <w:ilvl w:val="0"/>
          <w:numId w:val="6"/>
        </w:numPr>
        <w:ind w:left="851" w:hanging="284"/>
        <w:rPr>
          <w:rFonts w:cs="Arial"/>
          <w:b/>
          <w:color w:val="222222"/>
          <w:sz w:val="28"/>
          <w:szCs w:val="28"/>
          <w:shd w:val="clear" w:color="auto" w:fill="FFFFFF"/>
        </w:rPr>
      </w:pPr>
      <w:r w:rsidRPr="00FD56EB">
        <w:rPr>
          <w:rFonts w:cs="Arial"/>
          <w:b/>
          <w:color w:val="222222"/>
          <w:sz w:val="28"/>
          <w:szCs w:val="28"/>
          <w:shd w:val="clear" w:color="auto" w:fill="FFFFFF"/>
        </w:rPr>
        <w:t xml:space="preserve">(a) </w:t>
      </w:r>
      <w:r w:rsidR="00775D77" w:rsidRPr="00FD56EB">
        <w:rPr>
          <w:rFonts w:cs="Arial"/>
          <w:b/>
          <w:color w:val="222222"/>
          <w:sz w:val="28"/>
          <w:szCs w:val="28"/>
          <w:shd w:val="clear" w:color="auto" w:fill="FFFFFF"/>
        </w:rPr>
        <w:t>NW LEF Minutes –</w:t>
      </w:r>
      <w:r w:rsidRPr="00FD56EB">
        <w:rPr>
          <w:rFonts w:cs="Arial"/>
          <w:b/>
          <w:color w:val="222222"/>
          <w:sz w:val="28"/>
          <w:szCs w:val="28"/>
          <w:shd w:val="clear" w:color="auto" w:fill="FFFFFF"/>
        </w:rPr>
        <w:t xml:space="preserve"> 26 September</w:t>
      </w:r>
      <w:r w:rsidR="00775D77" w:rsidRPr="00FD56EB">
        <w:rPr>
          <w:rFonts w:cs="Arial"/>
          <w:b/>
          <w:color w:val="222222"/>
          <w:sz w:val="28"/>
          <w:szCs w:val="28"/>
          <w:shd w:val="clear" w:color="auto" w:fill="FFFFFF"/>
        </w:rPr>
        <w:t xml:space="preserve"> 2019 </w:t>
      </w:r>
      <w:r w:rsidRPr="00FD56EB">
        <w:rPr>
          <w:rFonts w:cs="Arial"/>
          <w:b/>
          <w:color w:val="222222"/>
          <w:sz w:val="28"/>
          <w:szCs w:val="28"/>
          <w:shd w:val="clear" w:color="auto" w:fill="FFFFFF"/>
        </w:rPr>
        <w:tab/>
      </w:r>
      <w:r w:rsidRPr="00FD56EB">
        <w:rPr>
          <w:rFonts w:cs="Arial"/>
          <w:b/>
          <w:color w:val="222222"/>
          <w:sz w:val="28"/>
          <w:szCs w:val="28"/>
          <w:shd w:val="clear" w:color="auto" w:fill="FFFFFF"/>
        </w:rPr>
        <w:tab/>
      </w:r>
      <w:r w:rsidRPr="00FD56EB">
        <w:rPr>
          <w:rFonts w:cs="Arial"/>
          <w:b/>
          <w:color w:val="222222"/>
          <w:sz w:val="28"/>
          <w:szCs w:val="28"/>
          <w:shd w:val="clear" w:color="auto" w:fill="FFFFFF"/>
        </w:rPr>
        <w:tab/>
        <w:t>10.00 – 10.10</w:t>
      </w:r>
    </w:p>
    <w:p w:rsidR="00461842" w:rsidRPr="00FD56EB" w:rsidRDefault="00461842" w:rsidP="00414316">
      <w:pPr>
        <w:pStyle w:val="NoSpacing"/>
        <w:ind w:left="851" w:hanging="284"/>
        <w:rPr>
          <w:rFonts w:cs="Arial"/>
          <w:b/>
          <w:color w:val="222222"/>
          <w:sz w:val="28"/>
          <w:szCs w:val="28"/>
          <w:shd w:val="clear" w:color="auto" w:fill="FFFFFF"/>
        </w:rPr>
      </w:pPr>
    </w:p>
    <w:p w:rsidR="00461842" w:rsidRPr="00FD56EB" w:rsidRDefault="00FD56EB" w:rsidP="00414316">
      <w:pPr>
        <w:pStyle w:val="NoSpacing"/>
        <w:ind w:left="851" w:hanging="284"/>
        <w:rPr>
          <w:rFonts w:cs="Arial"/>
          <w:b/>
          <w:color w:val="222222"/>
          <w:sz w:val="28"/>
          <w:szCs w:val="28"/>
          <w:shd w:val="clear" w:color="auto" w:fill="FFFFFF"/>
        </w:rPr>
      </w:pPr>
      <w:r w:rsidRPr="00FD56EB">
        <w:rPr>
          <w:rFonts w:cs="Arial"/>
          <w:b/>
          <w:color w:val="222222"/>
          <w:sz w:val="28"/>
          <w:szCs w:val="28"/>
          <w:shd w:val="clear" w:color="auto" w:fill="FFFFFF"/>
        </w:rPr>
        <w:t xml:space="preserve">    </w:t>
      </w:r>
      <w:r w:rsidR="00461842" w:rsidRPr="00FD56EB">
        <w:rPr>
          <w:rFonts w:cs="Arial"/>
          <w:b/>
          <w:color w:val="222222"/>
          <w:sz w:val="28"/>
          <w:szCs w:val="28"/>
          <w:shd w:val="clear" w:color="auto" w:fill="FFFFFF"/>
        </w:rPr>
        <w:t>(b) NW LEF Report – 15 October 2019</w:t>
      </w:r>
      <w:r>
        <w:rPr>
          <w:rFonts w:cs="Arial"/>
          <w:b/>
          <w:color w:val="222222"/>
          <w:sz w:val="28"/>
          <w:szCs w:val="28"/>
          <w:shd w:val="clear" w:color="auto" w:fill="FFFFFF"/>
        </w:rPr>
        <w:t xml:space="preserve"> and </w:t>
      </w:r>
      <w:r>
        <w:rPr>
          <w:b/>
          <w:sz w:val="28"/>
          <w:szCs w:val="28"/>
        </w:rPr>
        <w:t>Summary of NW Locality Plan 2019- 22</w:t>
      </w:r>
    </w:p>
    <w:p w:rsidR="00461842" w:rsidRPr="00FD56EB" w:rsidRDefault="00461842" w:rsidP="00414316">
      <w:pPr>
        <w:pStyle w:val="NoSpacing"/>
        <w:ind w:left="851" w:hanging="284"/>
        <w:rPr>
          <w:rFonts w:cs="Arial"/>
          <w:color w:val="222222"/>
          <w:sz w:val="28"/>
          <w:szCs w:val="28"/>
          <w:shd w:val="clear" w:color="auto" w:fill="FFFFFF"/>
        </w:rPr>
      </w:pPr>
    </w:p>
    <w:p w:rsidR="00461842" w:rsidRPr="00FD56EB" w:rsidRDefault="00775D77" w:rsidP="00FD56EB">
      <w:pPr>
        <w:pStyle w:val="NoSpacing"/>
        <w:numPr>
          <w:ilvl w:val="0"/>
          <w:numId w:val="6"/>
        </w:numPr>
        <w:ind w:left="851" w:hanging="284"/>
        <w:rPr>
          <w:rFonts w:cs="Arial"/>
          <w:color w:val="222222"/>
          <w:sz w:val="28"/>
          <w:szCs w:val="28"/>
          <w:shd w:val="clear" w:color="auto" w:fill="FFFFFF"/>
        </w:rPr>
      </w:pPr>
      <w:r w:rsidRPr="00FD56EB">
        <w:rPr>
          <w:b/>
          <w:sz w:val="28"/>
          <w:szCs w:val="28"/>
        </w:rPr>
        <w:t>Re</w:t>
      </w:r>
      <w:r w:rsidR="00461842" w:rsidRPr="00FD56EB">
        <w:rPr>
          <w:b/>
          <w:sz w:val="28"/>
          <w:szCs w:val="28"/>
        </w:rPr>
        <w:t>view of Communication Strategy</w:t>
      </w:r>
      <w:r w:rsidR="00461842" w:rsidRPr="00FD56EB">
        <w:rPr>
          <w:sz w:val="28"/>
          <w:szCs w:val="28"/>
        </w:rPr>
        <w:t>(Jason Mokrovich, Business Dev Manager and Debbie McGarrigle</w:t>
      </w:r>
      <w:r w:rsidR="008E22AA" w:rsidRPr="00FD56EB">
        <w:rPr>
          <w:sz w:val="28"/>
          <w:szCs w:val="28"/>
        </w:rPr>
        <w:t>, Principal Officer HSCP)</w:t>
      </w:r>
      <w:r w:rsidR="008E22AA" w:rsidRPr="00FD56EB">
        <w:rPr>
          <w:b/>
          <w:sz w:val="28"/>
          <w:szCs w:val="28"/>
        </w:rPr>
        <w:t xml:space="preserve"> </w:t>
      </w:r>
      <w:r w:rsidR="00461842" w:rsidRPr="00FD56EB">
        <w:rPr>
          <w:b/>
          <w:sz w:val="28"/>
          <w:szCs w:val="28"/>
        </w:rPr>
        <w:t>10.10</w:t>
      </w:r>
      <w:r w:rsidR="0031719A" w:rsidRPr="00FD56EB">
        <w:rPr>
          <w:b/>
          <w:sz w:val="28"/>
          <w:szCs w:val="28"/>
        </w:rPr>
        <w:t xml:space="preserve"> – 11.</w:t>
      </w:r>
      <w:r w:rsidR="00461842" w:rsidRPr="00FD56EB">
        <w:rPr>
          <w:b/>
          <w:sz w:val="28"/>
          <w:szCs w:val="28"/>
        </w:rPr>
        <w:t>00</w:t>
      </w:r>
    </w:p>
    <w:p w:rsidR="00FD56EB" w:rsidRPr="00FD56EB" w:rsidRDefault="00FD56EB" w:rsidP="00FD56EB">
      <w:pPr>
        <w:pStyle w:val="NoSpacing"/>
        <w:ind w:left="851"/>
        <w:rPr>
          <w:rFonts w:cs="Arial"/>
          <w:color w:val="222222"/>
          <w:sz w:val="28"/>
          <w:szCs w:val="28"/>
          <w:shd w:val="clear" w:color="auto" w:fill="FFFFFF"/>
        </w:rPr>
      </w:pPr>
    </w:p>
    <w:p w:rsidR="00FD56EB" w:rsidRPr="00FD56EB" w:rsidRDefault="00461842" w:rsidP="00FD56EB">
      <w:pPr>
        <w:ind w:left="851" w:hanging="284"/>
        <w:rPr>
          <w:rFonts w:cs="Arial"/>
          <w:b/>
          <w:color w:val="222222"/>
          <w:sz w:val="28"/>
          <w:szCs w:val="28"/>
          <w:shd w:val="clear" w:color="auto" w:fill="FFFFFF"/>
        </w:rPr>
      </w:pPr>
      <w:r w:rsidRPr="00FD56EB">
        <w:rPr>
          <w:rFonts w:cs="Arial"/>
          <w:color w:val="222222"/>
          <w:sz w:val="28"/>
          <w:szCs w:val="28"/>
          <w:shd w:val="clear" w:color="auto" w:fill="FFFFFF"/>
        </w:rPr>
        <w:t xml:space="preserve"> </w:t>
      </w:r>
      <w:r w:rsidR="00FD56EB">
        <w:rPr>
          <w:rFonts w:cs="Arial"/>
          <w:color w:val="222222"/>
          <w:sz w:val="28"/>
          <w:szCs w:val="28"/>
          <w:shd w:val="clear" w:color="auto" w:fill="FFFFFF"/>
        </w:rPr>
        <w:t xml:space="preserve">                         </w:t>
      </w:r>
      <w:r w:rsidRPr="00FD56EB">
        <w:rPr>
          <w:rFonts w:cs="Arial"/>
          <w:color w:val="222222"/>
          <w:sz w:val="28"/>
          <w:szCs w:val="28"/>
          <w:shd w:val="clear" w:color="auto" w:fill="FFFFFF"/>
        </w:rPr>
        <w:t xml:space="preserve">Tea Break </w:t>
      </w:r>
      <w:r w:rsidR="00F63E6B" w:rsidRPr="00FD56EB">
        <w:rPr>
          <w:rFonts w:cs="Arial"/>
          <w:color w:val="222222"/>
          <w:sz w:val="28"/>
          <w:szCs w:val="28"/>
          <w:shd w:val="clear" w:color="auto" w:fill="FFFFFF"/>
        </w:rPr>
        <w:tab/>
      </w:r>
      <w:r w:rsidR="00F63E6B" w:rsidRPr="00FD56EB">
        <w:rPr>
          <w:rFonts w:cs="Arial"/>
          <w:color w:val="222222"/>
          <w:sz w:val="28"/>
          <w:szCs w:val="28"/>
          <w:shd w:val="clear" w:color="auto" w:fill="FFFFFF"/>
        </w:rPr>
        <w:tab/>
      </w:r>
      <w:r w:rsidR="00F63E6B" w:rsidRPr="00FD56EB">
        <w:rPr>
          <w:rFonts w:cs="Arial"/>
          <w:color w:val="222222"/>
          <w:sz w:val="28"/>
          <w:szCs w:val="28"/>
          <w:shd w:val="clear" w:color="auto" w:fill="FFFFFF"/>
        </w:rPr>
        <w:tab/>
      </w:r>
      <w:r w:rsidR="00F63E6B" w:rsidRPr="00FD56EB">
        <w:rPr>
          <w:rFonts w:cs="Arial"/>
          <w:color w:val="222222"/>
          <w:sz w:val="28"/>
          <w:szCs w:val="28"/>
          <w:shd w:val="clear" w:color="auto" w:fill="FFFFFF"/>
        </w:rPr>
        <w:tab/>
      </w:r>
      <w:r w:rsidR="00F63E6B" w:rsidRPr="00FD56EB">
        <w:rPr>
          <w:rFonts w:cs="Arial"/>
          <w:color w:val="222222"/>
          <w:sz w:val="28"/>
          <w:szCs w:val="28"/>
          <w:shd w:val="clear" w:color="auto" w:fill="FFFFFF"/>
        </w:rPr>
        <w:tab/>
      </w:r>
      <w:r w:rsidR="00F63E6B" w:rsidRPr="00FD56EB">
        <w:rPr>
          <w:rFonts w:cs="Arial"/>
          <w:color w:val="222222"/>
          <w:sz w:val="28"/>
          <w:szCs w:val="28"/>
          <w:shd w:val="clear" w:color="auto" w:fill="FFFFFF"/>
        </w:rPr>
        <w:tab/>
      </w:r>
      <w:r w:rsidRPr="00FD56EB">
        <w:rPr>
          <w:rFonts w:cs="Arial"/>
          <w:b/>
          <w:color w:val="222222"/>
          <w:sz w:val="28"/>
          <w:szCs w:val="28"/>
          <w:shd w:val="clear" w:color="auto" w:fill="FFFFFF"/>
        </w:rPr>
        <w:t>11.00 -11.15</w:t>
      </w:r>
    </w:p>
    <w:p w:rsidR="00F63E6B" w:rsidRPr="00FD56EB" w:rsidRDefault="00F63E6B" w:rsidP="00414316">
      <w:pPr>
        <w:pStyle w:val="ListParagraph"/>
        <w:numPr>
          <w:ilvl w:val="0"/>
          <w:numId w:val="6"/>
        </w:numPr>
        <w:ind w:left="851" w:hanging="284"/>
        <w:rPr>
          <w:rFonts w:asciiTheme="minorHAnsi" w:hAnsiTheme="minorHAnsi"/>
          <w:b/>
        </w:rPr>
      </w:pPr>
      <w:r w:rsidRPr="00FD56EB">
        <w:rPr>
          <w:rFonts w:asciiTheme="minorHAnsi" w:hAnsiTheme="minorHAnsi" w:cs="Arial"/>
          <w:b/>
          <w:sz w:val="28"/>
          <w:szCs w:val="28"/>
        </w:rPr>
        <w:t>Royal National Institute of Blind People (RNIB) (</w:t>
      </w:r>
      <w:r w:rsidRPr="00FD56EB">
        <w:rPr>
          <w:rFonts w:asciiTheme="minorHAnsi" w:hAnsiTheme="minorHAnsi" w:cs="Arial"/>
          <w:sz w:val="28"/>
          <w:szCs w:val="28"/>
        </w:rPr>
        <w:t>Gozie Joe Adigwe, Community Facilitator – Diversity Lead)</w:t>
      </w:r>
      <w:r w:rsidRPr="00FD56EB">
        <w:rPr>
          <w:rFonts w:asciiTheme="minorHAnsi" w:hAnsiTheme="minorHAnsi" w:cs="Arial"/>
          <w:sz w:val="28"/>
          <w:szCs w:val="28"/>
        </w:rPr>
        <w:tab/>
      </w:r>
      <w:r w:rsidRPr="00FD56EB">
        <w:rPr>
          <w:rFonts w:asciiTheme="minorHAnsi" w:hAnsiTheme="minorHAnsi" w:cs="Arial"/>
          <w:sz w:val="28"/>
          <w:szCs w:val="28"/>
        </w:rPr>
        <w:tab/>
      </w:r>
      <w:r w:rsidRPr="00FD56EB">
        <w:rPr>
          <w:rFonts w:asciiTheme="minorHAnsi" w:hAnsiTheme="minorHAnsi" w:cs="Arial"/>
          <w:sz w:val="28"/>
          <w:szCs w:val="28"/>
        </w:rPr>
        <w:tab/>
      </w:r>
      <w:r w:rsidRPr="00FD56EB">
        <w:rPr>
          <w:rFonts w:asciiTheme="minorHAnsi" w:hAnsiTheme="minorHAnsi" w:cs="Arial"/>
          <w:b/>
          <w:sz w:val="28"/>
          <w:szCs w:val="28"/>
        </w:rPr>
        <w:t>11.15 – 12.00</w:t>
      </w:r>
    </w:p>
    <w:p w:rsidR="00F63E6B" w:rsidRPr="00FD56EB" w:rsidRDefault="00F63E6B" w:rsidP="00FD56EB">
      <w:pPr>
        <w:rPr>
          <w:b/>
        </w:rPr>
      </w:pPr>
    </w:p>
    <w:p w:rsidR="00F63E6B" w:rsidRPr="00FD56EB" w:rsidRDefault="00F63E6B" w:rsidP="00414316">
      <w:pPr>
        <w:pStyle w:val="ListParagraph"/>
        <w:numPr>
          <w:ilvl w:val="0"/>
          <w:numId w:val="6"/>
        </w:numPr>
        <w:ind w:left="851" w:hanging="284"/>
        <w:rPr>
          <w:rFonts w:asciiTheme="minorHAnsi" w:hAnsiTheme="minorHAnsi"/>
          <w:b/>
          <w:sz w:val="28"/>
          <w:szCs w:val="28"/>
        </w:rPr>
      </w:pPr>
      <w:r w:rsidRPr="00FD56EB">
        <w:rPr>
          <w:rFonts w:asciiTheme="minorHAnsi" w:hAnsiTheme="minorHAnsi"/>
          <w:b/>
          <w:sz w:val="28"/>
          <w:szCs w:val="28"/>
        </w:rPr>
        <w:t xml:space="preserve">Programme 2020 </w:t>
      </w:r>
      <w:r w:rsidR="00414316" w:rsidRPr="00FD56EB">
        <w:rPr>
          <w:rFonts w:asciiTheme="minorHAnsi" w:hAnsiTheme="minorHAnsi"/>
          <w:b/>
          <w:sz w:val="28"/>
          <w:szCs w:val="28"/>
        </w:rPr>
        <w:tab/>
      </w:r>
      <w:r w:rsidR="00414316" w:rsidRPr="00FD56EB">
        <w:rPr>
          <w:rFonts w:asciiTheme="minorHAnsi" w:hAnsiTheme="minorHAnsi"/>
          <w:b/>
          <w:sz w:val="28"/>
          <w:szCs w:val="28"/>
        </w:rPr>
        <w:tab/>
      </w:r>
      <w:r w:rsidR="00414316" w:rsidRPr="00FD56EB">
        <w:rPr>
          <w:rFonts w:asciiTheme="minorHAnsi" w:hAnsiTheme="minorHAnsi"/>
          <w:b/>
          <w:sz w:val="28"/>
          <w:szCs w:val="28"/>
        </w:rPr>
        <w:tab/>
      </w:r>
      <w:r w:rsidR="00414316" w:rsidRPr="00FD56EB">
        <w:rPr>
          <w:rFonts w:asciiTheme="minorHAnsi" w:hAnsiTheme="minorHAnsi"/>
          <w:b/>
          <w:sz w:val="28"/>
          <w:szCs w:val="28"/>
        </w:rPr>
        <w:tab/>
      </w:r>
      <w:r w:rsidR="00414316" w:rsidRPr="00FD56EB">
        <w:rPr>
          <w:rFonts w:asciiTheme="minorHAnsi" w:hAnsiTheme="minorHAnsi"/>
          <w:b/>
          <w:sz w:val="28"/>
          <w:szCs w:val="28"/>
        </w:rPr>
        <w:tab/>
      </w:r>
      <w:r w:rsidR="00414316" w:rsidRPr="00FD56EB">
        <w:rPr>
          <w:rFonts w:asciiTheme="minorHAnsi" w:hAnsiTheme="minorHAnsi"/>
          <w:b/>
          <w:sz w:val="28"/>
          <w:szCs w:val="28"/>
        </w:rPr>
        <w:tab/>
      </w:r>
      <w:r w:rsidR="00AE0703" w:rsidRPr="00FD56EB">
        <w:rPr>
          <w:rFonts w:asciiTheme="minorHAnsi" w:hAnsiTheme="minorHAnsi"/>
          <w:b/>
          <w:sz w:val="28"/>
          <w:szCs w:val="28"/>
        </w:rPr>
        <w:t>12.00 – 12.15</w:t>
      </w:r>
    </w:p>
    <w:p w:rsidR="00AE0703" w:rsidRPr="00FD56EB" w:rsidRDefault="00AE0703" w:rsidP="00FD56EB">
      <w:pPr>
        <w:pStyle w:val="NoSpacing"/>
        <w:numPr>
          <w:ilvl w:val="0"/>
          <w:numId w:val="28"/>
        </w:numPr>
        <w:ind w:left="1134" w:hanging="283"/>
        <w:rPr>
          <w:rFonts w:cs="Arial"/>
          <w:color w:val="222222"/>
          <w:sz w:val="28"/>
          <w:szCs w:val="28"/>
          <w:shd w:val="clear" w:color="auto" w:fill="FFFFFF"/>
        </w:rPr>
      </w:pPr>
      <w:r w:rsidRPr="00FD56EB">
        <w:rPr>
          <w:rFonts w:cs="Arial"/>
          <w:color w:val="222222"/>
          <w:sz w:val="28"/>
          <w:szCs w:val="28"/>
          <w:shd w:val="clear" w:color="auto" w:fill="FFFFFF"/>
        </w:rPr>
        <w:t xml:space="preserve">16 Jan 2020 @ 10- 12.00 in Albany Centre– Review of Participation and Engagement Workshop </w:t>
      </w:r>
    </w:p>
    <w:p w:rsidR="00AE0703" w:rsidRPr="00FD56EB" w:rsidRDefault="00AE0703" w:rsidP="00FD56EB">
      <w:pPr>
        <w:pStyle w:val="NoSpacing"/>
        <w:numPr>
          <w:ilvl w:val="0"/>
          <w:numId w:val="28"/>
        </w:numPr>
        <w:ind w:left="1134" w:hanging="283"/>
        <w:rPr>
          <w:rFonts w:cs="Arial"/>
          <w:color w:val="222222"/>
          <w:sz w:val="28"/>
          <w:szCs w:val="28"/>
          <w:shd w:val="clear" w:color="auto" w:fill="FFFFFF"/>
        </w:rPr>
      </w:pPr>
      <w:r w:rsidRPr="00FD56EB">
        <w:rPr>
          <w:rFonts w:cs="Arial"/>
          <w:color w:val="222222"/>
          <w:sz w:val="28"/>
          <w:szCs w:val="28"/>
          <w:shd w:val="clear" w:color="auto" w:fill="FFFFFF"/>
        </w:rPr>
        <w:t xml:space="preserve">30 January 2020 @10.00- 12.30 in </w:t>
      </w:r>
      <w:r w:rsidR="00FD56EB">
        <w:rPr>
          <w:rFonts w:cs="Arial"/>
          <w:color w:val="222222"/>
          <w:sz w:val="28"/>
          <w:szCs w:val="28"/>
          <w:shd w:val="clear" w:color="auto" w:fill="FFFFFF"/>
        </w:rPr>
        <w:t xml:space="preserve">Albany Centre - </w:t>
      </w:r>
      <w:r w:rsidRPr="00FD56EB">
        <w:rPr>
          <w:sz w:val="28"/>
          <w:szCs w:val="28"/>
        </w:rPr>
        <w:t>Update on GP/Primary Care Services</w:t>
      </w:r>
      <w:r w:rsidR="00FD56EB">
        <w:rPr>
          <w:rFonts w:cs="Arial"/>
          <w:color w:val="222222"/>
          <w:sz w:val="28"/>
          <w:szCs w:val="28"/>
          <w:shd w:val="clear" w:color="auto" w:fill="FFFFFF"/>
        </w:rPr>
        <w:t xml:space="preserve"> and </w:t>
      </w:r>
      <w:r w:rsidR="00FD56EB">
        <w:rPr>
          <w:sz w:val="28"/>
          <w:szCs w:val="28"/>
        </w:rPr>
        <w:t>progress report</w:t>
      </w:r>
      <w:r w:rsidRPr="00FD56EB">
        <w:rPr>
          <w:sz w:val="28"/>
          <w:szCs w:val="28"/>
        </w:rPr>
        <w:t xml:space="preserve"> on </w:t>
      </w:r>
      <w:r w:rsidR="00FD56EB">
        <w:rPr>
          <w:sz w:val="28"/>
          <w:szCs w:val="28"/>
        </w:rPr>
        <w:t xml:space="preserve">Review of </w:t>
      </w:r>
      <w:r w:rsidRPr="00FD56EB">
        <w:rPr>
          <w:sz w:val="28"/>
          <w:szCs w:val="28"/>
        </w:rPr>
        <w:t>Out of Hours Services</w:t>
      </w:r>
    </w:p>
    <w:p w:rsidR="00AE0703" w:rsidRPr="00FD56EB" w:rsidRDefault="00AE0703" w:rsidP="00FD56EB">
      <w:pPr>
        <w:pStyle w:val="NoSpacing"/>
        <w:numPr>
          <w:ilvl w:val="0"/>
          <w:numId w:val="28"/>
        </w:numPr>
        <w:ind w:left="1134" w:hanging="283"/>
        <w:rPr>
          <w:rFonts w:cs="Arial"/>
          <w:color w:val="222222"/>
          <w:sz w:val="28"/>
          <w:szCs w:val="28"/>
          <w:shd w:val="clear" w:color="auto" w:fill="FFFFFF"/>
        </w:rPr>
      </w:pPr>
      <w:r w:rsidRPr="00FD56EB">
        <w:rPr>
          <w:sz w:val="28"/>
          <w:szCs w:val="28"/>
        </w:rPr>
        <w:t xml:space="preserve">27 February 2020 @ </w:t>
      </w:r>
      <w:r w:rsidR="00FD56EB">
        <w:rPr>
          <w:sz w:val="28"/>
          <w:szCs w:val="28"/>
        </w:rPr>
        <w:t xml:space="preserve">10.00- 12.30 in </w:t>
      </w:r>
      <w:r w:rsidRPr="00FD56EB">
        <w:rPr>
          <w:rFonts w:cs="Arial"/>
          <w:color w:val="222222"/>
          <w:sz w:val="28"/>
          <w:szCs w:val="28"/>
          <w:shd w:val="clear" w:color="auto" w:fill="FFFFFF"/>
        </w:rPr>
        <w:t>Gullane Street</w:t>
      </w:r>
      <w:r w:rsidR="00FD56EB">
        <w:rPr>
          <w:rFonts w:cs="Arial"/>
          <w:color w:val="222222"/>
          <w:sz w:val="28"/>
          <w:szCs w:val="28"/>
          <w:shd w:val="clear" w:color="auto" w:fill="FFFFFF"/>
        </w:rPr>
        <w:t xml:space="preserve"> - </w:t>
      </w:r>
      <w:r w:rsidRPr="00FD56EB">
        <w:rPr>
          <w:rFonts w:cs="Arial"/>
          <w:color w:val="222222"/>
          <w:sz w:val="28"/>
          <w:szCs w:val="28"/>
          <w:shd w:val="clear" w:color="auto" w:fill="FFFFFF"/>
        </w:rPr>
        <w:t xml:space="preserve">Learning Disability Services </w:t>
      </w:r>
    </w:p>
    <w:p w:rsidR="00AE0703" w:rsidRPr="00FD56EB" w:rsidRDefault="00AE0703" w:rsidP="00FD56EB">
      <w:pPr>
        <w:pStyle w:val="NoSpacing"/>
        <w:numPr>
          <w:ilvl w:val="0"/>
          <w:numId w:val="28"/>
        </w:numPr>
        <w:ind w:left="1134" w:hanging="283"/>
        <w:rPr>
          <w:rFonts w:cs="Arial"/>
          <w:color w:val="222222"/>
          <w:sz w:val="28"/>
          <w:szCs w:val="28"/>
          <w:shd w:val="clear" w:color="auto" w:fill="FFFFFF"/>
        </w:rPr>
      </w:pPr>
      <w:r w:rsidRPr="00FD56EB">
        <w:rPr>
          <w:sz w:val="28"/>
          <w:szCs w:val="28"/>
        </w:rPr>
        <w:t xml:space="preserve">26 March 2020 @ </w:t>
      </w:r>
      <w:r w:rsidR="00FD56EB">
        <w:rPr>
          <w:sz w:val="28"/>
          <w:szCs w:val="28"/>
        </w:rPr>
        <w:t xml:space="preserve">10.00- 12.30 in </w:t>
      </w:r>
      <w:r w:rsidRPr="00FD56EB">
        <w:rPr>
          <w:sz w:val="28"/>
          <w:szCs w:val="28"/>
        </w:rPr>
        <w:t>Woodside Health and Care Centre</w:t>
      </w:r>
    </w:p>
    <w:p w:rsidR="00AE0703" w:rsidRPr="00FD56EB" w:rsidRDefault="00AE0703" w:rsidP="00414316">
      <w:pPr>
        <w:pStyle w:val="ListParagraph"/>
        <w:ind w:left="851" w:hanging="284"/>
        <w:rPr>
          <w:rFonts w:asciiTheme="minorHAnsi" w:hAnsiTheme="minorHAnsi"/>
          <w:b/>
          <w:sz w:val="28"/>
          <w:szCs w:val="28"/>
        </w:rPr>
      </w:pPr>
    </w:p>
    <w:p w:rsidR="005821E4" w:rsidRPr="00FD56EB" w:rsidRDefault="0014191F" w:rsidP="00414316">
      <w:pPr>
        <w:pStyle w:val="ListParagraph"/>
        <w:numPr>
          <w:ilvl w:val="0"/>
          <w:numId w:val="6"/>
        </w:numPr>
        <w:ind w:left="851" w:hanging="284"/>
        <w:rPr>
          <w:rFonts w:asciiTheme="minorHAnsi" w:hAnsiTheme="minorHAnsi"/>
          <w:b/>
          <w:sz w:val="28"/>
          <w:szCs w:val="28"/>
        </w:rPr>
      </w:pPr>
      <w:r w:rsidRPr="00FD56EB">
        <w:rPr>
          <w:rFonts w:asciiTheme="minorHAnsi" w:hAnsiTheme="minorHAnsi"/>
          <w:b/>
          <w:sz w:val="28"/>
          <w:szCs w:val="28"/>
        </w:rPr>
        <w:t>AOCB</w:t>
      </w:r>
      <w:r w:rsidR="005821E4" w:rsidRPr="00FD56EB">
        <w:rPr>
          <w:rFonts w:asciiTheme="minorHAnsi" w:hAnsiTheme="minorHAnsi"/>
          <w:b/>
          <w:sz w:val="28"/>
          <w:szCs w:val="28"/>
        </w:rPr>
        <w:t xml:space="preserve"> </w:t>
      </w:r>
      <w:r w:rsidR="005821E4" w:rsidRPr="00FD56EB">
        <w:rPr>
          <w:rFonts w:asciiTheme="minorHAnsi" w:hAnsiTheme="minorHAnsi"/>
          <w:b/>
          <w:sz w:val="28"/>
          <w:szCs w:val="28"/>
        </w:rPr>
        <w:tab/>
      </w:r>
      <w:r w:rsidR="005821E4" w:rsidRPr="00FD56EB">
        <w:rPr>
          <w:rFonts w:asciiTheme="minorHAnsi" w:hAnsiTheme="minorHAnsi"/>
          <w:b/>
          <w:sz w:val="28"/>
          <w:szCs w:val="28"/>
        </w:rPr>
        <w:tab/>
      </w:r>
      <w:r w:rsidR="005821E4" w:rsidRPr="00FD56EB">
        <w:rPr>
          <w:rFonts w:asciiTheme="minorHAnsi" w:hAnsiTheme="minorHAnsi"/>
          <w:b/>
          <w:sz w:val="28"/>
          <w:szCs w:val="28"/>
        </w:rPr>
        <w:tab/>
      </w:r>
      <w:r w:rsidR="005821E4" w:rsidRPr="00FD56EB">
        <w:rPr>
          <w:rFonts w:asciiTheme="minorHAnsi" w:hAnsiTheme="minorHAnsi"/>
          <w:b/>
          <w:sz w:val="28"/>
          <w:szCs w:val="28"/>
        </w:rPr>
        <w:tab/>
      </w:r>
      <w:r w:rsidR="005821E4" w:rsidRPr="00FD56EB">
        <w:rPr>
          <w:rFonts w:asciiTheme="minorHAnsi" w:hAnsiTheme="minorHAnsi"/>
          <w:b/>
          <w:sz w:val="28"/>
          <w:szCs w:val="28"/>
        </w:rPr>
        <w:tab/>
      </w:r>
      <w:r w:rsidR="005821E4" w:rsidRPr="00FD56EB">
        <w:rPr>
          <w:rFonts w:asciiTheme="minorHAnsi" w:hAnsiTheme="minorHAnsi"/>
          <w:b/>
          <w:sz w:val="28"/>
          <w:szCs w:val="28"/>
        </w:rPr>
        <w:tab/>
      </w:r>
      <w:r w:rsidR="005821E4" w:rsidRPr="00FD56EB">
        <w:rPr>
          <w:rFonts w:asciiTheme="minorHAnsi" w:hAnsiTheme="minorHAnsi"/>
          <w:b/>
          <w:sz w:val="28"/>
          <w:szCs w:val="28"/>
        </w:rPr>
        <w:tab/>
      </w:r>
      <w:r w:rsidR="005821E4" w:rsidRPr="00FD56EB">
        <w:rPr>
          <w:rFonts w:asciiTheme="minorHAnsi" w:hAnsiTheme="minorHAnsi"/>
          <w:b/>
          <w:sz w:val="28"/>
          <w:szCs w:val="28"/>
        </w:rPr>
        <w:tab/>
        <w:t>12.15 – 12.30</w:t>
      </w:r>
    </w:p>
    <w:p w:rsidR="0014191F" w:rsidRPr="00FD56EB" w:rsidRDefault="005821E4" w:rsidP="005821E4">
      <w:pPr>
        <w:pStyle w:val="ListParagraph"/>
        <w:ind w:left="851"/>
        <w:rPr>
          <w:rFonts w:asciiTheme="minorHAnsi" w:hAnsiTheme="minorHAnsi"/>
          <w:sz w:val="28"/>
          <w:szCs w:val="28"/>
        </w:rPr>
      </w:pPr>
      <w:r w:rsidRPr="00FD56EB">
        <w:rPr>
          <w:rFonts w:asciiTheme="minorHAnsi" w:hAnsiTheme="minorHAnsi"/>
          <w:sz w:val="28"/>
          <w:szCs w:val="28"/>
        </w:rPr>
        <w:t xml:space="preserve">(i) Power of Attorney Day </w:t>
      </w:r>
      <w:r w:rsidR="00FD56EB">
        <w:rPr>
          <w:rFonts w:asciiTheme="minorHAnsi" w:hAnsiTheme="minorHAnsi"/>
          <w:sz w:val="28"/>
          <w:szCs w:val="28"/>
        </w:rPr>
        <w:t xml:space="preserve">- </w:t>
      </w:r>
      <w:r w:rsidRPr="00FD56EB">
        <w:rPr>
          <w:rFonts w:asciiTheme="minorHAnsi" w:hAnsiTheme="minorHAnsi"/>
          <w:sz w:val="28"/>
          <w:szCs w:val="28"/>
        </w:rPr>
        <w:t>20 November 2019</w:t>
      </w:r>
      <w:r w:rsidR="0014191F" w:rsidRPr="00FD56EB">
        <w:rPr>
          <w:rFonts w:asciiTheme="minorHAnsi" w:hAnsiTheme="minorHAnsi"/>
          <w:sz w:val="28"/>
          <w:szCs w:val="28"/>
        </w:rPr>
        <w:tab/>
      </w:r>
      <w:r w:rsidR="0014191F" w:rsidRPr="00FD56EB">
        <w:rPr>
          <w:rFonts w:asciiTheme="minorHAnsi" w:hAnsiTheme="minorHAnsi"/>
          <w:sz w:val="28"/>
          <w:szCs w:val="28"/>
        </w:rPr>
        <w:tab/>
      </w:r>
      <w:r w:rsidR="0014191F" w:rsidRPr="00FD56EB">
        <w:rPr>
          <w:rFonts w:asciiTheme="minorHAnsi" w:hAnsiTheme="minorHAnsi"/>
          <w:sz w:val="28"/>
          <w:szCs w:val="28"/>
        </w:rPr>
        <w:tab/>
      </w:r>
      <w:r w:rsidR="0014191F" w:rsidRPr="00FD56EB">
        <w:rPr>
          <w:rFonts w:asciiTheme="minorHAnsi" w:hAnsiTheme="minorHAnsi"/>
          <w:sz w:val="28"/>
          <w:szCs w:val="28"/>
        </w:rPr>
        <w:tab/>
      </w:r>
      <w:r w:rsidR="0014191F" w:rsidRPr="00FD56EB">
        <w:rPr>
          <w:rFonts w:asciiTheme="minorHAnsi" w:hAnsiTheme="minorHAnsi"/>
          <w:sz w:val="28"/>
          <w:szCs w:val="28"/>
        </w:rPr>
        <w:tab/>
      </w:r>
      <w:r w:rsidR="0014191F" w:rsidRPr="00FD56EB">
        <w:rPr>
          <w:rFonts w:asciiTheme="minorHAnsi" w:hAnsiTheme="minorHAnsi"/>
          <w:sz w:val="28"/>
          <w:szCs w:val="28"/>
        </w:rPr>
        <w:tab/>
      </w:r>
      <w:r w:rsidR="0014191F" w:rsidRPr="00FD56EB">
        <w:rPr>
          <w:rFonts w:asciiTheme="minorHAnsi" w:hAnsiTheme="minorHAnsi"/>
          <w:sz w:val="28"/>
          <w:szCs w:val="28"/>
        </w:rPr>
        <w:tab/>
      </w:r>
      <w:r w:rsidR="0014191F" w:rsidRPr="00FD56EB">
        <w:rPr>
          <w:rFonts w:asciiTheme="minorHAnsi" w:hAnsiTheme="minorHAnsi"/>
          <w:sz w:val="28"/>
          <w:szCs w:val="28"/>
        </w:rPr>
        <w:tab/>
      </w:r>
      <w:r w:rsidRPr="00FD56EB">
        <w:rPr>
          <w:rFonts w:asciiTheme="minorHAnsi" w:hAnsiTheme="minorHAnsi"/>
          <w:sz w:val="28"/>
          <w:szCs w:val="28"/>
        </w:rPr>
        <w:t xml:space="preserve">   </w:t>
      </w:r>
    </w:p>
    <w:p w:rsidR="00775D77" w:rsidRPr="00AE0703" w:rsidRDefault="00775D77" w:rsidP="00775D77">
      <w:pPr>
        <w:pStyle w:val="NoSpacing"/>
        <w:ind w:left="-426"/>
        <w:rPr>
          <w:sz w:val="28"/>
          <w:szCs w:val="28"/>
        </w:rPr>
      </w:pPr>
      <w:r w:rsidRPr="00AE0703">
        <w:rPr>
          <w:sz w:val="28"/>
          <w:szCs w:val="28"/>
        </w:rPr>
        <w:t>For more information or to become a member of NW LEF contact: May Simpson, email</w:t>
      </w:r>
      <w:r w:rsidRPr="00AE0703">
        <w:rPr>
          <w:rFonts w:eastAsiaTheme="minorEastAsia" w:cs="Arial"/>
          <w:noProof/>
          <w:color w:val="000000"/>
          <w:sz w:val="28"/>
          <w:szCs w:val="28"/>
          <w:lang w:eastAsia="en-GB"/>
        </w:rPr>
        <w:t xml:space="preserve">: </w:t>
      </w:r>
      <w:hyperlink r:id="rId10" w:history="1">
        <w:r w:rsidRPr="00AE0703">
          <w:rPr>
            <w:rStyle w:val="Hyperlink"/>
            <w:rFonts w:eastAsiaTheme="minorEastAsia" w:cs="Arial"/>
            <w:noProof/>
            <w:sz w:val="28"/>
            <w:szCs w:val="28"/>
            <w:lang w:eastAsia="en-GB"/>
          </w:rPr>
          <w:t>May.Simpson@ggc.scot.nhs.uk</w:t>
        </w:r>
      </w:hyperlink>
      <w:r w:rsidRPr="00AE0703">
        <w:rPr>
          <w:sz w:val="28"/>
          <w:szCs w:val="28"/>
        </w:rPr>
        <w:t xml:space="preserve"> or Tel 0141 314 6263. </w:t>
      </w:r>
    </w:p>
    <w:p w:rsidR="00775D77" w:rsidRPr="00E74EC3" w:rsidRDefault="00775D77" w:rsidP="00775D77">
      <w:pPr>
        <w:pStyle w:val="NoSpacing"/>
        <w:ind w:left="-426"/>
        <w:rPr>
          <w:rFonts w:eastAsiaTheme="minorEastAsia" w:cs="Arial"/>
          <w:noProof/>
          <w:color w:val="000000"/>
          <w:sz w:val="16"/>
          <w:szCs w:val="16"/>
          <w:lang w:eastAsia="en-GB"/>
        </w:rPr>
      </w:pPr>
    </w:p>
    <w:p w:rsidR="00130F9D" w:rsidRDefault="00130F9D" w:rsidP="00E74EC3">
      <w:pPr>
        <w:pStyle w:val="NoSpacing"/>
        <w:rPr>
          <w:rFonts w:cs="Arial"/>
          <w:color w:val="222222"/>
          <w:sz w:val="24"/>
          <w:szCs w:val="24"/>
          <w:shd w:val="clear" w:color="auto" w:fill="FFFFFF"/>
        </w:rPr>
      </w:pPr>
    </w:p>
    <w:p w:rsidR="00AE0703" w:rsidRPr="00774F14" w:rsidRDefault="00980CDD" w:rsidP="00AE0703">
      <w:pPr>
        <w:pStyle w:val="NoSpacing"/>
        <w:rPr>
          <w:rFonts w:cs="Arial"/>
          <w:sz w:val="24"/>
          <w:szCs w:val="24"/>
        </w:rPr>
      </w:pPr>
      <w:r>
        <w:rPr>
          <w:noProof/>
          <w:lang w:eastAsia="en-GB"/>
        </w:rPr>
        <w:lastRenderedPageBreak/>
        <w:drawing>
          <wp:inline distT="0" distB="0" distL="0" distR="0" wp14:anchorId="2EA8BC63" wp14:editId="1A4FFC68">
            <wp:extent cx="1234800" cy="781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CHSCP_Logo_with_Stroke_High_Qualit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34800" cy="781200"/>
                    </a:xfrm>
                    <a:prstGeom prst="rect">
                      <a:avLst/>
                    </a:prstGeom>
                  </pic:spPr>
                </pic:pic>
              </a:graphicData>
            </a:graphic>
          </wp:inline>
        </w:drawing>
      </w:r>
    </w:p>
    <w:p w:rsidR="00AE0703" w:rsidRPr="005019C8" w:rsidRDefault="00AE0703" w:rsidP="00AE0703">
      <w:pPr>
        <w:pStyle w:val="NoSpacing"/>
        <w:rPr>
          <w:b/>
          <w:sz w:val="24"/>
          <w:szCs w:val="24"/>
        </w:rPr>
      </w:pPr>
      <w:r>
        <w:rPr>
          <w:b/>
          <w:sz w:val="24"/>
          <w:szCs w:val="24"/>
        </w:rPr>
        <w:t xml:space="preserve">Draft </w:t>
      </w:r>
      <w:r w:rsidRPr="005019C8">
        <w:rPr>
          <w:b/>
          <w:sz w:val="24"/>
          <w:szCs w:val="24"/>
        </w:rPr>
        <w:t>Minutes of NW Locality Engagemen</w:t>
      </w:r>
      <w:r>
        <w:rPr>
          <w:b/>
          <w:sz w:val="24"/>
          <w:szCs w:val="24"/>
        </w:rPr>
        <w:t>t Forum Meeting held on 26 September</w:t>
      </w:r>
      <w:r w:rsidRPr="005019C8">
        <w:rPr>
          <w:b/>
          <w:sz w:val="24"/>
          <w:szCs w:val="24"/>
        </w:rPr>
        <w:t xml:space="preserve"> 2019</w:t>
      </w:r>
    </w:p>
    <w:p w:rsidR="00AE0703" w:rsidRDefault="00AE0703" w:rsidP="00714DB3">
      <w:pPr>
        <w:pStyle w:val="NoSpacing"/>
        <w:ind w:right="-142"/>
        <w:rPr>
          <w:snapToGrid w:val="0"/>
          <w:sz w:val="24"/>
          <w:szCs w:val="24"/>
        </w:rPr>
      </w:pPr>
    </w:p>
    <w:p w:rsidR="00AE0703" w:rsidRPr="00444764" w:rsidRDefault="00AE0703" w:rsidP="00AE0703">
      <w:pPr>
        <w:pStyle w:val="NoSpacing"/>
        <w:rPr>
          <w:b/>
          <w:snapToGrid w:val="0"/>
          <w:sz w:val="24"/>
          <w:szCs w:val="24"/>
        </w:rPr>
      </w:pPr>
      <w:r w:rsidRPr="00444764">
        <w:rPr>
          <w:b/>
          <w:snapToGrid w:val="0"/>
          <w:sz w:val="24"/>
          <w:szCs w:val="24"/>
        </w:rPr>
        <w:t xml:space="preserve">Attendance </w:t>
      </w:r>
    </w:p>
    <w:p w:rsidR="00AE0703" w:rsidRPr="00444764" w:rsidRDefault="00AE0703" w:rsidP="00AE0703">
      <w:pPr>
        <w:pStyle w:val="NoSpacing"/>
        <w:rPr>
          <w:sz w:val="24"/>
          <w:szCs w:val="24"/>
        </w:rPr>
      </w:pPr>
      <w:r w:rsidRPr="00444764">
        <w:rPr>
          <w:snapToGrid w:val="0"/>
          <w:sz w:val="24"/>
          <w:szCs w:val="24"/>
        </w:rPr>
        <w:t xml:space="preserve">Robert Smith </w:t>
      </w:r>
      <w:r w:rsidRPr="00444764">
        <w:rPr>
          <w:sz w:val="24"/>
          <w:szCs w:val="24"/>
        </w:rPr>
        <w:t xml:space="preserve"> </w:t>
      </w:r>
      <w:r w:rsidRPr="00444764">
        <w:rPr>
          <w:sz w:val="24"/>
          <w:szCs w:val="24"/>
          <w:lang w:val="en-US"/>
        </w:rPr>
        <w:tab/>
      </w:r>
      <w:r w:rsidRPr="00444764">
        <w:rPr>
          <w:sz w:val="24"/>
          <w:szCs w:val="24"/>
          <w:lang w:val="en-US"/>
        </w:rPr>
        <w:tab/>
      </w:r>
      <w:r w:rsidRPr="00444764">
        <w:rPr>
          <w:sz w:val="24"/>
          <w:szCs w:val="24"/>
        </w:rPr>
        <w:t xml:space="preserve">Alan McDonald   </w:t>
      </w:r>
      <w:r w:rsidRPr="00444764">
        <w:rPr>
          <w:sz w:val="24"/>
          <w:szCs w:val="24"/>
        </w:rPr>
        <w:tab/>
      </w:r>
      <w:r w:rsidRPr="00444764">
        <w:rPr>
          <w:rFonts w:cs="Arial"/>
          <w:sz w:val="24"/>
          <w:szCs w:val="24"/>
        </w:rPr>
        <w:t xml:space="preserve">Ann Kilgour </w:t>
      </w:r>
      <w:r w:rsidRPr="00444764">
        <w:rPr>
          <w:sz w:val="24"/>
          <w:szCs w:val="24"/>
          <w:lang w:val="en-US"/>
        </w:rPr>
        <w:tab/>
      </w:r>
      <w:r w:rsidRPr="00444764">
        <w:rPr>
          <w:sz w:val="24"/>
          <w:szCs w:val="24"/>
          <w:lang w:val="en-US"/>
        </w:rPr>
        <w:tab/>
      </w:r>
      <w:r w:rsidRPr="00444764">
        <w:rPr>
          <w:snapToGrid w:val="0"/>
          <w:sz w:val="24"/>
          <w:szCs w:val="24"/>
        </w:rPr>
        <w:t>Winnie McPhail</w:t>
      </w:r>
      <w:r w:rsidRPr="00444764">
        <w:rPr>
          <w:sz w:val="24"/>
          <w:szCs w:val="24"/>
        </w:rPr>
        <w:tab/>
      </w:r>
    </w:p>
    <w:p w:rsidR="00AE0703" w:rsidRPr="00444764" w:rsidRDefault="00AE0703" w:rsidP="00AE0703">
      <w:pPr>
        <w:pStyle w:val="NoSpacing"/>
        <w:rPr>
          <w:sz w:val="24"/>
          <w:szCs w:val="24"/>
          <w:lang w:val="en-US"/>
        </w:rPr>
      </w:pPr>
      <w:r w:rsidRPr="00444764">
        <w:rPr>
          <w:rFonts w:cs="Arial"/>
          <w:sz w:val="24"/>
          <w:szCs w:val="24"/>
        </w:rPr>
        <w:t xml:space="preserve">Mary McShane </w:t>
      </w:r>
      <w:r w:rsidRPr="00444764">
        <w:rPr>
          <w:rFonts w:cs="Arial"/>
          <w:sz w:val="24"/>
          <w:szCs w:val="24"/>
        </w:rPr>
        <w:tab/>
      </w:r>
      <w:r w:rsidRPr="00444764">
        <w:rPr>
          <w:sz w:val="24"/>
          <w:szCs w:val="24"/>
          <w:lang w:val="en-US"/>
        </w:rPr>
        <w:t>Sadie Gordon</w:t>
      </w:r>
      <w:r w:rsidRPr="00444764">
        <w:rPr>
          <w:snapToGrid w:val="0"/>
          <w:sz w:val="24"/>
          <w:szCs w:val="24"/>
        </w:rPr>
        <w:tab/>
      </w:r>
      <w:r w:rsidRPr="00444764">
        <w:rPr>
          <w:snapToGrid w:val="0"/>
          <w:sz w:val="24"/>
          <w:szCs w:val="24"/>
        </w:rPr>
        <w:tab/>
      </w:r>
      <w:r w:rsidRPr="00444764">
        <w:rPr>
          <w:sz w:val="24"/>
          <w:szCs w:val="24"/>
          <w:lang w:val="en-US"/>
        </w:rPr>
        <w:t>Muriel Anderson</w:t>
      </w:r>
      <w:r w:rsidRPr="00444764">
        <w:rPr>
          <w:snapToGrid w:val="0"/>
          <w:sz w:val="24"/>
          <w:szCs w:val="24"/>
        </w:rPr>
        <w:tab/>
        <w:t>Lilian Woolfries</w:t>
      </w:r>
      <w:r w:rsidRPr="00444764">
        <w:rPr>
          <w:snapToGrid w:val="0"/>
          <w:sz w:val="24"/>
          <w:szCs w:val="24"/>
        </w:rPr>
        <w:tab/>
      </w:r>
    </w:p>
    <w:p w:rsidR="00AE0703" w:rsidRPr="00444764" w:rsidRDefault="00AE0703" w:rsidP="00AE0703">
      <w:pPr>
        <w:pStyle w:val="NoSpacing"/>
        <w:rPr>
          <w:b/>
          <w:snapToGrid w:val="0"/>
          <w:sz w:val="24"/>
          <w:szCs w:val="24"/>
        </w:rPr>
      </w:pPr>
    </w:p>
    <w:p w:rsidR="00AE0703" w:rsidRPr="00444764" w:rsidRDefault="00AE0703" w:rsidP="00AE0703">
      <w:pPr>
        <w:pStyle w:val="NoSpacing"/>
        <w:rPr>
          <w:b/>
          <w:sz w:val="24"/>
          <w:szCs w:val="24"/>
          <w:lang w:val="en-US"/>
        </w:rPr>
      </w:pPr>
      <w:r w:rsidRPr="00444764">
        <w:rPr>
          <w:b/>
          <w:sz w:val="24"/>
          <w:szCs w:val="24"/>
          <w:lang w:val="en-US"/>
        </w:rPr>
        <w:t>Apologies</w:t>
      </w:r>
      <w:r w:rsidRPr="00444764">
        <w:rPr>
          <w:b/>
          <w:sz w:val="24"/>
          <w:szCs w:val="24"/>
          <w:lang w:val="en-US"/>
        </w:rPr>
        <w:tab/>
      </w:r>
    </w:p>
    <w:p w:rsidR="00AE0703" w:rsidRPr="00444764" w:rsidRDefault="00AE0703" w:rsidP="00AE0703">
      <w:pPr>
        <w:pStyle w:val="NoSpacing"/>
        <w:rPr>
          <w:sz w:val="24"/>
          <w:szCs w:val="24"/>
          <w:lang w:val="en-US"/>
        </w:rPr>
      </w:pPr>
      <w:r w:rsidRPr="00444764">
        <w:rPr>
          <w:rFonts w:cs="Arial"/>
          <w:sz w:val="24"/>
          <w:szCs w:val="24"/>
        </w:rPr>
        <w:t>Rita Hepburn</w:t>
      </w:r>
      <w:r w:rsidRPr="00444764">
        <w:rPr>
          <w:snapToGrid w:val="0"/>
          <w:sz w:val="24"/>
          <w:szCs w:val="24"/>
        </w:rPr>
        <w:tab/>
      </w:r>
      <w:r w:rsidRPr="00444764">
        <w:rPr>
          <w:snapToGrid w:val="0"/>
          <w:sz w:val="24"/>
          <w:szCs w:val="24"/>
        </w:rPr>
        <w:tab/>
        <w:t>Abdul Benjelloun</w:t>
      </w:r>
      <w:r w:rsidRPr="00444764">
        <w:rPr>
          <w:snapToGrid w:val="0"/>
          <w:sz w:val="24"/>
          <w:szCs w:val="24"/>
        </w:rPr>
        <w:tab/>
        <w:t>Gordon McInnes</w:t>
      </w:r>
      <w:r w:rsidRPr="00444764">
        <w:rPr>
          <w:rFonts w:cs="Arial"/>
          <w:sz w:val="24"/>
          <w:szCs w:val="24"/>
        </w:rPr>
        <w:t xml:space="preserve"> </w:t>
      </w:r>
      <w:r w:rsidRPr="00444764">
        <w:rPr>
          <w:rFonts w:cs="Arial"/>
          <w:sz w:val="24"/>
          <w:szCs w:val="24"/>
        </w:rPr>
        <w:tab/>
      </w:r>
      <w:r w:rsidRPr="00444764">
        <w:rPr>
          <w:sz w:val="24"/>
          <w:szCs w:val="24"/>
          <w:lang w:val="en-US"/>
        </w:rPr>
        <w:t>Alan Gow</w:t>
      </w:r>
    </w:p>
    <w:p w:rsidR="00AE0703" w:rsidRPr="00444764" w:rsidRDefault="00AE0703" w:rsidP="00AE0703">
      <w:pPr>
        <w:pStyle w:val="NoSpacing"/>
        <w:rPr>
          <w:snapToGrid w:val="0"/>
          <w:sz w:val="24"/>
          <w:szCs w:val="24"/>
        </w:rPr>
      </w:pPr>
      <w:r w:rsidRPr="00444764">
        <w:rPr>
          <w:snapToGrid w:val="0"/>
          <w:sz w:val="24"/>
          <w:szCs w:val="24"/>
        </w:rPr>
        <w:t>Mr Jamil</w:t>
      </w:r>
      <w:r w:rsidRPr="00444764">
        <w:rPr>
          <w:snapToGrid w:val="0"/>
          <w:sz w:val="24"/>
          <w:szCs w:val="24"/>
        </w:rPr>
        <w:tab/>
      </w:r>
      <w:r w:rsidRPr="00444764">
        <w:rPr>
          <w:snapToGrid w:val="0"/>
          <w:sz w:val="24"/>
          <w:szCs w:val="24"/>
        </w:rPr>
        <w:tab/>
        <w:t>Janice Walker</w:t>
      </w:r>
      <w:r w:rsidRPr="00444764">
        <w:rPr>
          <w:snapToGrid w:val="0"/>
          <w:sz w:val="24"/>
          <w:szCs w:val="24"/>
        </w:rPr>
        <w:tab/>
      </w:r>
      <w:r w:rsidRPr="00444764">
        <w:rPr>
          <w:sz w:val="24"/>
          <w:szCs w:val="24"/>
          <w:lang w:val="en-US"/>
        </w:rPr>
        <w:tab/>
      </w:r>
      <w:r w:rsidRPr="00444764">
        <w:rPr>
          <w:snapToGrid w:val="0"/>
          <w:sz w:val="24"/>
          <w:szCs w:val="24"/>
        </w:rPr>
        <w:t>Nicky Neilson</w:t>
      </w:r>
      <w:r w:rsidRPr="00444764">
        <w:rPr>
          <w:snapToGrid w:val="0"/>
          <w:sz w:val="24"/>
          <w:szCs w:val="24"/>
        </w:rPr>
        <w:tab/>
      </w:r>
      <w:r w:rsidRPr="00444764">
        <w:rPr>
          <w:snapToGrid w:val="0"/>
          <w:sz w:val="24"/>
          <w:szCs w:val="24"/>
        </w:rPr>
        <w:tab/>
      </w:r>
      <w:r w:rsidRPr="00444764">
        <w:rPr>
          <w:sz w:val="24"/>
          <w:szCs w:val="24"/>
        </w:rPr>
        <w:t>John McVicar</w:t>
      </w:r>
      <w:r w:rsidRPr="00444764">
        <w:rPr>
          <w:snapToGrid w:val="0"/>
          <w:sz w:val="24"/>
          <w:szCs w:val="24"/>
        </w:rPr>
        <w:t xml:space="preserve"> </w:t>
      </w:r>
    </w:p>
    <w:p w:rsidR="00AE0703" w:rsidRPr="00444764" w:rsidRDefault="00AE0703" w:rsidP="00AE0703">
      <w:pPr>
        <w:pStyle w:val="NoSpacing"/>
        <w:rPr>
          <w:sz w:val="24"/>
          <w:szCs w:val="24"/>
          <w:lang w:val="en-US"/>
        </w:rPr>
      </w:pPr>
      <w:r w:rsidRPr="00444764">
        <w:rPr>
          <w:snapToGrid w:val="0"/>
          <w:sz w:val="24"/>
          <w:szCs w:val="24"/>
        </w:rPr>
        <w:t>Mark McBay</w:t>
      </w:r>
      <w:r w:rsidRPr="00444764">
        <w:rPr>
          <w:snapToGrid w:val="0"/>
          <w:sz w:val="24"/>
          <w:szCs w:val="24"/>
        </w:rPr>
        <w:tab/>
      </w:r>
      <w:r w:rsidRPr="00444764">
        <w:rPr>
          <w:sz w:val="24"/>
          <w:szCs w:val="24"/>
          <w:lang w:val="en-US"/>
        </w:rPr>
        <w:tab/>
      </w:r>
    </w:p>
    <w:p w:rsidR="00AE0703" w:rsidRPr="00444764" w:rsidRDefault="00AE0703" w:rsidP="00AE0703">
      <w:pPr>
        <w:pStyle w:val="NoSpacing"/>
        <w:rPr>
          <w:snapToGrid w:val="0"/>
          <w:sz w:val="24"/>
          <w:szCs w:val="24"/>
        </w:rPr>
      </w:pPr>
      <w:r w:rsidRPr="00444764">
        <w:rPr>
          <w:snapToGrid w:val="0"/>
          <w:sz w:val="24"/>
          <w:szCs w:val="24"/>
        </w:rPr>
        <w:tab/>
      </w:r>
      <w:r w:rsidRPr="00444764">
        <w:rPr>
          <w:snapToGrid w:val="0"/>
          <w:sz w:val="24"/>
          <w:szCs w:val="24"/>
        </w:rPr>
        <w:tab/>
      </w:r>
    </w:p>
    <w:p w:rsidR="00AE0703" w:rsidRPr="00444764" w:rsidRDefault="00AE0703" w:rsidP="00AE0703">
      <w:pPr>
        <w:pStyle w:val="NoSpacing"/>
        <w:rPr>
          <w:b/>
          <w:sz w:val="24"/>
          <w:szCs w:val="24"/>
          <w:lang w:val="en-US"/>
        </w:rPr>
      </w:pPr>
      <w:r w:rsidRPr="00444764">
        <w:rPr>
          <w:b/>
          <w:sz w:val="24"/>
          <w:szCs w:val="24"/>
          <w:lang w:val="en-US"/>
        </w:rPr>
        <w:t>In Attendance</w:t>
      </w:r>
      <w:r w:rsidRPr="00444764">
        <w:rPr>
          <w:rFonts w:cs="Arial"/>
          <w:sz w:val="24"/>
          <w:szCs w:val="24"/>
        </w:rPr>
        <w:t xml:space="preserve"> </w:t>
      </w:r>
    </w:p>
    <w:p w:rsidR="00AE0703" w:rsidRPr="00444764" w:rsidRDefault="00AE0703" w:rsidP="00AE0703">
      <w:pPr>
        <w:pStyle w:val="NoSpacing"/>
        <w:rPr>
          <w:rStyle w:val="Strong"/>
          <w:b w:val="0"/>
          <w:color w:val="000000"/>
          <w:sz w:val="24"/>
          <w:szCs w:val="24"/>
        </w:rPr>
      </w:pPr>
      <w:r w:rsidRPr="00444764">
        <w:rPr>
          <w:rFonts w:cs="Arial"/>
          <w:sz w:val="24"/>
          <w:szCs w:val="24"/>
        </w:rPr>
        <w:t xml:space="preserve">Colin </w:t>
      </w:r>
      <w:r w:rsidRPr="00AE0703">
        <w:rPr>
          <w:rStyle w:val="Strong"/>
          <w:b w:val="0"/>
          <w:color w:val="000000"/>
          <w:sz w:val="24"/>
          <w:szCs w:val="24"/>
        </w:rPr>
        <w:t>Mitchell</w:t>
      </w:r>
      <w:r w:rsidRPr="00AE0703">
        <w:rPr>
          <w:b/>
          <w:sz w:val="24"/>
          <w:szCs w:val="24"/>
        </w:rPr>
        <w:t>,</w:t>
      </w:r>
      <w:r w:rsidRPr="00AE0703">
        <w:rPr>
          <w:sz w:val="24"/>
          <w:szCs w:val="24"/>
        </w:rPr>
        <w:t xml:space="preserve"> Barclay Medical Practice, </w:t>
      </w:r>
      <w:r w:rsidRPr="00AE0703">
        <w:rPr>
          <w:rStyle w:val="Strong"/>
          <w:b w:val="0"/>
          <w:color w:val="000000"/>
          <w:sz w:val="24"/>
          <w:szCs w:val="24"/>
        </w:rPr>
        <w:t>Patient and Project Manager</w:t>
      </w:r>
    </w:p>
    <w:p w:rsidR="00AE0703" w:rsidRPr="00444764" w:rsidRDefault="00AE0703" w:rsidP="00AE0703">
      <w:pPr>
        <w:pStyle w:val="NoSpacing"/>
        <w:rPr>
          <w:sz w:val="24"/>
          <w:szCs w:val="24"/>
        </w:rPr>
      </w:pPr>
      <w:r w:rsidRPr="00444764">
        <w:rPr>
          <w:rFonts w:cs="Arial"/>
          <w:sz w:val="24"/>
          <w:szCs w:val="24"/>
        </w:rPr>
        <w:t xml:space="preserve">Vikki Murray, </w:t>
      </w:r>
      <w:r w:rsidRPr="00444764">
        <w:rPr>
          <w:sz w:val="24"/>
          <w:szCs w:val="24"/>
        </w:rPr>
        <w:t>Barclay Medical Practice, Patient Involvement Manager</w:t>
      </w:r>
    </w:p>
    <w:p w:rsidR="00AE0703" w:rsidRDefault="00AE0703" w:rsidP="00552BE8">
      <w:pPr>
        <w:pStyle w:val="NoSpacing"/>
        <w:ind w:right="-142"/>
        <w:rPr>
          <w:rFonts w:cs="Arial"/>
          <w:sz w:val="24"/>
          <w:szCs w:val="24"/>
        </w:rPr>
      </w:pPr>
      <w:r w:rsidRPr="00444764">
        <w:rPr>
          <w:rFonts w:cs="Arial"/>
          <w:sz w:val="24"/>
          <w:szCs w:val="24"/>
        </w:rPr>
        <w:t>Margaret Black, NW Locality Primary Care Development Officer</w:t>
      </w:r>
    </w:p>
    <w:p w:rsidR="00AE0703" w:rsidRPr="00444764" w:rsidRDefault="00AE0703" w:rsidP="00AE0703">
      <w:pPr>
        <w:pStyle w:val="NoSpacing"/>
        <w:rPr>
          <w:rFonts w:cs="Arial"/>
          <w:sz w:val="24"/>
          <w:szCs w:val="24"/>
        </w:rPr>
      </w:pPr>
      <w:r w:rsidRPr="00604274">
        <w:rPr>
          <w:rFonts w:cs="Arial"/>
          <w:sz w:val="24"/>
          <w:szCs w:val="24"/>
        </w:rPr>
        <w:t>Lorna McIlreavy</w:t>
      </w:r>
      <w:r>
        <w:rPr>
          <w:rFonts w:cs="Arial"/>
          <w:sz w:val="24"/>
          <w:szCs w:val="24"/>
        </w:rPr>
        <w:t>, Scottish Health Council</w:t>
      </w:r>
    </w:p>
    <w:p w:rsidR="00AE0703" w:rsidRPr="00444764" w:rsidRDefault="00AE0703" w:rsidP="00AE0703">
      <w:pPr>
        <w:pStyle w:val="NoSpacing"/>
        <w:rPr>
          <w:rFonts w:cs="Arial"/>
          <w:sz w:val="24"/>
          <w:szCs w:val="24"/>
        </w:rPr>
      </w:pPr>
      <w:r w:rsidRPr="00444764">
        <w:rPr>
          <w:rFonts w:cs="Arial"/>
          <w:sz w:val="24"/>
          <w:szCs w:val="24"/>
        </w:rPr>
        <w:t>Craig Cowan HSCP</w:t>
      </w:r>
      <w:r w:rsidRPr="00444764">
        <w:rPr>
          <w:sz w:val="24"/>
          <w:szCs w:val="24"/>
        </w:rPr>
        <w:t xml:space="preserve">, </w:t>
      </w:r>
      <w:r w:rsidRPr="00444764">
        <w:rPr>
          <w:sz w:val="24"/>
          <w:szCs w:val="24"/>
          <w:lang w:eastAsia="en-GB"/>
        </w:rPr>
        <w:t>Business Development Manager</w:t>
      </w:r>
    </w:p>
    <w:p w:rsidR="00AE0703" w:rsidRPr="00444764" w:rsidRDefault="00AE0703" w:rsidP="00AE0703">
      <w:pPr>
        <w:pStyle w:val="NoSpacing"/>
        <w:rPr>
          <w:sz w:val="24"/>
          <w:szCs w:val="24"/>
        </w:rPr>
      </w:pPr>
      <w:r w:rsidRPr="00444764">
        <w:rPr>
          <w:sz w:val="24"/>
          <w:szCs w:val="24"/>
        </w:rPr>
        <w:t xml:space="preserve">Steven Blair, </w:t>
      </w:r>
      <w:r>
        <w:rPr>
          <w:sz w:val="24"/>
          <w:szCs w:val="24"/>
        </w:rPr>
        <w:t xml:space="preserve">HSCP, </w:t>
      </w:r>
      <w:r w:rsidRPr="00444764">
        <w:rPr>
          <w:sz w:val="24"/>
          <w:szCs w:val="24"/>
        </w:rPr>
        <w:t>Principal Officer, Business Development</w:t>
      </w:r>
    </w:p>
    <w:p w:rsidR="00AE0703" w:rsidRPr="00444764" w:rsidRDefault="00AE0703" w:rsidP="00AE0703">
      <w:pPr>
        <w:pStyle w:val="NoSpacing"/>
        <w:rPr>
          <w:sz w:val="24"/>
          <w:szCs w:val="24"/>
        </w:rPr>
      </w:pPr>
      <w:r w:rsidRPr="00444764">
        <w:rPr>
          <w:sz w:val="24"/>
          <w:szCs w:val="24"/>
          <w:lang w:val="en-US"/>
        </w:rPr>
        <w:t xml:space="preserve">May Simpson, NW Locality, Community Engagement Officer </w:t>
      </w:r>
    </w:p>
    <w:p w:rsidR="00AE0703" w:rsidRDefault="00AE0703" w:rsidP="00AE0703">
      <w:pPr>
        <w:pStyle w:val="NoSpacing"/>
        <w:rPr>
          <w:sz w:val="24"/>
          <w:szCs w:val="24"/>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1"/>
        <w:gridCol w:w="9236"/>
      </w:tblGrid>
      <w:tr w:rsidR="00AE0703" w:rsidRPr="00FB55FB" w:rsidTr="00714DB3">
        <w:tc>
          <w:tcPr>
            <w:tcW w:w="9747" w:type="dxa"/>
            <w:gridSpan w:val="2"/>
          </w:tcPr>
          <w:p w:rsidR="00AE0703" w:rsidRPr="00714DB3" w:rsidRDefault="00AE0703" w:rsidP="005821E4">
            <w:pPr>
              <w:pStyle w:val="NoSpacing"/>
              <w:rPr>
                <w:rFonts w:cs="Arial"/>
                <w:color w:val="222222"/>
                <w:sz w:val="28"/>
                <w:szCs w:val="28"/>
                <w:shd w:val="clear" w:color="auto" w:fill="FFFFFF"/>
              </w:rPr>
            </w:pPr>
            <w:r w:rsidRPr="00AC053F">
              <w:rPr>
                <w:rFonts w:cs="Arial"/>
                <w:color w:val="222222"/>
                <w:sz w:val="28"/>
                <w:szCs w:val="28"/>
                <w:shd w:val="clear" w:color="auto" w:fill="FFFFFF"/>
              </w:rPr>
              <w:t>Robert Smith welcomed everyone to the NW Locality Engagement Forum meeting</w:t>
            </w:r>
            <w:r>
              <w:rPr>
                <w:rFonts w:cs="Arial"/>
                <w:color w:val="222222"/>
                <w:sz w:val="28"/>
                <w:szCs w:val="28"/>
                <w:shd w:val="clear" w:color="auto" w:fill="FFFFFF"/>
              </w:rPr>
              <w:t>.</w:t>
            </w:r>
            <w:r w:rsidRPr="00AC053F">
              <w:rPr>
                <w:rFonts w:cs="Arial"/>
                <w:color w:val="222222"/>
                <w:sz w:val="28"/>
                <w:szCs w:val="28"/>
                <w:shd w:val="clear" w:color="auto" w:fill="FFFFFF"/>
              </w:rPr>
              <w:t xml:space="preserve"> </w:t>
            </w:r>
            <w:r>
              <w:rPr>
                <w:rFonts w:cs="Arial"/>
                <w:color w:val="222222"/>
                <w:sz w:val="28"/>
                <w:szCs w:val="28"/>
                <w:shd w:val="clear" w:color="auto" w:fill="FFFFFF"/>
              </w:rPr>
              <w:t>He</w:t>
            </w:r>
            <w:r w:rsidRPr="00AC053F">
              <w:rPr>
                <w:rFonts w:cs="Arial"/>
                <w:color w:val="222222"/>
                <w:sz w:val="28"/>
                <w:szCs w:val="28"/>
                <w:shd w:val="clear" w:color="auto" w:fill="FFFFFF"/>
              </w:rPr>
              <w:t xml:space="preserve"> advised member</w:t>
            </w:r>
            <w:r>
              <w:rPr>
                <w:rFonts w:cs="Arial"/>
                <w:color w:val="222222"/>
                <w:sz w:val="28"/>
                <w:szCs w:val="28"/>
                <w:shd w:val="clear" w:color="auto" w:fill="FFFFFF"/>
              </w:rPr>
              <w:t>s</w:t>
            </w:r>
            <w:r w:rsidRPr="00AC053F">
              <w:rPr>
                <w:rFonts w:cs="Arial"/>
                <w:color w:val="222222"/>
                <w:sz w:val="28"/>
                <w:szCs w:val="28"/>
                <w:shd w:val="clear" w:color="auto" w:fill="FFFFFF"/>
              </w:rPr>
              <w:t xml:space="preserve"> </w:t>
            </w:r>
            <w:r>
              <w:rPr>
                <w:rFonts w:cs="Arial"/>
                <w:color w:val="222222"/>
                <w:sz w:val="28"/>
                <w:szCs w:val="28"/>
                <w:shd w:val="clear" w:color="auto" w:fill="FFFFFF"/>
              </w:rPr>
              <w:t>that Jean Dougan</w:t>
            </w:r>
            <w:r w:rsidRPr="00AC053F">
              <w:rPr>
                <w:rFonts w:cs="Arial"/>
                <w:color w:val="222222"/>
                <w:sz w:val="28"/>
                <w:szCs w:val="28"/>
                <w:shd w:val="clear" w:color="auto" w:fill="FFFFFF"/>
              </w:rPr>
              <w:t xml:space="preserve"> had resigned from the LEF </w:t>
            </w:r>
            <w:r>
              <w:rPr>
                <w:rFonts w:cs="Arial"/>
                <w:color w:val="222222"/>
                <w:sz w:val="28"/>
                <w:szCs w:val="28"/>
                <w:shd w:val="clear" w:color="auto" w:fill="FFFFFF"/>
              </w:rPr>
              <w:t xml:space="preserve">due to ill health.  On behalf of the group Robert </w:t>
            </w:r>
            <w:r w:rsidRPr="00AC053F">
              <w:rPr>
                <w:rFonts w:cs="Arial"/>
                <w:color w:val="222222"/>
                <w:sz w:val="28"/>
                <w:szCs w:val="28"/>
                <w:shd w:val="clear" w:color="auto" w:fill="FFFFFF"/>
              </w:rPr>
              <w:t>tha</w:t>
            </w:r>
            <w:r>
              <w:rPr>
                <w:rFonts w:cs="Arial"/>
                <w:color w:val="222222"/>
                <w:sz w:val="28"/>
                <w:szCs w:val="28"/>
                <w:shd w:val="clear" w:color="auto" w:fill="FFFFFF"/>
              </w:rPr>
              <w:t>nked Jean for her i</w:t>
            </w:r>
            <w:r w:rsidRPr="00AC053F">
              <w:rPr>
                <w:rFonts w:cs="Arial"/>
                <w:color w:val="222222"/>
                <w:sz w:val="28"/>
                <w:szCs w:val="28"/>
                <w:shd w:val="clear" w:color="auto" w:fill="FFFFFF"/>
              </w:rPr>
              <w:t>nvolvement</w:t>
            </w:r>
            <w:r>
              <w:rPr>
                <w:rFonts w:cs="Arial"/>
                <w:color w:val="222222"/>
                <w:sz w:val="28"/>
                <w:szCs w:val="28"/>
                <w:shd w:val="clear" w:color="auto" w:fill="FFFFFF"/>
              </w:rPr>
              <w:t xml:space="preserve"> and commitment to the LEF over a number of years</w:t>
            </w:r>
            <w:r w:rsidRPr="00AC053F">
              <w:rPr>
                <w:rFonts w:cs="Arial"/>
                <w:color w:val="222222"/>
                <w:sz w:val="28"/>
                <w:szCs w:val="28"/>
                <w:shd w:val="clear" w:color="auto" w:fill="FFFFFF"/>
              </w:rPr>
              <w:t>.</w:t>
            </w:r>
            <w:r>
              <w:rPr>
                <w:rFonts w:cs="Arial"/>
                <w:color w:val="222222"/>
                <w:sz w:val="28"/>
                <w:szCs w:val="28"/>
                <w:shd w:val="clear" w:color="auto" w:fill="FFFFFF"/>
              </w:rPr>
              <w:t xml:space="preserve"> </w:t>
            </w:r>
          </w:p>
        </w:tc>
      </w:tr>
      <w:tr w:rsidR="00AE0703" w:rsidRPr="00FB55FB" w:rsidTr="00714DB3">
        <w:tc>
          <w:tcPr>
            <w:tcW w:w="392" w:type="dxa"/>
          </w:tcPr>
          <w:p w:rsidR="00AE0703" w:rsidRPr="00FB55FB" w:rsidRDefault="00AE0703" w:rsidP="005821E4">
            <w:pPr>
              <w:pStyle w:val="NoSpacing"/>
              <w:jc w:val="both"/>
              <w:rPr>
                <w:rFonts w:cs="Arial"/>
                <w:b/>
                <w:color w:val="222222"/>
                <w:sz w:val="24"/>
                <w:szCs w:val="24"/>
                <w:shd w:val="clear" w:color="auto" w:fill="FFFFFF"/>
              </w:rPr>
            </w:pPr>
            <w:r w:rsidRPr="00FB55FB">
              <w:rPr>
                <w:rFonts w:cs="Arial"/>
                <w:b/>
                <w:color w:val="222222"/>
                <w:sz w:val="24"/>
                <w:szCs w:val="24"/>
                <w:shd w:val="clear" w:color="auto" w:fill="FFFFFF"/>
              </w:rPr>
              <w:t>1</w:t>
            </w:r>
          </w:p>
        </w:tc>
        <w:tc>
          <w:tcPr>
            <w:tcW w:w="9355" w:type="dxa"/>
          </w:tcPr>
          <w:p w:rsidR="00AE0703" w:rsidRPr="00D215B1" w:rsidRDefault="00AE0703" w:rsidP="005821E4">
            <w:pPr>
              <w:pStyle w:val="NoSpacing"/>
              <w:rPr>
                <w:rFonts w:cs="Arial"/>
                <w:sz w:val="28"/>
                <w:szCs w:val="28"/>
                <w:shd w:val="clear" w:color="auto" w:fill="FFFFFF"/>
              </w:rPr>
            </w:pPr>
            <w:r w:rsidRPr="00D215B1">
              <w:rPr>
                <w:rFonts w:cs="Arial"/>
                <w:b/>
                <w:sz w:val="28"/>
                <w:szCs w:val="28"/>
                <w:shd w:val="clear" w:color="auto" w:fill="FFFFFF"/>
              </w:rPr>
              <w:t xml:space="preserve">Minutes of NW LEF – </w:t>
            </w:r>
            <w:r w:rsidRPr="00D215B1">
              <w:rPr>
                <w:rFonts w:cs="Arial"/>
                <w:sz w:val="28"/>
                <w:szCs w:val="28"/>
                <w:shd w:val="clear" w:color="auto" w:fill="FFFFFF"/>
              </w:rPr>
              <w:t>22 August 2019</w:t>
            </w:r>
            <w:r w:rsidRPr="00D215B1">
              <w:rPr>
                <w:rFonts w:cs="Arial"/>
                <w:b/>
                <w:sz w:val="28"/>
                <w:szCs w:val="28"/>
                <w:shd w:val="clear" w:color="auto" w:fill="FFFFFF"/>
              </w:rPr>
              <w:t xml:space="preserve"> </w:t>
            </w:r>
            <w:r w:rsidRPr="00D215B1">
              <w:rPr>
                <w:rFonts w:cs="Arial"/>
                <w:sz w:val="28"/>
                <w:szCs w:val="28"/>
                <w:shd w:val="clear" w:color="auto" w:fill="FFFFFF"/>
              </w:rPr>
              <w:t xml:space="preserve">– agreed. </w:t>
            </w:r>
          </w:p>
          <w:p w:rsidR="00AE0703" w:rsidRPr="00D215B1" w:rsidRDefault="00AE0703" w:rsidP="005821E4">
            <w:pPr>
              <w:pStyle w:val="NoSpacing"/>
              <w:rPr>
                <w:rFonts w:cs="Arial"/>
                <w:sz w:val="28"/>
                <w:szCs w:val="28"/>
                <w:shd w:val="clear" w:color="auto" w:fill="FFFFFF"/>
              </w:rPr>
            </w:pPr>
            <w:r w:rsidRPr="00D215B1">
              <w:rPr>
                <w:rFonts w:cs="Arial"/>
                <w:b/>
                <w:sz w:val="28"/>
                <w:szCs w:val="28"/>
                <w:shd w:val="clear" w:color="auto" w:fill="FFFFFF"/>
              </w:rPr>
              <w:t>Matters Arising</w:t>
            </w:r>
            <w:r w:rsidRPr="00D215B1">
              <w:rPr>
                <w:rFonts w:cs="Arial"/>
                <w:sz w:val="28"/>
                <w:szCs w:val="28"/>
                <w:shd w:val="clear" w:color="auto" w:fill="FFFFFF"/>
              </w:rPr>
              <w:t xml:space="preserve"> – none</w:t>
            </w:r>
          </w:p>
          <w:p w:rsidR="00AE0703" w:rsidRPr="00634C60" w:rsidRDefault="00AE0703" w:rsidP="005821E4">
            <w:pPr>
              <w:pStyle w:val="NoSpacing"/>
              <w:rPr>
                <w:rFonts w:cs="Arial"/>
                <w:b/>
                <w:color w:val="222222"/>
                <w:sz w:val="24"/>
                <w:szCs w:val="24"/>
                <w:shd w:val="clear" w:color="auto" w:fill="FFFFFF"/>
              </w:rPr>
            </w:pPr>
          </w:p>
        </w:tc>
      </w:tr>
      <w:tr w:rsidR="00AE0703" w:rsidRPr="00FB55FB" w:rsidTr="00714DB3">
        <w:tc>
          <w:tcPr>
            <w:tcW w:w="392" w:type="dxa"/>
          </w:tcPr>
          <w:p w:rsidR="00AE0703" w:rsidRPr="00FB55FB" w:rsidRDefault="00AE0703" w:rsidP="005821E4">
            <w:pPr>
              <w:pStyle w:val="NoSpacing"/>
              <w:jc w:val="both"/>
              <w:rPr>
                <w:rFonts w:cs="Arial"/>
                <w:b/>
                <w:color w:val="222222"/>
                <w:sz w:val="24"/>
                <w:szCs w:val="24"/>
                <w:shd w:val="clear" w:color="auto" w:fill="FFFFFF"/>
              </w:rPr>
            </w:pPr>
            <w:r>
              <w:rPr>
                <w:rFonts w:cs="Arial"/>
                <w:b/>
                <w:color w:val="222222"/>
                <w:sz w:val="24"/>
                <w:szCs w:val="24"/>
                <w:shd w:val="clear" w:color="auto" w:fill="FFFFFF"/>
              </w:rPr>
              <w:t>2</w:t>
            </w:r>
          </w:p>
        </w:tc>
        <w:tc>
          <w:tcPr>
            <w:tcW w:w="9355" w:type="dxa"/>
          </w:tcPr>
          <w:p w:rsidR="00AE0703" w:rsidRPr="00750D6A" w:rsidRDefault="00AE0703" w:rsidP="005821E4">
            <w:pPr>
              <w:pStyle w:val="NoSpacing"/>
              <w:rPr>
                <w:sz w:val="28"/>
                <w:szCs w:val="28"/>
              </w:rPr>
            </w:pPr>
            <w:r w:rsidRPr="00750D6A">
              <w:rPr>
                <w:b/>
                <w:sz w:val="28"/>
                <w:szCs w:val="28"/>
              </w:rPr>
              <w:t>Barclay Medical Practice: Victoria Park  – Proposed Closure of Yoker Branch.</w:t>
            </w:r>
            <w:r w:rsidRPr="00750D6A">
              <w:rPr>
                <w:rFonts w:cs="Arial"/>
                <w:sz w:val="28"/>
                <w:szCs w:val="28"/>
              </w:rPr>
              <w:t xml:space="preserve"> (Colin </w:t>
            </w:r>
            <w:r w:rsidRPr="00750D6A">
              <w:rPr>
                <w:rStyle w:val="Strong"/>
                <w:color w:val="000000"/>
                <w:sz w:val="28"/>
                <w:szCs w:val="28"/>
              </w:rPr>
              <w:t>Mitchell</w:t>
            </w:r>
            <w:r w:rsidRPr="00750D6A">
              <w:rPr>
                <w:sz w:val="28"/>
                <w:szCs w:val="28"/>
              </w:rPr>
              <w:t xml:space="preserve">, Barclay Medical Practice, </w:t>
            </w:r>
            <w:r w:rsidRPr="00750D6A">
              <w:rPr>
                <w:rStyle w:val="Strong"/>
                <w:color w:val="000000"/>
                <w:sz w:val="28"/>
                <w:szCs w:val="28"/>
              </w:rPr>
              <w:t>Patient and Project Manager and</w:t>
            </w:r>
            <w:r w:rsidRPr="00750D6A">
              <w:rPr>
                <w:rFonts w:cs="Arial"/>
                <w:sz w:val="28"/>
                <w:szCs w:val="28"/>
              </w:rPr>
              <w:t xml:space="preserve"> Vikki Murray, </w:t>
            </w:r>
            <w:r w:rsidRPr="00750D6A">
              <w:rPr>
                <w:sz w:val="28"/>
                <w:szCs w:val="28"/>
              </w:rPr>
              <w:t>Barclay Medical Practice, Patient Involvement Manager)</w:t>
            </w:r>
          </w:p>
          <w:p w:rsidR="00AE0703" w:rsidRPr="00750D6A" w:rsidRDefault="00AE0703" w:rsidP="005821E4">
            <w:pPr>
              <w:pStyle w:val="NoSpacing"/>
              <w:rPr>
                <w:sz w:val="28"/>
                <w:szCs w:val="28"/>
              </w:rPr>
            </w:pPr>
          </w:p>
          <w:p w:rsidR="00AE0703" w:rsidRDefault="00AE0703" w:rsidP="005821E4">
            <w:pPr>
              <w:pStyle w:val="NoSpacing"/>
              <w:rPr>
                <w:sz w:val="28"/>
                <w:szCs w:val="28"/>
              </w:rPr>
            </w:pPr>
            <w:r>
              <w:rPr>
                <w:sz w:val="28"/>
                <w:szCs w:val="28"/>
              </w:rPr>
              <w:t xml:space="preserve">Colin provided </w:t>
            </w:r>
            <w:r w:rsidRPr="00750D6A">
              <w:rPr>
                <w:sz w:val="28"/>
                <w:szCs w:val="28"/>
              </w:rPr>
              <w:t xml:space="preserve">members with the background and rational which has led to the proposal to close the Yoker Branch of the Victoria Park GP Practice.  The single handed GP </w:t>
            </w:r>
            <w:r>
              <w:rPr>
                <w:sz w:val="28"/>
                <w:szCs w:val="28"/>
              </w:rPr>
              <w:t xml:space="preserve">at the Victoria Park </w:t>
            </w:r>
            <w:r w:rsidRPr="00750D6A">
              <w:rPr>
                <w:sz w:val="28"/>
                <w:szCs w:val="28"/>
              </w:rPr>
              <w:t xml:space="preserve">practice had </w:t>
            </w:r>
            <w:r w:rsidRPr="006A2576">
              <w:rPr>
                <w:sz w:val="28"/>
                <w:szCs w:val="28"/>
              </w:rPr>
              <w:t>approached the Barclay Medical Practice, which has a large pract</w:t>
            </w:r>
            <w:r>
              <w:rPr>
                <w:sz w:val="28"/>
                <w:szCs w:val="28"/>
              </w:rPr>
              <w:t>ice in Maryhill Health and Care Centre, practices at St Georges Cross,</w:t>
            </w:r>
            <w:r w:rsidRPr="006A2576">
              <w:rPr>
                <w:sz w:val="28"/>
                <w:szCs w:val="28"/>
              </w:rPr>
              <w:t xml:space="preserve"> </w:t>
            </w:r>
            <w:r>
              <w:rPr>
                <w:sz w:val="28"/>
                <w:szCs w:val="28"/>
              </w:rPr>
              <w:t xml:space="preserve">Glasgow University </w:t>
            </w:r>
            <w:r w:rsidRPr="006A2576">
              <w:rPr>
                <w:sz w:val="28"/>
                <w:szCs w:val="28"/>
              </w:rPr>
              <w:t>and three practice</w:t>
            </w:r>
            <w:r>
              <w:rPr>
                <w:sz w:val="28"/>
                <w:szCs w:val="28"/>
              </w:rPr>
              <w:t xml:space="preserve">s in Lothian, </w:t>
            </w:r>
            <w:r w:rsidRPr="006A2576">
              <w:rPr>
                <w:sz w:val="28"/>
                <w:szCs w:val="28"/>
              </w:rPr>
              <w:t xml:space="preserve">to join the larger </w:t>
            </w:r>
            <w:r>
              <w:rPr>
                <w:sz w:val="28"/>
                <w:szCs w:val="28"/>
              </w:rPr>
              <w:t>group of p</w:t>
            </w:r>
            <w:r w:rsidRPr="006A2576">
              <w:rPr>
                <w:sz w:val="28"/>
                <w:szCs w:val="28"/>
              </w:rPr>
              <w:t>ractice</w:t>
            </w:r>
            <w:r>
              <w:rPr>
                <w:sz w:val="28"/>
                <w:szCs w:val="28"/>
              </w:rPr>
              <w:t>s.  The Victoria Practice is now part of the Barclay Medical Practice group.</w:t>
            </w:r>
          </w:p>
          <w:p w:rsidR="00AE0703" w:rsidRDefault="00AE0703" w:rsidP="005821E4">
            <w:pPr>
              <w:pStyle w:val="NoSpacing"/>
              <w:rPr>
                <w:sz w:val="28"/>
                <w:szCs w:val="28"/>
              </w:rPr>
            </w:pPr>
          </w:p>
          <w:p w:rsidR="00AE0703" w:rsidRDefault="00AE0703" w:rsidP="005821E4">
            <w:pPr>
              <w:pStyle w:val="NoSpacing"/>
              <w:rPr>
                <w:sz w:val="28"/>
                <w:szCs w:val="28"/>
              </w:rPr>
            </w:pPr>
            <w:r>
              <w:rPr>
                <w:sz w:val="28"/>
                <w:szCs w:val="28"/>
              </w:rPr>
              <w:t xml:space="preserve">The Victoria Park practice main surgery is located at 1398 Dumbarton Road with a branch surgery, which was operated on a part time basis, at 2452 Dumbarton.  The branch property is leased to the Victoria Park practice and the owner notified the practice they wanted to sell the property at 2452 Dumbarton Road </w:t>
            </w:r>
            <w:r>
              <w:rPr>
                <w:sz w:val="28"/>
                <w:szCs w:val="28"/>
              </w:rPr>
              <w:lastRenderedPageBreak/>
              <w:t xml:space="preserve">by the end of the year.  The distance between the branch and the main surgery is 6 bus stops and the route is serviced by several frequent bus services. </w:t>
            </w:r>
          </w:p>
          <w:p w:rsidR="00AE0703" w:rsidRDefault="00AE0703" w:rsidP="005821E4">
            <w:pPr>
              <w:pStyle w:val="NoSpacing"/>
              <w:rPr>
                <w:sz w:val="28"/>
                <w:szCs w:val="28"/>
              </w:rPr>
            </w:pPr>
          </w:p>
          <w:p w:rsidR="00AE0703" w:rsidRDefault="00AE0703" w:rsidP="005821E4">
            <w:pPr>
              <w:pStyle w:val="NoSpacing"/>
              <w:rPr>
                <w:sz w:val="28"/>
                <w:szCs w:val="28"/>
              </w:rPr>
            </w:pPr>
            <w:r>
              <w:rPr>
                <w:sz w:val="28"/>
                <w:szCs w:val="28"/>
              </w:rPr>
              <w:t>There is proposal consolidate and improve services at the main surgery and invest in the fabric of the building to improve access and comfort for patients as the Practice patient profile is 60% elderly.  A survey was sent to each patient in the practice and of the 300 patients who responded 20 people said they would move to another GP Practice.  The majority of comments recorded highlighted the need for investment in the surgery and access difficulties (60 people).  Of the patients who returned the survey – 40 identified themselves as housed bound and the Practice phoned these patients to reassure them that they would continue to get ‘house calls’.</w:t>
            </w:r>
          </w:p>
          <w:p w:rsidR="00AE0703" w:rsidRDefault="00AE0703" w:rsidP="005821E4">
            <w:pPr>
              <w:pStyle w:val="NoSpacing"/>
              <w:rPr>
                <w:sz w:val="28"/>
                <w:szCs w:val="28"/>
              </w:rPr>
            </w:pPr>
          </w:p>
          <w:p w:rsidR="00AE0703" w:rsidRDefault="00AE0703" w:rsidP="005821E4">
            <w:pPr>
              <w:pStyle w:val="NoSpacing"/>
              <w:rPr>
                <w:sz w:val="28"/>
                <w:szCs w:val="28"/>
              </w:rPr>
            </w:pPr>
            <w:r>
              <w:rPr>
                <w:sz w:val="28"/>
                <w:szCs w:val="28"/>
              </w:rPr>
              <w:t xml:space="preserve">Members were reassured there was adequate provision in other GP Practices in the Yoker area for the patients who wished to change GP or did not wish to travel to the main branch. All the GP practices in the Yoker area have ‘open’ lists. </w:t>
            </w:r>
          </w:p>
          <w:p w:rsidR="00AE0703" w:rsidRDefault="00AE0703" w:rsidP="005821E4">
            <w:pPr>
              <w:pStyle w:val="NoSpacing"/>
              <w:rPr>
                <w:sz w:val="28"/>
                <w:szCs w:val="28"/>
              </w:rPr>
            </w:pPr>
          </w:p>
          <w:p w:rsidR="00AE0703" w:rsidRDefault="00AE0703" w:rsidP="005821E4">
            <w:pPr>
              <w:pStyle w:val="NoSpacing"/>
              <w:rPr>
                <w:sz w:val="28"/>
                <w:szCs w:val="28"/>
              </w:rPr>
            </w:pPr>
            <w:r>
              <w:rPr>
                <w:sz w:val="28"/>
                <w:szCs w:val="28"/>
              </w:rPr>
              <w:t>Members highlighted the need for ‘trust in the GP and Practice’ which has been built up over many years.  Colin and Vikki acknowledged that this was very important and Practice will develop new services, similar to the model adopted in the Barclay group’s other practices. The example given was   multi disciplinary Teams giving patients access to a range of specialist services such as physiotherapists.</w:t>
            </w:r>
          </w:p>
          <w:p w:rsidR="00AE0703" w:rsidRDefault="00AE0703" w:rsidP="005821E4">
            <w:pPr>
              <w:pStyle w:val="NoSpacing"/>
              <w:rPr>
                <w:sz w:val="28"/>
                <w:szCs w:val="28"/>
              </w:rPr>
            </w:pPr>
          </w:p>
          <w:p w:rsidR="00AE0703" w:rsidRDefault="00AE0703" w:rsidP="005821E4">
            <w:pPr>
              <w:pStyle w:val="NoSpacing"/>
              <w:rPr>
                <w:sz w:val="28"/>
                <w:szCs w:val="28"/>
              </w:rPr>
            </w:pPr>
            <w:r>
              <w:rPr>
                <w:sz w:val="28"/>
                <w:szCs w:val="28"/>
              </w:rPr>
              <w:t xml:space="preserve">The consultation carried out by the Practice closes on 1 October 2019 and the HSCP consultation with key partners ends on 10 October 2019.  All the information gathered will be sent to the Greater Glasgow and Clyde Health Board to contribute to the considerations on the proposal to close the Yoker branch. </w:t>
            </w:r>
          </w:p>
          <w:p w:rsidR="00AE0703" w:rsidRDefault="00AE0703" w:rsidP="005821E4">
            <w:pPr>
              <w:pStyle w:val="NoSpacing"/>
              <w:rPr>
                <w:sz w:val="28"/>
                <w:szCs w:val="28"/>
              </w:rPr>
            </w:pPr>
          </w:p>
          <w:p w:rsidR="00AE0703" w:rsidRDefault="00AE0703" w:rsidP="005821E4">
            <w:pPr>
              <w:pStyle w:val="NoSpacing"/>
              <w:rPr>
                <w:sz w:val="28"/>
                <w:szCs w:val="28"/>
              </w:rPr>
            </w:pPr>
            <w:r>
              <w:rPr>
                <w:sz w:val="28"/>
                <w:szCs w:val="28"/>
              </w:rPr>
              <w:t xml:space="preserve">Robert asked ‘what is the point of the consultation’ when it was likely the decision to close the Yoker branch was already made.  Colin advised that it was a way of communicating with patients and allowing the Practice to prepare for the impact of the proposed change.  </w:t>
            </w:r>
          </w:p>
          <w:p w:rsidR="00AE0703" w:rsidRPr="007373C7" w:rsidRDefault="00AE0703" w:rsidP="005821E4">
            <w:pPr>
              <w:pStyle w:val="NoSpacing"/>
              <w:rPr>
                <w:b/>
                <w:sz w:val="28"/>
                <w:szCs w:val="28"/>
              </w:rPr>
            </w:pPr>
            <w:r>
              <w:rPr>
                <w:b/>
                <w:sz w:val="28"/>
                <w:szCs w:val="28"/>
              </w:rPr>
              <w:t xml:space="preserve"> </w:t>
            </w:r>
          </w:p>
        </w:tc>
      </w:tr>
      <w:tr w:rsidR="00AE0703" w:rsidRPr="00FB55FB" w:rsidTr="00714DB3">
        <w:tc>
          <w:tcPr>
            <w:tcW w:w="392" w:type="dxa"/>
          </w:tcPr>
          <w:p w:rsidR="00AE0703" w:rsidRPr="00672DFC" w:rsidRDefault="00AE0703" w:rsidP="005821E4">
            <w:pPr>
              <w:pStyle w:val="NoSpacing"/>
              <w:jc w:val="both"/>
              <w:rPr>
                <w:rFonts w:cs="Arial"/>
                <w:b/>
                <w:color w:val="222222"/>
                <w:sz w:val="24"/>
                <w:szCs w:val="24"/>
                <w:shd w:val="clear" w:color="auto" w:fill="FFFFFF"/>
              </w:rPr>
            </w:pPr>
            <w:r w:rsidRPr="00672DFC">
              <w:rPr>
                <w:rFonts w:cs="Arial"/>
                <w:b/>
                <w:color w:val="222222"/>
                <w:sz w:val="24"/>
                <w:szCs w:val="24"/>
                <w:shd w:val="clear" w:color="auto" w:fill="FFFFFF"/>
              </w:rPr>
              <w:lastRenderedPageBreak/>
              <w:t>3</w:t>
            </w:r>
          </w:p>
        </w:tc>
        <w:tc>
          <w:tcPr>
            <w:tcW w:w="9355" w:type="dxa"/>
          </w:tcPr>
          <w:p w:rsidR="00AE0703" w:rsidRDefault="00AE0703" w:rsidP="005821E4">
            <w:pPr>
              <w:rPr>
                <w:sz w:val="28"/>
                <w:szCs w:val="28"/>
              </w:rPr>
            </w:pPr>
            <w:r w:rsidRPr="007373C7">
              <w:rPr>
                <w:b/>
                <w:sz w:val="28"/>
                <w:szCs w:val="28"/>
              </w:rPr>
              <w:t>Review of Strategic Planning Groups and Participation and Engagement Structure in the HSCP</w:t>
            </w:r>
            <w:r w:rsidRPr="007373C7">
              <w:rPr>
                <w:sz w:val="28"/>
                <w:szCs w:val="28"/>
              </w:rPr>
              <w:t xml:space="preserve">(Craig Cowan </w:t>
            </w:r>
            <w:r w:rsidRPr="008E22AA">
              <w:rPr>
                <w:sz w:val="28"/>
                <w:szCs w:val="28"/>
              </w:rPr>
              <w:t>and Steven Blair, Principal Officer HSCP)</w:t>
            </w:r>
          </w:p>
          <w:p w:rsidR="00AE0703" w:rsidRPr="0014437F" w:rsidRDefault="00AE0703" w:rsidP="005821E4">
            <w:pPr>
              <w:pStyle w:val="NoSpacing"/>
              <w:rPr>
                <w:sz w:val="28"/>
                <w:szCs w:val="28"/>
              </w:rPr>
            </w:pPr>
            <w:r w:rsidRPr="0014437F">
              <w:rPr>
                <w:sz w:val="28"/>
                <w:szCs w:val="28"/>
              </w:rPr>
              <w:t>Craig provided the meeting with the background to the Review which will find out what works well and what needs to improve as well as listing all the element that were being reviewed:</w:t>
            </w:r>
          </w:p>
          <w:p w:rsidR="00AE0703" w:rsidRPr="0014437F" w:rsidRDefault="00AE0703" w:rsidP="00AE0703">
            <w:pPr>
              <w:pStyle w:val="NoSpacing"/>
              <w:numPr>
                <w:ilvl w:val="0"/>
                <w:numId w:val="15"/>
              </w:numPr>
              <w:rPr>
                <w:sz w:val="28"/>
                <w:szCs w:val="28"/>
              </w:rPr>
            </w:pPr>
            <w:r w:rsidRPr="0014437F">
              <w:rPr>
                <w:sz w:val="28"/>
                <w:szCs w:val="28"/>
              </w:rPr>
              <w:t>Participation and Engagement Strategy</w:t>
            </w:r>
          </w:p>
          <w:p w:rsidR="00AE0703" w:rsidRPr="0014437F" w:rsidRDefault="00AE0703" w:rsidP="00AE0703">
            <w:pPr>
              <w:pStyle w:val="NoSpacing"/>
              <w:numPr>
                <w:ilvl w:val="0"/>
                <w:numId w:val="15"/>
              </w:numPr>
              <w:rPr>
                <w:sz w:val="28"/>
                <w:szCs w:val="28"/>
              </w:rPr>
            </w:pPr>
            <w:r w:rsidRPr="0014437F">
              <w:rPr>
                <w:sz w:val="28"/>
                <w:szCs w:val="28"/>
              </w:rPr>
              <w:lastRenderedPageBreak/>
              <w:t>Strategic Planning Groups</w:t>
            </w:r>
          </w:p>
          <w:p w:rsidR="00AE0703" w:rsidRPr="0014437F" w:rsidRDefault="00AE0703" w:rsidP="00AE0703">
            <w:pPr>
              <w:pStyle w:val="NoSpacing"/>
              <w:numPr>
                <w:ilvl w:val="0"/>
                <w:numId w:val="15"/>
              </w:numPr>
              <w:rPr>
                <w:sz w:val="28"/>
                <w:szCs w:val="28"/>
              </w:rPr>
            </w:pPr>
            <w:r w:rsidRPr="0014437F">
              <w:rPr>
                <w:sz w:val="28"/>
                <w:szCs w:val="28"/>
              </w:rPr>
              <w:t>Locality Engagement Forums</w:t>
            </w:r>
          </w:p>
          <w:p w:rsidR="00AE0703" w:rsidRPr="0014437F" w:rsidRDefault="00AE0703" w:rsidP="00AE0703">
            <w:pPr>
              <w:pStyle w:val="NoSpacing"/>
              <w:numPr>
                <w:ilvl w:val="0"/>
                <w:numId w:val="15"/>
              </w:numPr>
              <w:rPr>
                <w:sz w:val="28"/>
                <w:szCs w:val="28"/>
              </w:rPr>
            </w:pPr>
            <w:r w:rsidRPr="0014437F">
              <w:rPr>
                <w:sz w:val="28"/>
                <w:szCs w:val="28"/>
              </w:rPr>
              <w:t>Public Engagement Committee</w:t>
            </w:r>
          </w:p>
          <w:p w:rsidR="00AE0703" w:rsidRPr="0014437F" w:rsidRDefault="00AE0703" w:rsidP="00AE0703">
            <w:pPr>
              <w:pStyle w:val="NoSpacing"/>
              <w:numPr>
                <w:ilvl w:val="0"/>
                <w:numId w:val="15"/>
              </w:numPr>
              <w:rPr>
                <w:sz w:val="28"/>
                <w:szCs w:val="28"/>
              </w:rPr>
            </w:pPr>
            <w:r w:rsidRPr="0014437F">
              <w:rPr>
                <w:sz w:val="28"/>
                <w:szCs w:val="28"/>
              </w:rPr>
              <w:t>Communication Strategy</w:t>
            </w:r>
          </w:p>
          <w:p w:rsidR="00AE0703" w:rsidRDefault="00AE0703" w:rsidP="005821E4">
            <w:pPr>
              <w:pStyle w:val="NoSpacing"/>
              <w:rPr>
                <w:sz w:val="28"/>
                <w:szCs w:val="28"/>
              </w:rPr>
            </w:pPr>
            <w:r w:rsidRPr="0014437F">
              <w:rPr>
                <w:sz w:val="28"/>
                <w:szCs w:val="28"/>
              </w:rPr>
              <w:t>The aim is to complete the review and present the updated Strategies to the IJB in June 2020</w:t>
            </w:r>
            <w:r>
              <w:rPr>
                <w:sz w:val="28"/>
                <w:szCs w:val="28"/>
              </w:rPr>
              <w:t>.</w:t>
            </w:r>
          </w:p>
          <w:p w:rsidR="00AE0703" w:rsidRDefault="00AE0703" w:rsidP="005821E4">
            <w:pPr>
              <w:pStyle w:val="NoSpacing"/>
              <w:rPr>
                <w:sz w:val="28"/>
                <w:szCs w:val="28"/>
              </w:rPr>
            </w:pPr>
          </w:p>
          <w:p w:rsidR="00AE0703" w:rsidRDefault="00AE0703" w:rsidP="005821E4">
            <w:pPr>
              <w:pStyle w:val="NoSpacing"/>
              <w:rPr>
                <w:sz w:val="28"/>
                <w:szCs w:val="28"/>
              </w:rPr>
            </w:pPr>
            <w:r>
              <w:rPr>
                <w:sz w:val="28"/>
                <w:szCs w:val="28"/>
              </w:rPr>
              <w:t xml:space="preserve">Craig highlighted that a common response to the recent Strategic Plan survey was that ‘the HSCP make decision and then tell people what they have decided’.  Another common comment gathered via the survey was that ‘the </w:t>
            </w:r>
            <w:r w:rsidRPr="0014437F">
              <w:rPr>
                <w:sz w:val="28"/>
                <w:szCs w:val="28"/>
              </w:rPr>
              <w:t>Strategic Planning Groups</w:t>
            </w:r>
            <w:r>
              <w:rPr>
                <w:sz w:val="28"/>
                <w:szCs w:val="28"/>
              </w:rPr>
              <w:t xml:space="preserve"> have very few public members on them and there is little connection with the LEF’s’.</w:t>
            </w:r>
          </w:p>
          <w:p w:rsidR="00AE0703" w:rsidRDefault="00AE0703" w:rsidP="005821E4">
            <w:pPr>
              <w:pStyle w:val="NoSpacing"/>
              <w:rPr>
                <w:sz w:val="28"/>
                <w:szCs w:val="28"/>
              </w:rPr>
            </w:pPr>
          </w:p>
          <w:p w:rsidR="00AE0703" w:rsidRDefault="00AE0703" w:rsidP="005821E4">
            <w:pPr>
              <w:pStyle w:val="NoSpacing"/>
              <w:rPr>
                <w:sz w:val="28"/>
                <w:szCs w:val="28"/>
              </w:rPr>
            </w:pPr>
            <w:r>
              <w:rPr>
                <w:sz w:val="28"/>
                <w:szCs w:val="28"/>
              </w:rPr>
              <w:t>There was some strong opinions expressed about the Public Engagement Committee – ‘waste of money’, ‘majority of people in attendance were officers’, ‘not interested in ‘joe public’ opinion’ ‘not really engaging with the public just talking amongst themselves’ and ‘agenda had little on it that would interest the general public’.  Some people felt the Committee paid ‘lip service’ to the Localities with only 10 -15 mins at the end of each meeting to discuss Locality work.  Craig advised that the structure and agenda had to accommodate legislative responsibilities.  There was also some misunderstanding due to the name of the committee – it is Business meeting of the work of the HSCP – it is not a public engagement Forum.</w:t>
            </w:r>
          </w:p>
          <w:p w:rsidR="00AE0703" w:rsidRDefault="00AE0703" w:rsidP="005821E4">
            <w:pPr>
              <w:pStyle w:val="NoSpacing"/>
              <w:rPr>
                <w:sz w:val="28"/>
                <w:szCs w:val="28"/>
              </w:rPr>
            </w:pPr>
          </w:p>
          <w:p w:rsidR="00AE0703" w:rsidRDefault="00AE0703" w:rsidP="005821E4">
            <w:pPr>
              <w:pStyle w:val="NoSpacing"/>
              <w:rPr>
                <w:sz w:val="28"/>
                <w:szCs w:val="28"/>
              </w:rPr>
            </w:pPr>
            <w:r>
              <w:rPr>
                <w:sz w:val="28"/>
                <w:szCs w:val="28"/>
              </w:rPr>
              <w:t xml:space="preserve">AMcD felt that people needed to know more about the IJB and about the structure and how to get involved.  He also thought that 3 years is enough time to see an improvement – but he hasn’t seen an improvement in services or engagement. </w:t>
            </w:r>
          </w:p>
          <w:p w:rsidR="00AE0703" w:rsidRDefault="00AE0703" w:rsidP="005821E4">
            <w:pPr>
              <w:pStyle w:val="NoSpacing"/>
              <w:rPr>
                <w:sz w:val="28"/>
                <w:szCs w:val="28"/>
              </w:rPr>
            </w:pPr>
          </w:p>
          <w:p w:rsidR="00AE0703" w:rsidRDefault="00AE0703" w:rsidP="005821E4">
            <w:pPr>
              <w:pStyle w:val="NoSpacing"/>
              <w:rPr>
                <w:sz w:val="28"/>
                <w:szCs w:val="28"/>
              </w:rPr>
            </w:pPr>
            <w:r>
              <w:rPr>
                <w:sz w:val="28"/>
                <w:szCs w:val="28"/>
              </w:rPr>
              <w:t>SG felt that the public is often told services and developments need time to ‘bed in’ but questioned when are we going to see progress and results?  Also there seems to be continual reviewing of structure and services with no improvement, progress or results.</w:t>
            </w:r>
          </w:p>
          <w:p w:rsidR="00AE0703" w:rsidRDefault="00AE0703" w:rsidP="005821E4">
            <w:pPr>
              <w:pStyle w:val="NoSpacing"/>
              <w:rPr>
                <w:sz w:val="28"/>
                <w:szCs w:val="28"/>
              </w:rPr>
            </w:pPr>
          </w:p>
          <w:p w:rsidR="00AE0703" w:rsidRDefault="00AE0703" w:rsidP="005821E4">
            <w:pPr>
              <w:pStyle w:val="NoSpacing"/>
              <w:rPr>
                <w:sz w:val="28"/>
                <w:szCs w:val="28"/>
              </w:rPr>
            </w:pPr>
            <w:r>
              <w:rPr>
                <w:sz w:val="28"/>
                <w:szCs w:val="28"/>
              </w:rPr>
              <w:t xml:space="preserve">Craig advised that the IJB had recently been assessed and a self evaluation exercise had been completed by the IJB.  RS highlighted that there were only 3 community representatives on the IJB and it was impossible for them to represent the City and there no mechanism for these representatives to feedback to LEF or the wider community.  RS felt there needed to be more community represents on the IJB.  Craig detailed the membership of the IJB which is set out in legislation.  </w:t>
            </w:r>
          </w:p>
          <w:p w:rsidR="00AE0703" w:rsidRDefault="00AE0703" w:rsidP="005821E4">
            <w:pPr>
              <w:pStyle w:val="NoSpacing"/>
              <w:rPr>
                <w:sz w:val="28"/>
                <w:szCs w:val="28"/>
              </w:rPr>
            </w:pPr>
          </w:p>
          <w:p w:rsidR="00AE0703" w:rsidRDefault="00AE0703" w:rsidP="005821E4">
            <w:pPr>
              <w:pStyle w:val="NoSpacing"/>
              <w:rPr>
                <w:sz w:val="28"/>
                <w:szCs w:val="28"/>
              </w:rPr>
            </w:pPr>
            <w:r>
              <w:rPr>
                <w:sz w:val="28"/>
                <w:szCs w:val="28"/>
              </w:rPr>
              <w:t xml:space="preserve">Some members felt that the HSCP needed to improve how it communicated </w:t>
            </w:r>
            <w:r>
              <w:rPr>
                <w:sz w:val="28"/>
                <w:szCs w:val="28"/>
              </w:rPr>
              <w:lastRenderedPageBreak/>
              <w:t>with the public the discussions and decision made by the IJB – not just put the minutes on the website.  MS advised that at the LEF meeting in November there would be time to discuss in detail the Communication Strategy as it was on the agenda.</w:t>
            </w:r>
          </w:p>
          <w:p w:rsidR="00AE0703" w:rsidRDefault="00AE0703" w:rsidP="005821E4">
            <w:pPr>
              <w:pStyle w:val="NoSpacing"/>
              <w:rPr>
                <w:sz w:val="28"/>
                <w:szCs w:val="28"/>
              </w:rPr>
            </w:pPr>
          </w:p>
          <w:p w:rsidR="00AE0703" w:rsidRDefault="00AE0703" w:rsidP="005821E4">
            <w:pPr>
              <w:pStyle w:val="NoSpacing"/>
              <w:rPr>
                <w:sz w:val="28"/>
                <w:szCs w:val="28"/>
              </w:rPr>
            </w:pPr>
            <w:r>
              <w:rPr>
                <w:sz w:val="28"/>
                <w:szCs w:val="28"/>
              </w:rPr>
              <w:t>LMcI cited examples of committees that ran with ‘lay’ chairs and a jointly set agenda rather than agenda being set by officers. LW felt there was ‘too much going on’ and it was difficult to keep track of changes or when proposal ‘slipped’ off the agenda or were not being progressed as promised.</w:t>
            </w:r>
          </w:p>
          <w:p w:rsidR="00AE0703" w:rsidRDefault="00AE0703" w:rsidP="005821E4">
            <w:pPr>
              <w:pStyle w:val="NoSpacing"/>
              <w:rPr>
                <w:sz w:val="28"/>
                <w:szCs w:val="28"/>
              </w:rPr>
            </w:pPr>
          </w:p>
          <w:p w:rsidR="00AE0703" w:rsidRDefault="00AE0703" w:rsidP="005821E4">
            <w:pPr>
              <w:pStyle w:val="NoSpacing"/>
              <w:rPr>
                <w:sz w:val="28"/>
                <w:szCs w:val="28"/>
              </w:rPr>
            </w:pPr>
            <w:r>
              <w:rPr>
                <w:sz w:val="28"/>
                <w:szCs w:val="28"/>
              </w:rPr>
              <w:t>There was then a discussion regarding the Strategic Planning Group.  It was felt it was ‘top heavy’ with senior managers and little or no information came from these groups to LEF members.  Members asked if there was cross over or links between all of the Strategic Planning Groups, how lay representatives were elected onto these groups, how often they met and are the minutes available to the public?  Craig advised that these were all areas that the review would cover.</w:t>
            </w:r>
          </w:p>
          <w:p w:rsidR="00AE0703" w:rsidRDefault="00AE0703" w:rsidP="005821E4">
            <w:pPr>
              <w:pStyle w:val="NoSpacing"/>
              <w:rPr>
                <w:sz w:val="28"/>
                <w:szCs w:val="28"/>
              </w:rPr>
            </w:pPr>
          </w:p>
          <w:p w:rsidR="00AE0703" w:rsidRDefault="00AE0703" w:rsidP="005821E4">
            <w:pPr>
              <w:pStyle w:val="NoSpacing"/>
              <w:rPr>
                <w:sz w:val="28"/>
                <w:szCs w:val="28"/>
              </w:rPr>
            </w:pPr>
            <w:r>
              <w:rPr>
                <w:sz w:val="28"/>
                <w:szCs w:val="28"/>
              </w:rPr>
              <w:t>Craig advised that the review of LEF would be completed by the end of the year.  MS encouraged the LEF members to self evaluate and review the LEF structure, members, outcomes etc.  AMcD suggested an focus group/meeting with LEF members and key partners and representatives in the in the community (Carers Forum, Youth Network, Mental Health Network, Thriving Places, Recovery Communities, Childcare Forum, key 3</w:t>
            </w:r>
            <w:r w:rsidRPr="00F35560">
              <w:rPr>
                <w:sz w:val="28"/>
                <w:szCs w:val="28"/>
                <w:vertAlign w:val="superscript"/>
              </w:rPr>
              <w:t>rd</w:t>
            </w:r>
            <w:r>
              <w:rPr>
                <w:sz w:val="28"/>
                <w:szCs w:val="28"/>
              </w:rPr>
              <w:t xml:space="preserve"> Sector etc) to examine engagement and participation with the HSCP. </w:t>
            </w:r>
          </w:p>
          <w:p w:rsidR="00AE0703" w:rsidRDefault="00AE0703" w:rsidP="005821E4">
            <w:pPr>
              <w:pStyle w:val="NoSpacing"/>
              <w:rPr>
                <w:b/>
                <w:sz w:val="28"/>
                <w:szCs w:val="28"/>
              </w:rPr>
            </w:pPr>
          </w:p>
          <w:p w:rsidR="00AE0703" w:rsidRPr="00E97EF9" w:rsidRDefault="00AE0703" w:rsidP="005821E4">
            <w:pPr>
              <w:pStyle w:val="NoSpacing"/>
              <w:rPr>
                <w:sz w:val="28"/>
                <w:szCs w:val="28"/>
              </w:rPr>
            </w:pPr>
            <w:r w:rsidRPr="00F35560">
              <w:rPr>
                <w:b/>
                <w:sz w:val="28"/>
                <w:szCs w:val="28"/>
              </w:rPr>
              <w:t>Action</w:t>
            </w:r>
            <w:r>
              <w:rPr>
                <w:b/>
                <w:sz w:val="28"/>
                <w:szCs w:val="28"/>
              </w:rPr>
              <w:t xml:space="preserve">: </w:t>
            </w:r>
            <w:r w:rsidRPr="00F35560">
              <w:rPr>
                <w:sz w:val="28"/>
                <w:szCs w:val="28"/>
              </w:rPr>
              <w:t>M</w:t>
            </w:r>
            <w:r>
              <w:rPr>
                <w:sz w:val="28"/>
                <w:szCs w:val="28"/>
              </w:rPr>
              <w:t xml:space="preserve">ay </w:t>
            </w:r>
            <w:r w:rsidRPr="00F35560">
              <w:rPr>
                <w:sz w:val="28"/>
                <w:szCs w:val="28"/>
              </w:rPr>
              <w:t>S</w:t>
            </w:r>
            <w:r>
              <w:rPr>
                <w:sz w:val="28"/>
                <w:szCs w:val="28"/>
              </w:rPr>
              <w:t>impson</w:t>
            </w:r>
            <w:r w:rsidRPr="00F35560">
              <w:rPr>
                <w:sz w:val="28"/>
                <w:szCs w:val="28"/>
              </w:rPr>
              <w:t>, Craig Cowan and Steven Blair</w:t>
            </w:r>
          </w:p>
        </w:tc>
      </w:tr>
      <w:tr w:rsidR="00AE0703" w:rsidRPr="00FB55FB" w:rsidTr="00714DB3">
        <w:tc>
          <w:tcPr>
            <w:tcW w:w="392" w:type="dxa"/>
          </w:tcPr>
          <w:p w:rsidR="00AE0703" w:rsidRDefault="00AE0703" w:rsidP="005821E4">
            <w:pPr>
              <w:pStyle w:val="NoSpacing"/>
              <w:jc w:val="both"/>
              <w:rPr>
                <w:rFonts w:cs="Arial"/>
                <w:b/>
                <w:color w:val="222222"/>
                <w:sz w:val="24"/>
                <w:szCs w:val="24"/>
                <w:shd w:val="clear" w:color="auto" w:fill="FFFFFF"/>
              </w:rPr>
            </w:pPr>
            <w:r>
              <w:rPr>
                <w:rFonts w:cs="Arial"/>
                <w:b/>
                <w:color w:val="222222"/>
                <w:sz w:val="24"/>
                <w:szCs w:val="24"/>
                <w:shd w:val="clear" w:color="auto" w:fill="FFFFFF"/>
              </w:rPr>
              <w:lastRenderedPageBreak/>
              <w:t>5</w:t>
            </w:r>
          </w:p>
        </w:tc>
        <w:tc>
          <w:tcPr>
            <w:tcW w:w="9355" w:type="dxa"/>
          </w:tcPr>
          <w:p w:rsidR="00AE0703" w:rsidRPr="00E97EF9" w:rsidRDefault="00AE0703" w:rsidP="005821E4">
            <w:pPr>
              <w:rPr>
                <w:b/>
                <w:sz w:val="28"/>
                <w:szCs w:val="28"/>
              </w:rPr>
            </w:pPr>
            <w:r>
              <w:rPr>
                <w:b/>
                <w:sz w:val="28"/>
                <w:szCs w:val="28"/>
              </w:rPr>
              <w:t xml:space="preserve">Reports </w:t>
            </w:r>
          </w:p>
          <w:p w:rsidR="00AE0703" w:rsidRDefault="00AE0703" w:rsidP="00AE0703">
            <w:pPr>
              <w:pStyle w:val="ListParagraph"/>
              <w:numPr>
                <w:ilvl w:val="0"/>
                <w:numId w:val="9"/>
              </w:numPr>
              <w:rPr>
                <w:sz w:val="28"/>
                <w:szCs w:val="28"/>
              </w:rPr>
            </w:pPr>
            <w:r>
              <w:rPr>
                <w:sz w:val="28"/>
                <w:szCs w:val="28"/>
              </w:rPr>
              <w:t>NW OPPG Report – 25 September</w:t>
            </w:r>
            <w:r w:rsidRPr="00E97EF9">
              <w:rPr>
                <w:sz w:val="28"/>
                <w:szCs w:val="28"/>
              </w:rPr>
              <w:t xml:space="preserve"> 2019</w:t>
            </w:r>
            <w:r>
              <w:rPr>
                <w:sz w:val="28"/>
                <w:szCs w:val="28"/>
              </w:rPr>
              <w:t xml:space="preserve"> – verbal update</w:t>
            </w:r>
            <w:r w:rsidRPr="00E97EF9">
              <w:rPr>
                <w:sz w:val="28"/>
                <w:szCs w:val="28"/>
              </w:rPr>
              <w:tab/>
            </w:r>
          </w:p>
          <w:p w:rsidR="00AE0703" w:rsidRPr="00F35560" w:rsidRDefault="00AE0703" w:rsidP="005821E4">
            <w:pPr>
              <w:pStyle w:val="ListParagraph"/>
              <w:ind w:left="1080"/>
              <w:rPr>
                <w:sz w:val="28"/>
                <w:szCs w:val="28"/>
              </w:rPr>
            </w:pPr>
            <w:r>
              <w:rPr>
                <w:sz w:val="28"/>
                <w:szCs w:val="28"/>
              </w:rPr>
              <w:t xml:space="preserve">MA and SG advised that one of the proposals from the work around the roll out of the Neighbourhood structure for older people’s services was to develop </w:t>
            </w:r>
            <w:r w:rsidRPr="00E97EF9">
              <w:rPr>
                <w:sz w:val="28"/>
                <w:szCs w:val="28"/>
              </w:rPr>
              <w:tab/>
            </w:r>
            <w:r>
              <w:rPr>
                <w:sz w:val="28"/>
                <w:szCs w:val="28"/>
              </w:rPr>
              <w:t xml:space="preserve">Neighbourhood Networks.  The remit, membership and work of these Networks are still being developed but the ambition is they are the link to the local resources and assets in the community/neighbourhood.  </w:t>
            </w:r>
            <w:r w:rsidRPr="00F35560">
              <w:rPr>
                <w:rFonts w:asciiTheme="minorHAnsi" w:hAnsiTheme="minorHAnsi" w:cs="Arial"/>
                <w:b/>
                <w:color w:val="222222"/>
                <w:sz w:val="24"/>
                <w:szCs w:val="24"/>
                <w:shd w:val="clear" w:color="auto" w:fill="FFFFFF"/>
              </w:rPr>
              <w:t xml:space="preserve"> </w:t>
            </w:r>
          </w:p>
        </w:tc>
      </w:tr>
      <w:tr w:rsidR="00AE0703" w:rsidRPr="00FB55FB" w:rsidTr="00714DB3">
        <w:trPr>
          <w:trHeight w:val="647"/>
        </w:trPr>
        <w:tc>
          <w:tcPr>
            <w:tcW w:w="392" w:type="dxa"/>
          </w:tcPr>
          <w:p w:rsidR="00AE0703" w:rsidRPr="00FB55FB" w:rsidRDefault="00AE0703" w:rsidP="005821E4">
            <w:pPr>
              <w:pStyle w:val="NoSpacing"/>
              <w:jc w:val="both"/>
              <w:rPr>
                <w:rFonts w:cs="Arial"/>
                <w:b/>
                <w:color w:val="222222"/>
                <w:sz w:val="24"/>
                <w:szCs w:val="24"/>
                <w:shd w:val="clear" w:color="auto" w:fill="FFFFFF"/>
              </w:rPr>
            </w:pPr>
          </w:p>
        </w:tc>
        <w:tc>
          <w:tcPr>
            <w:tcW w:w="9355" w:type="dxa"/>
          </w:tcPr>
          <w:p w:rsidR="00AE0703" w:rsidRDefault="00AE0703" w:rsidP="005821E4">
            <w:pPr>
              <w:pStyle w:val="NoSpacing"/>
              <w:rPr>
                <w:rFonts w:cs="Arial"/>
                <w:color w:val="222222"/>
                <w:sz w:val="28"/>
                <w:szCs w:val="28"/>
                <w:shd w:val="clear" w:color="auto" w:fill="FFFFFF"/>
              </w:rPr>
            </w:pPr>
            <w:r w:rsidRPr="00E97EF9">
              <w:rPr>
                <w:rFonts w:cs="Arial"/>
                <w:b/>
                <w:color w:val="222222"/>
                <w:sz w:val="28"/>
                <w:szCs w:val="28"/>
                <w:shd w:val="clear" w:color="auto" w:fill="FFFFFF"/>
              </w:rPr>
              <w:t>AOCB</w:t>
            </w:r>
            <w:r w:rsidRPr="00E97EF9">
              <w:rPr>
                <w:rFonts w:cs="Arial"/>
                <w:color w:val="222222"/>
                <w:sz w:val="28"/>
                <w:szCs w:val="28"/>
                <w:shd w:val="clear" w:color="auto" w:fill="FFFFFF"/>
              </w:rPr>
              <w:t xml:space="preserve"> </w:t>
            </w:r>
          </w:p>
          <w:p w:rsidR="00AE0703" w:rsidRPr="00414316" w:rsidRDefault="00AE0703" w:rsidP="00414316">
            <w:pPr>
              <w:pStyle w:val="NoSpacing"/>
              <w:numPr>
                <w:ilvl w:val="0"/>
                <w:numId w:val="16"/>
              </w:numPr>
              <w:rPr>
                <w:sz w:val="28"/>
                <w:szCs w:val="28"/>
              </w:rPr>
            </w:pPr>
            <w:r w:rsidRPr="004249A1">
              <w:rPr>
                <w:b/>
                <w:sz w:val="28"/>
                <w:szCs w:val="28"/>
              </w:rPr>
              <w:t>15 October 2019 @ 9.45- 12.45 –  in Albany Centre focusing on the NW Locality Plan 2019- 22</w:t>
            </w:r>
            <w:r>
              <w:rPr>
                <w:b/>
                <w:sz w:val="28"/>
                <w:szCs w:val="28"/>
              </w:rPr>
              <w:t xml:space="preserve">. </w:t>
            </w:r>
            <w:r>
              <w:rPr>
                <w:rFonts w:cs="Arial"/>
                <w:b/>
                <w:color w:val="222222"/>
                <w:sz w:val="28"/>
                <w:szCs w:val="28"/>
                <w:shd w:val="clear" w:color="auto" w:fill="FFFFFF"/>
              </w:rPr>
              <w:t xml:space="preserve"> </w:t>
            </w:r>
            <w:r>
              <w:rPr>
                <w:rFonts w:cs="Arial"/>
                <w:color w:val="222222"/>
                <w:sz w:val="28"/>
                <w:szCs w:val="28"/>
                <w:shd w:val="clear" w:color="auto" w:fill="FFFFFF"/>
              </w:rPr>
              <w:t xml:space="preserve">MS reminded members of the next meeting was for the wider NW community and asked members to encourage participation from their group members. </w:t>
            </w:r>
          </w:p>
        </w:tc>
      </w:tr>
    </w:tbl>
    <w:p w:rsidR="00AE0703" w:rsidRDefault="00AE0703" w:rsidP="00AE0703">
      <w:pPr>
        <w:rPr>
          <w:b/>
          <w:sz w:val="28"/>
          <w:szCs w:val="28"/>
        </w:rPr>
      </w:pPr>
    </w:p>
    <w:p w:rsidR="00414316" w:rsidRPr="00414316" w:rsidRDefault="00414316" w:rsidP="00AE0703">
      <w:pPr>
        <w:pStyle w:val="NoSpacing"/>
        <w:rPr>
          <w:rFonts w:cs="Arial"/>
          <w:sz w:val="28"/>
          <w:szCs w:val="28"/>
        </w:rPr>
      </w:pPr>
      <w:r>
        <w:rPr>
          <w:b/>
          <w:sz w:val="28"/>
          <w:szCs w:val="28"/>
        </w:rPr>
        <w:t xml:space="preserve">Date of next meeting: </w:t>
      </w:r>
      <w:r w:rsidR="00AE0703" w:rsidRPr="00AE0703">
        <w:rPr>
          <w:sz w:val="28"/>
          <w:szCs w:val="28"/>
        </w:rPr>
        <w:t xml:space="preserve">28 November 2019 @ 10.00 – 12.30 – </w:t>
      </w:r>
      <w:r w:rsidR="00AE0703" w:rsidRPr="00AE0703">
        <w:rPr>
          <w:rFonts w:cs="Arial"/>
          <w:sz w:val="28"/>
          <w:szCs w:val="28"/>
        </w:rPr>
        <w:t xml:space="preserve">Training Room, </w:t>
      </w:r>
      <w:r>
        <w:rPr>
          <w:rFonts w:cs="Arial"/>
          <w:sz w:val="28"/>
          <w:szCs w:val="28"/>
        </w:rPr>
        <w:t xml:space="preserve">17 </w:t>
      </w:r>
      <w:r w:rsidR="00AE0703" w:rsidRPr="00AE0703">
        <w:rPr>
          <w:rFonts w:cs="Arial"/>
          <w:sz w:val="28"/>
          <w:szCs w:val="28"/>
        </w:rPr>
        <w:t>Gullane Street</w:t>
      </w:r>
      <w:r>
        <w:rPr>
          <w:rFonts w:cs="Arial"/>
          <w:sz w:val="28"/>
          <w:szCs w:val="28"/>
        </w:rPr>
        <w:t>, Partick</w:t>
      </w:r>
    </w:p>
    <w:p w:rsidR="00414316" w:rsidRPr="00414316" w:rsidRDefault="00980CDD" w:rsidP="00414316">
      <w:pPr>
        <w:pStyle w:val="NoSpacing"/>
        <w:jc w:val="center"/>
        <w:rPr>
          <w:b/>
          <w:sz w:val="28"/>
          <w:szCs w:val="28"/>
        </w:rPr>
      </w:pPr>
      <w:r>
        <w:rPr>
          <w:noProof/>
          <w:lang w:eastAsia="en-GB"/>
        </w:rPr>
        <w:lastRenderedPageBreak/>
        <w:drawing>
          <wp:anchor distT="0" distB="0" distL="114300" distR="114300" simplePos="0" relativeHeight="251666432" behindDoc="0" locked="0" layoutInCell="1" allowOverlap="1">
            <wp:simplePos x="0" y="0"/>
            <wp:positionH relativeFrom="column">
              <wp:posOffset>-32328</wp:posOffset>
            </wp:positionH>
            <wp:positionV relativeFrom="paragraph">
              <wp:posOffset>119557</wp:posOffset>
            </wp:positionV>
            <wp:extent cx="1234800" cy="7812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CHSCP_Logo_with_Stroke_High_Qualit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34800" cy="781200"/>
                    </a:xfrm>
                    <a:prstGeom prst="rect">
                      <a:avLst/>
                    </a:prstGeom>
                  </pic:spPr>
                </pic:pic>
              </a:graphicData>
            </a:graphic>
            <wp14:sizeRelH relativeFrom="margin">
              <wp14:pctWidth>0</wp14:pctWidth>
            </wp14:sizeRelH>
            <wp14:sizeRelV relativeFrom="margin">
              <wp14:pctHeight>0</wp14:pctHeight>
            </wp14:sizeRelV>
          </wp:anchor>
        </w:drawing>
      </w:r>
      <w:r w:rsidR="00414316" w:rsidRPr="00414316">
        <w:rPr>
          <w:b/>
          <w:sz w:val="28"/>
          <w:szCs w:val="28"/>
        </w:rPr>
        <w:t>North West Locality Plan 2019 – 22</w:t>
      </w:r>
    </w:p>
    <w:p w:rsidR="00414316" w:rsidRPr="00414316" w:rsidRDefault="00414316" w:rsidP="00414316">
      <w:pPr>
        <w:pStyle w:val="NoSpacing"/>
        <w:jc w:val="center"/>
        <w:rPr>
          <w:b/>
          <w:sz w:val="28"/>
          <w:szCs w:val="28"/>
        </w:rPr>
      </w:pPr>
      <w:r w:rsidRPr="00414316">
        <w:rPr>
          <w:b/>
          <w:sz w:val="28"/>
          <w:szCs w:val="28"/>
        </w:rPr>
        <w:t>Engagement Event Report</w:t>
      </w:r>
    </w:p>
    <w:p w:rsidR="00414316" w:rsidRPr="00414316" w:rsidRDefault="00414316" w:rsidP="00414316">
      <w:pPr>
        <w:pStyle w:val="NoSpacing"/>
        <w:jc w:val="center"/>
        <w:rPr>
          <w:b/>
          <w:sz w:val="28"/>
          <w:szCs w:val="28"/>
        </w:rPr>
      </w:pPr>
    </w:p>
    <w:p w:rsidR="00414316" w:rsidRPr="00414316" w:rsidRDefault="00414316" w:rsidP="00414316">
      <w:pPr>
        <w:pStyle w:val="NoSpacing"/>
        <w:jc w:val="center"/>
        <w:rPr>
          <w:b/>
          <w:sz w:val="28"/>
          <w:szCs w:val="28"/>
        </w:rPr>
      </w:pPr>
      <w:r w:rsidRPr="00414316">
        <w:rPr>
          <w:b/>
          <w:sz w:val="28"/>
          <w:szCs w:val="28"/>
        </w:rPr>
        <w:t xml:space="preserve">15 October 2019 in Albany Centre, 44 Ashley Street, G3 6DS </w:t>
      </w:r>
    </w:p>
    <w:p w:rsidR="00414316" w:rsidRPr="00414316" w:rsidRDefault="00414316" w:rsidP="00414316">
      <w:pPr>
        <w:pStyle w:val="NoSpacing"/>
        <w:rPr>
          <w:b/>
          <w:sz w:val="28"/>
          <w:szCs w:val="28"/>
        </w:rPr>
      </w:pPr>
    </w:p>
    <w:p w:rsidR="00414316" w:rsidRPr="00414316" w:rsidRDefault="00414316" w:rsidP="00414316">
      <w:pPr>
        <w:rPr>
          <w:b/>
          <w:sz w:val="28"/>
          <w:szCs w:val="28"/>
        </w:rPr>
      </w:pPr>
      <w:r w:rsidRPr="00414316">
        <w:rPr>
          <w:b/>
          <w:sz w:val="28"/>
          <w:szCs w:val="28"/>
        </w:rPr>
        <w:t>Introduction</w:t>
      </w:r>
    </w:p>
    <w:p w:rsidR="00414316" w:rsidRPr="00414316" w:rsidRDefault="00414316" w:rsidP="00414316">
      <w:pPr>
        <w:rPr>
          <w:sz w:val="28"/>
          <w:szCs w:val="28"/>
        </w:rPr>
      </w:pPr>
      <w:r w:rsidRPr="00414316">
        <w:rPr>
          <w:sz w:val="28"/>
          <w:szCs w:val="28"/>
        </w:rPr>
        <w:t>On the 15 October 2019 in the Albany Centre, 34 representatives from the NW Locality Engagement Forum, 3</w:t>
      </w:r>
      <w:r w:rsidRPr="00414316">
        <w:rPr>
          <w:sz w:val="28"/>
          <w:szCs w:val="28"/>
          <w:vertAlign w:val="superscript"/>
        </w:rPr>
        <w:t>rd</w:t>
      </w:r>
      <w:r w:rsidRPr="00414316">
        <w:rPr>
          <w:sz w:val="28"/>
          <w:szCs w:val="28"/>
        </w:rPr>
        <w:t xml:space="preserve"> Sector Projects, the wider community attended an engagement event with Glasgow City HSCP – North West Locality senior management team to consider and discuss the North West Locality Plan 2019 -22. </w:t>
      </w:r>
    </w:p>
    <w:p w:rsidR="00414316" w:rsidRPr="00414316" w:rsidRDefault="00414316" w:rsidP="00414316">
      <w:pPr>
        <w:rPr>
          <w:sz w:val="28"/>
          <w:szCs w:val="28"/>
        </w:rPr>
      </w:pPr>
      <w:r w:rsidRPr="00414316">
        <w:rPr>
          <w:sz w:val="28"/>
          <w:szCs w:val="28"/>
        </w:rPr>
        <w:t xml:space="preserve">The session was opened by Jackie Kerr, Assistant Chief Officer (NW Locality &amp; Adult Services), with a presentation covering the HSCP Strategic priorities and the challenges facing the partnership along with some of the plans and actions that would address these challenges over the 3 years. </w:t>
      </w:r>
    </w:p>
    <w:p w:rsidR="00414316" w:rsidRPr="00414316" w:rsidRDefault="00414316" w:rsidP="00414316">
      <w:pPr>
        <w:rPr>
          <w:sz w:val="28"/>
          <w:szCs w:val="28"/>
        </w:rPr>
      </w:pPr>
      <w:r w:rsidRPr="00414316">
        <w:rPr>
          <w:sz w:val="28"/>
          <w:szCs w:val="28"/>
        </w:rPr>
        <w:t>Janet Hayes, (</w:t>
      </w:r>
      <w:r w:rsidRPr="00414316">
        <w:rPr>
          <w:rFonts w:cs="Arial"/>
          <w:sz w:val="28"/>
          <w:szCs w:val="28"/>
        </w:rPr>
        <w:t>Head of Planning and Strategy - Adult Services and North West Locality) provided the audience with a profile of the area, a breakdown of North West Locality annual budget and achievements, so far, in the first year of the plan.</w:t>
      </w:r>
      <w:r w:rsidRPr="00414316">
        <w:rPr>
          <w:rFonts w:ascii="Arial" w:hAnsi="Arial" w:cs="Arial"/>
          <w:color w:val="1F497D"/>
          <w:sz w:val="28"/>
          <w:szCs w:val="28"/>
        </w:rPr>
        <w:t xml:space="preserve">  </w:t>
      </w:r>
      <w:r w:rsidRPr="00414316">
        <w:rPr>
          <w:sz w:val="28"/>
          <w:szCs w:val="28"/>
        </w:rPr>
        <w:t xml:space="preserve">Julie McCarthy (NW Locality, Health Improvement Lead) then detailed the work and key priorities of Health Improvement Teams to tackle health inequalities and improve health. </w:t>
      </w:r>
    </w:p>
    <w:p w:rsidR="00414316" w:rsidRPr="00414316" w:rsidRDefault="00414316" w:rsidP="00414316">
      <w:pPr>
        <w:rPr>
          <w:sz w:val="28"/>
          <w:szCs w:val="28"/>
        </w:rPr>
      </w:pPr>
      <w:r w:rsidRPr="00414316">
        <w:rPr>
          <w:sz w:val="28"/>
          <w:szCs w:val="28"/>
        </w:rPr>
        <w:t xml:space="preserve">There were four presentations were on key service priorities </w:t>
      </w:r>
    </w:p>
    <w:p w:rsidR="00414316" w:rsidRPr="00414316" w:rsidRDefault="00414316" w:rsidP="00414316">
      <w:pPr>
        <w:pStyle w:val="NoSpacing"/>
        <w:numPr>
          <w:ilvl w:val="0"/>
          <w:numId w:val="17"/>
        </w:numPr>
        <w:rPr>
          <w:rFonts w:cs="Arial"/>
          <w:sz w:val="28"/>
          <w:szCs w:val="28"/>
          <w:shd w:val="clear" w:color="auto" w:fill="FFFFFF"/>
        </w:rPr>
      </w:pPr>
      <w:r w:rsidRPr="00414316">
        <w:rPr>
          <w:rFonts w:cs="Arial"/>
          <w:color w:val="222222"/>
          <w:sz w:val="28"/>
          <w:szCs w:val="28"/>
          <w:shd w:val="clear" w:color="auto" w:fill="FFFFFF"/>
        </w:rPr>
        <w:t xml:space="preserve">Adult Services Locality Priorities(1)  – Sexual Health Services, Police Custody Prison and Health Services (Rhoda McLeod, </w:t>
      </w:r>
      <w:r w:rsidRPr="00414316">
        <w:rPr>
          <w:rFonts w:cs="Arial"/>
          <w:sz w:val="28"/>
          <w:szCs w:val="28"/>
          <w:shd w:val="clear" w:color="auto" w:fill="FFFFFF"/>
        </w:rPr>
        <w:t>Head of Adult Services)</w:t>
      </w:r>
    </w:p>
    <w:p w:rsidR="00414316" w:rsidRPr="00414316" w:rsidRDefault="00414316" w:rsidP="00414316">
      <w:pPr>
        <w:pStyle w:val="NoSpacing"/>
        <w:numPr>
          <w:ilvl w:val="0"/>
          <w:numId w:val="17"/>
        </w:numPr>
        <w:rPr>
          <w:rFonts w:cs="Arial"/>
          <w:sz w:val="28"/>
          <w:szCs w:val="28"/>
          <w:shd w:val="clear" w:color="auto" w:fill="FFFFFF"/>
        </w:rPr>
      </w:pPr>
      <w:r w:rsidRPr="00414316">
        <w:rPr>
          <w:rFonts w:cs="Arial"/>
          <w:color w:val="222222"/>
          <w:sz w:val="28"/>
          <w:szCs w:val="28"/>
          <w:shd w:val="clear" w:color="auto" w:fill="FFFFFF"/>
        </w:rPr>
        <w:t>Children’s Services - Locality Priorities (Karen Dyball, NW Locality, Head of</w:t>
      </w:r>
    </w:p>
    <w:p w:rsidR="00414316" w:rsidRPr="00414316" w:rsidRDefault="00414316" w:rsidP="00414316">
      <w:pPr>
        <w:pStyle w:val="NoSpacing"/>
        <w:rPr>
          <w:rFonts w:cs="Arial"/>
          <w:color w:val="222222"/>
          <w:sz w:val="28"/>
          <w:szCs w:val="28"/>
          <w:shd w:val="clear" w:color="auto" w:fill="FFFFFF"/>
        </w:rPr>
      </w:pPr>
      <w:r w:rsidRPr="00414316">
        <w:rPr>
          <w:rFonts w:cs="Arial"/>
          <w:color w:val="222222"/>
          <w:sz w:val="28"/>
          <w:szCs w:val="28"/>
          <w:shd w:val="clear" w:color="auto" w:fill="FFFFFF"/>
        </w:rPr>
        <w:t xml:space="preserve">              Children’s Services)</w:t>
      </w:r>
    </w:p>
    <w:p w:rsidR="00414316" w:rsidRPr="00414316" w:rsidRDefault="00414316" w:rsidP="00414316">
      <w:pPr>
        <w:pStyle w:val="NoSpacing"/>
        <w:numPr>
          <w:ilvl w:val="0"/>
          <w:numId w:val="18"/>
        </w:numPr>
        <w:rPr>
          <w:rFonts w:cs="Arial"/>
          <w:color w:val="222222"/>
          <w:sz w:val="28"/>
          <w:szCs w:val="28"/>
          <w:shd w:val="clear" w:color="auto" w:fill="FFFFFF"/>
        </w:rPr>
      </w:pPr>
      <w:r w:rsidRPr="00414316">
        <w:rPr>
          <w:rFonts w:cs="Arial"/>
          <w:color w:val="222222"/>
          <w:sz w:val="28"/>
          <w:szCs w:val="28"/>
          <w:shd w:val="clear" w:color="auto" w:fill="FFFFFF"/>
        </w:rPr>
        <w:t>Adult Services Locality Priorities (2) – Mental Health, Alcohol and Drug Recovery Services, Learning Disability Services (Colin Mc Cormack, NW Locality, Head of Adult</w:t>
      </w:r>
    </w:p>
    <w:p w:rsidR="00414316" w:rsidRPr="00414316" w:rsidRDefault="00414316" w:rsidP="00414316">
      <w:pPr>
        <w:pStyle w:val="NoSpacing"/>
        <w:ind w:left="720"/>
        <w:rPr>
          <w:rFonts w:cs="Arial"/>
          <w:color w:val="222222"/>
          <w:sz w:val="28"/>
          <w:szCs w:val="28"/>
          <w:shd w:val="clear" w:color="auto" w:fill="FFFFFF"/>
        </w:rPr>
      </w:pPr>
      <w:r w:rsidRPr="00414316">
        <w:rPr>
          <w:rFonts w:cs="Arial"/>
          <w:color w:val="222222"/>
          <w:sz w:val="28"/>
          <w:szCs w:val="28"/>
          <w:shd w:val="clear" w:color="auto" w:fill="FFFFFF"/>
        </w:rPr>
        <w:t>Services)</w:t>
      </w:r>
      <w:r w:rsidRPr="00414316">
        <w:rPr>
          <w:rFonts w:cs="Arial"/>
          <w:color w:val="222222"/>
          <w:sz w:val="28"/>
          <w:szCs w:val="28"/>
          <w:shd w:val="clear" w:color="auto" w:fill="FFFFFF"/>
        </w:rPr>
        <w:tab/>
      </w:r>
      <w:r w:rsidRPr="00414316">
        <w:rPr>
          <w:rFonts w:cs="Arial"/>
          <w:color w:val="222222"/>
          <w:sz w:val="28"/>
          <w:szCs w:val="28"/>
          <w:shd w:val="clear" w:color="auto" w:fill="FFFFFF"/>
        </w:rPr>
        <w:tab/>
      </w:r>
    </w:p>
    <w:p w:rsidR="00414316" w:rsidRPr="00414316" w:rsidRDefault="00414316" w:rsidP="00414316">
      <w:pPr>
        <w:pStyle w:val="NoSpacing"/>
        <w:numPr>
          <w:ilvl w:val="0"/>
          <w:numId w:val="18"/>
        </w:numPr>
        <w:rPr>
          <w:rFonts w:cs="Arial"/>
          <w:color w:val="222222"/>
          <w:sz w:val="28"/>
          <w:szCs w:val="28"/>
          <w:shd w:val="clear" w:color="auto" w:fill="FFFFFF"/>
        </w:rPr>
      </w:pPr>
      <w:r w:rsidRPr="00414316">
        <w:rPr>
          <w:rFonts w:cs="Arial"/>
          <w:color w:val="222222"/>
          <w:sz w:val="28"/>
          <w:szCs w:val="28"/>
          <w:shd w:val="clear" w:color="auto" w:fill="FFFFFF"/>
        </w:rPr>
        <w:t>Older People’s Services and Primary Care Locality Priorities (Paul Adams, NW Locality, Head of Older People’s and Primary Care Services</w:t>
      </w:r>
    </w:p>
    <w:p w:rsidR="00414316" w:rsidRPr="00414316" w:rsidRDefault="00414316" w:rsidP="00414316">
      <w:pPr>
        <w:pStyle w:val="NoSpacing"/>
        <w:ind w:left="720"/>
        <w:rPr>
          <w:rFonts w:cs="Arial"/>
          <w:color w:val="222222"/>
          <w:sz w:val="28"/>
          <w:szCs w:val="28"/>
          <w:shd w:val="clear" w:color="auto" w:fill="FFFFFF"/>
        </w:rPr>
      </w:pPr>
    </w:p>
    <w:p w:rsidR="00414316" w:rsidRPr="00414316" w:rsidRDefault="00414316" w:rsidP="00414316">
      <w:pPr>
        <w:rPr>
          <w:sz w:val="28"/>
          <w:szCs w:val="28"/>
        </w:rPr>
      </w:pPr>
      <w:r w:rsidRPr="00414316">
        <w:rPr>
          <w:sz w:val="28"/>
          <w:szCs w:val="28"/>
        </w:rPr>
        <w:t xml:space="preserve"> The comments, questions and feedback from the facilitated discussions on each of the service areas are detailed in the next section of this report.</w:t>
      </w:r>
    </w:p>
    <w:p w:rsidR="00414316" w:rsidRPr="00414316" w:rsidRDefault="00414316" w:rsidP="00414316">
      <w:pPr>
        <w:autoSpaceDE w:val="0"/>
        <w:autoSpaceDN w:val="0"/>
        <w:adjustRightInd w:val="0"/>
        <w:spacing w:after="0" w:line="240" w:lineRule="auto"/>
        <w:rPr>
          <w:rFonts w:ascii="Arial" w:hAnsi="Arial" w:cs="Arial"/>
          <w:color w:val="000000"/>
          <w:sz w:val="28"/>
          <w:szCs w:val="28"/>
        </w:rPr>
      </w:pPr>
      <w:r w:rsidRPr="00414316">
        <w:rPr>
          <w:sz w:val="28"/>
          <w:szCs w:val="28"/>
        </w:rPr>
        <w:lastRenderedPageBreak/>
        <w:t xml:space="preserve">All the power point presentations from the session are available at: </w:t>
      </w:r>
      <w:hyperlink r:id="rId12" w:history="1">
        <w:r w:rsidRPr="00414316">
          <w:rPr>
            <w:rStyle w:val="Hyperlink"/>
            <w:sz w:val="28"/>
            <w:szCs w:val="28"/>
          </w:rPr>
          <w:t>https://glasgowcity.hscp.scot/north-west-locality-engagement-forum</w:t>
        </w:r>
      </w:hyperlink>
      <w:r w:rsidRPr="00414316">
        <w:rPr>
          <w:sz w:val="28"/>
          <w:szCs w:val="28"/>
        </w:rPr>
        <w:t xml:space="preserve"> and draft Locality Plan 2019- 22 Report is available at: </w:t>
      </w:r>
      <w:hyperlink r:id="rId13" w:history="1">
        <w:r w:rsidRPr="00414316">
          <w:rPr>
            <w:rStyle w:val="Hyperlink"/>
            <w:rFonts w:cs="Arial"/>
            <w:sz w:val="28"/>
            <w:szCs w:val="28"/>
          </w:rPr>
          <w:t>https://glasgowcity.hscp.scot/sites/default/files/publications/ITEM%20No%2012%20-%20Draft%20HSCP%20Locality%20Plans%202019-22.pdf</w:t>
        </w:r>
      </w:hyperlink>
      <w:r w:rsidRPr="00414316">
        <w:rPr>
          <w:rFonts w:cs="Arial"/>
          <w:color w:val="000000"/>
          <w:sz w:val="28"/>
          <w:szCs w:val="28"/>
        </w:rPr>
        <w:t>.</w:t>
      </w:r>
      <w:r w:rsidRPr="00414316">
        <w:rPr>
          <w:rFonts w:ascii="Arial" w:hAnsi="Arial" w:cs="Arial"/>
          <w:color w:val="000000"/>
          <w:sz w:val="28"/>
          <w:szCs w:val="28"/>
        </w:rPr>
        <w:t xml:space="preserve">  </w:t>
      </w:r>
    </w:p>
    <w:p w:rsidR="00414316" w:rsidRPr="00414316" w:rsidRDefault="00414316" w:rsidP="00414316">
      <w:pPr>
        <w:pStyle w:val="NoSpacing"/>
        <w:rPr>
          <w:b/>
          <w:sz w:val="28"/>
          <w:szCs w:val="28"/>
        </w:rPr>
      </w:pPr>
    </w:p>
    <w:p w:rsidR="00414316" w:rsidRPr="00414316" w:rsidRDefault="00414316" w:rsidP="00414316">
      <w:pPr>
        <w:pStyle w:val="NoSpacing"/>
        <w:rPr>
          <w:b/>
          <w:sz w:val="28"/>
          <w:szCs w:val="28"/>
        </w:rPr>
      </w:pPr>
      <w:r w:rsidRPr="00414316">
        <w:rPr>
          <w:b/>
          <w:sz w:val="28"/>
          <w:szCs w:val="28"/>
        </w:rPr>
        <w:t xml:space="preserve">Summary of Group Discussions </w:t>
      </w:r>
    </w:p>
    <w:p w:rsidR="00414316" w:rsidRPr="00414316" w:rsidRDefault="00414316" w:rsidP="00414316">
      <w:pPr>
        <w:pStyle w:val="NoSpacing"/>
        <w:rPr>
          <w:b/>
          <w:sz w:val="28"/>
          <w:szCs w:val="28"/>
        </w:rPr>
      </w:pPr>
    </w:p>
    <w:p w:rsidR="00414316" w:rsidRPr="00414316" w:rsidRDefault="00414316" w:rsidP="00414316">
      <w:pPr>
        <w:pStyle w:val="NoSpacing"/>
        <w:rPr>
          <w:rFonts w:cs="Arial"/>
          <w:b/>
          <w:color w:val="222222"/>
          <w:sz w:val="28"/>
          <w:szCs w:val="28"/>
          <w:shd w:val="clear" w:color="auto" w:fill="FFFFFF"/>
        </w:rPr>
      </w:pPr>
      <w:r w:rsidRPr="00414316">
        <w:rPr>
          <w:rFonts w:cs="Arial"/>
          <w:b/>
          <w:color w:val="222222"/>
          <w:sz w:val="28"/>
          <w:szCs w:val="28"/>
          <w:shd w:val="clear" w:color="auto" w:fill="FFFFFF"/>
        </w:rPr>
        <w:t>Sexual Health Services, Police Custody Prison and Health Services</w:t>
      </w:r>
    </w:p>
    <w:p w:rsidR="00414316" w:rsidRPr="00414316" w:rsidRDefault="00414316" w:rsidP="00414316">
      <w:pPr>
        <w:pStyle w:val="NoSpacing"/>
        <w:rPr>
          <w:rFonts w:cs="Arial"/>
          <w:b/>
          <w:color w:val="222222"/>
          <w:sz w:val="28"/>
          <w:szCs w:val="28"/>
          <w:shd w:val="clear" w:color="auto" w:fill="FFFFFF"/>
        </w:rPr>
      </w:pPr>
    </w:p>
    <w:p w:rsidR="00414316" w:rsidRPr="00414316" w:rsidRDefault="00414316" w:rsidP="00414316">
      <w:pPr>
        <w:pStyle w:val="NoSpacing"/>
        <w:rPr>
          <w:rFonts w:cs="Arial"/>
          <w:b/>
          <w:color w:val="222222"/>
          <w:sz w:val="28"/>
          <w:szCs w:val="28"/>
          <w:shd w:val="clear" w:color="auto" w:fill="FFFFFF"/>
        </w:rPr>
      </w:pPr>
      <w:r w:rsidRPr="00414316">
        <w:rPr>
          <w:rFonts w:cs="Arial"/>
          <w:b/>
          <w:color w:val="222222"/>
          <w:sz w:val="28"/>
          <w:szCs w:val="28"/>
          <w:shd w:val="clear" w:color="auto" w:fill="FFFFFF"/>
        </w:rPr>
        <w:t>Comments</w:t>
      </w:r>
    </w:p>
    <w:p w:rsidR="00414316" w:rsidRPr="00414316" w:rsidRDefault="00414316" w:rsidP="00414316">
      <w:pPr>
        <w:pStyle w:val="NoSpacing"/>
        <w:numPr>
          <w:ilvl w:val="0"/>
          <w:numId w:val="18"/>
        </w:numPr>
        <w:rPr>
          <w:rFonts w:cs="Arial"/>
          <w:b/>
          <w:color w:val="222222"/>
          <w:sz w:val="28"/>
          <w:szCs w:val="28"/>
          <w:shd w:val="clear" w:color="auto" w:fill="FFFFFF"/>
        </w:rPr>
      </w:pPr>
      <w:r w:rsidRPr="00414316">
        <w:rPr>
          <w:rFonts w:cs="Arial"/>
          <w:color w:val="222222"/>
          <w:sz w:val="28"/>
          <w:szCs w:val="28"/>
          <w:shd w:val="clear" w:color="auto" w:fill="FFFFFF"/>
        </w:rPr>
        <w:t>The move to an online service for services is positive.</w:t>
      </w:r>
    </w:p>
    <w:p w:rsidR="00414316" w:rsidRPr="00414316" w:rsidRDefault="00414316" w:rsidP="00414316">
      <w:pPr>
        <w:pStyle w:val="ListParagraph"/>
        <w:numPr>
          <w:ilvl w:val="0"/>
          <w:numId w:val="18"/>
        </w:numPr>
        <w:contextualSpacing/>
        <w:rPr>
          <w:sz w:val="28"/>
          <w:szCs w:val="28"/>
        </w:rPr>
      </w:pPr>
      <w:r w:rsidRPr="00414316">
        <w:rPr>
          <w:sz w:val="28"/>
          <w:szCs w:val="28"/>
        </w:rPr>
        <w:t>Important to have more flexible opening times for younger people to attend sexual health services so they don’t have to miss school.  Welcome return to a service that was previously available to young people.</w:t>
      </w:r>
    </w:p>
    <w:p w:rsidR="00414316" w:rsidRPr="00414316" w:rsidRDefault="00414316" w:rsidP="00414316">
      <w:pPr>
        <w:pStyle w:val="NoSpacing"/>
        <w:numPr>
          <w:ilvl w:val="0"/>
          <w:numId w:val="18"/>
        </w:numPr>
        <w:rPr>
          <w:rFonts w:cs="Arial"/>
          <w:b/>
          <w:color w:val="222222"/>
          <w:sz w:val="28"/>
          <w:szCs w:val="28"/>
          <w:shd w:val="clear" w:color="auto" w:fill="FFFFFF"/>
        </w:rPr>
      </w:pPr>
      <w:r w:rsidRPr="00414316">
        <w:rPr>
          <w:sz w:val="28"/>
          <w:szCs w:val="28"/>
        </w:rPr>
        <w:t>Good that there is a focus on improving services for young people and good idea re young people’s services and social media.</w:t>
      </w:r>
    </w:p>
    <w:p w:rsidR="00414316" w:rsidRPr="00414316" w:rsidRDefault="00414316" w:rsidP="00414316">
      <w:pPr>
        <w:pStyle w:val="ListParagraph"/>
        <w:numPr>
          <w:ilvl w:val="0"/>
          <w:numId w:val="18"/>
        </w:numPr>
        <w:contextualSpacing/>
        <w:rPr>
          <w:sz w:val="28"/>
          <w:szCs w:val="28"/>
        </w:rPr>
      </w:pPr>
      <w:r w:rsidRPr="00414316">
        <w:rPr>
          <w:sz w:val="28"/>
          <w:szCs w:val="28"/>
        </w:rPr>
        <w:t>Discretion and privacy of access to services important.</w:t>
      </w:r>
    </w:p>
    <w:p w:rsidR="00414316" w:rsidRPr="00414316" w:rsidRDefault="00414316" w:rsidP="00414316">
      <w:pPr>
        <w:pStyle w:val="NoSpacing"/>
        <w:numPr>
          <w:ilvl w:val="0"/>
          <w:numId w:val="18"/>
        </w:numPr>
        <w:rPr>
          <w:rFonts w:cs="Arial"/>
          <w:b/>
          <w:color w:val="222222"/>
          <w:sz w:val="28"/>
          <w:szCs w:val="28"/>
          <w:shd w:val="clear" w:color="auto" w:fill="FFFFFF"/>
        </w:rPr>
      </w:pPr>
      <w:r w:rsidRPr="00414316">
        <w:rPr>
          <w:sz w:val="28"/>
          <w:szCs w:val="28"/>
        </w:rPr>
        <w:t>Consultation important and has worked well around sexual health services</w:t>
      </w:r>
      <w:r w:rsidRPr="00414316">
        <w:rPr>
          <w:rFonts w:cs="Arial"/>
          <w:b/>
          <w:color w:val="222222"/>
          <w:sz w:val="28"/>
          <w:szCs w:val="28"/>
          <w:shd w:val="clear" w:color="auto" w:fill="FFFFFF"/>
        </w:rPr>
        <w:t>.</w:t>
      </w:r>
    </w:p>
    <w:p w:rsidR="00414316" w:rsidRPr="00414316" w:rsidRDefault="00414316" w:rsidP="00414316">
      <w:pPr>
        <w:pStyle w:val="NoSpacing"/>
        <w:numPr>
          <w:ilvl w:val="0"/>
          <w:numId w:val="18"/>
        </w:numPr>
        <w:rPr>
          <w:rFonts w:cs="Arial"/>
          <w:b/>
          <w:color w:val="222222"/>
          <w:sz w:val="28"/>
          <w:szCs w:val="28"/>
          <w:shd w:val="clear" w:color="auto" w:fill="FFFFFF"/>
        </w:rPr>
      </w:pPr>
      <w:r w:rsidRPr="00414316">
        <w:rPr>
          <w:sz w:val="28"/>
          <w:szCs w:val="28"/>
        </w:rPr>
        <w:t>More information on the real numbers attending services, how many under 18s access the service, who uses services from deprived areas and what is the criteria etc would give a better understanding of sexual health service demands.</w:t>
      </w:r>
    </w:p>
    <w:p w:rsidR="00414316" w:rsidRPr="00414316" w:rsidRDefault="00414316" w:rsidP="00414316">
      <w:pPr>
        <w:pStyle w:val="NoSpacing"/>
        <w:ind w:left="720"/>
        <w:rPr>
          <w:rFonts w:cs="Arial"/>
          <w:b/>
          <w:color w:val="222222"/>
          <w:sz w:val="28"/>
          <w:szCs w:val="28"/>
          <w:shd w:val="clear" w:color="auto" w:fill="FFFFFF"/>
        </w:rPr>
      </w:pPr>
    </w:p>
    <w:p w:rsidR="00414316" w:rsidRPr="00414316" w:rsidRDefault="00414316" w:rsidP="00414316">
      <w:pPr>
        <w:pStyle w:val="NoSpacing"/>
        <w:numPr>
          <w:ilvl w:val="0"/>
          <w:numId w:val="18"/>
        </w:numPr>
        <w:rPr>
          <w:rFonts w:cs="Arial"/>
          <w:b/>
          <w:color w:val="222222"/>
          <w:sz w:val="28"/>
          <w:szCs w:val="28"/>
          <w:shd w:val="clear" w:color="auto" w:fill="FFFFFF"/>
        </w:rPr>
      </w:pPr>
      <w:r w:rsidRPr="00414316">
        <w:rPr>
          <w:rFonts w:cs="Arial"/>
          <w:color w:val="222222"/>
          <w:sz w:val="28"/>
          <w:szCs w:val="28"/>
          <w:shd w:val="clear" w:color="auto" w:fill="FFFFFF"/>
        </w:rPr>
        <w:t xml:space="preserve">Mental health workers in police stations is very good development.  </w:t>
      </w:r>
    </w:p>
    <w:p w:rsidR="00414316" w:rsidRPr="00414316" w:rsidRDefault="00414316" w:rsidP="00414316">
      <w:pPr>
        <w:pStyle w:val="ListParagraph"/>
        <w:numPr>
          <w:ilvl w:val="0"/>
          <w:numId w:val="18"/>
        </w:numPr>
        <w:contextualSpacing/>
        <w:rPr>
          <w:sz w:val="28"/>
          <w:szCs w:val="28"/>
        </w:rPr>
      </w:pPr>
      <w:r w:rsidRPr="00414316">
        <w:rPr>
          <w:sz w:val="28"/>
          <w:szCs w:val="28"/>
        </w:rPr>
        <w:t>Community unit for women is a really positive development and will hopefully reduce mental health issues and avoid criminal justice trajectory for some of those who will be accommodated in the unit.</w:t>
      </w:r>
    </w:p>
    <w:p w:rsidR="00414316" w:rsidRPr="00414316" w:rsidRDefault="00414316" w:rsidP="00414316">
      <w:pPr>
        <w:pStyle w:val="NoSpacing"/>
        <w:numPr>
          <w:ilvl w:val="0"/>
          <w:numId w:val="18"/>
        </w:numPr>
        <w:rPr>
          <w:rFonts w:cs="Arial"/>
          <w:color w:val="222222"/>
          <w:sz w:val="28"/>
          <w:szCs w:val="28"/>
          <w:shd w:val="clear" w:color="auto" w:fill="FFFFFF"/>
        </w:rPr>
      </w:pPr>
      <w:r w:rsidRPr="00414316">
        <w:rPr>
          <w:rFonts w:cs="Arial"/>
          <w:color w:val="222222"/>
          <w:sz w:val="28"/>
          <w:szCs w:val="28"/>
          <w:shd w:val="clear" w:color="auto" w:fill="FFFFFF"/>
        </w:rPr>
        <w:t>Trauma informed working - Glasgow Council on Alcohol are planning to develop support to work with people in Police Custody Prison</w:t>
      </w:r>
    </w:p>
    <w:p w:rsidR="00414316" w:rsidRPr="00414316" w:rsidRDefault="00414316" w:rsidP="00414316">
      <w:pPr>
        <w:pStyle w:val="NoSpacing"/>
        <w:rPr>
          <w:rFonts w:cs="Arial"/>
          <w:b/>
          <w:color w:val="222222"/>
          <w:sz w:val="28"/>
          <w:szCs w:val="28"/>
          <w:shd w:val="clear" w:color="auto" w:fill="FFFFFF"/>
        </w:rPr>
      </w:pPr>
    </w:p>
    <w:p w:rsidR="00414316" w:rsidRPr="00414316" w:rsidRDefault="00414316" w:rsidP="00414316">
      <w:pPr>
        <w:pStyle w:val="NoSpacing"/>
        <w:rPr>
          <w:rFonts w:cs="Arial"/>
          <w:color w:val="222222"/>
          <w:sz w:val="28"/>
          <w:szCs w:val="28"/>
          <w:shd w:val="clear" w:color="auto" w:fill="FFFFFF"/>
        </w:rPr>
      </w:pPr>
      <w:r w:rsidRPr="00414316">
        <w:rPr>
          <w:rFonts w:cs="Arial"/>
          <w:b/>
          <w:color w:val="222222"/>
          <w:sz w:val="28"/>
          <w:szCs w:val="28"/>
          <w:shd w:val="clear" w:color="auto" w:fill="FFFFFF"/>
        </w:rPr>
        <w:t>What is missing/discussion points noted</w:t>
      </w:r>
    </w:p>
    <w:p w:rsidR="00414316" w:rsidRPr="00414316" w:rsidRDefault="00414316" w:rsidP="00414316">
      <w:pPr>
        <w:pStyle w:val="NoSpacing"/>
        <w:numPr>
          <w:ilvl w:val="0"/>
          <w:numId w:val="23"/>
        </w:numPr>
        <w:rPr>
          <w:rFonts w:cs="Arial"/>
          <w:color w:val="222222"/>
          <w:sz w:val="28"/>
          <w:szCs w:val="28"/>
          <w:shd w:val="clear" w:color="auto" w:fill="FFFFFF"/>
        </w:rPr>
      </w:pPr>
      <w:r w:rsidRPr="00414316">
        <w:rPr>
          <w:rFonts w:cs="Arial"/>
          <w:color w:val="222222"/>
          <w:sz w:val="28"/>
          <w:szCs w:val="28"/>
          <w:shd w:val="clear" w:color="auto" w:fill="FFFFFF"/>
        </w:rPr>
        <w:t>The work with Archway looks really positive but would like more detail in the plan about ‘wrap around’ service for vulnerable group of people.</w:t>
      </w:r>
    </w:p>
    <w:p w:rsidR="00414316" w:rsidRPr="00414316" w:rsidRDefault="00414316" w:rsidP="00414316">
      <w:pPr>
        <w:pStyle w:val="NoSpacing"/>
        <w:numPr>
          <w:ilvl w:val="0"/>
          <w:numId w:val="23"/>
        </w:numPr>
        <w:rPr>
          <w:rFonts w:cs="Arial"/>
          <w:b/>
          <w:color w:val="222222"/>
          <w:sz w:val="28"/>
          <w:szCs w:val="28"/>
          <w:shd w:val="clear" w:color="auto" w:fill="FFFFFF"/>
        </w:rPr>
      </w:pPr>
      <w:r w:rsidRPr="00414316">
        <w:rPr>
          <w:rFonts w:cs="Arial"/>
          <w:color w:val="222222"/>
          <w:sz w:val="28"/>
          <w:szCs w:val="28"/>
          <w:shd w:val="clear" w:color="auto" w:fill="FFFFFF"/>
        </w:rPr>
        <w:t>Removal of sexual health service from Drumchapel will be missed.</w:t>
      </w:r>
    </w:p>
    <w:p w:rsidR="00414316" w:rsidRPr="00414316" w:rsidRDefault="00414316" w:rsidP="00414316">
      <w:pPr>
        <w:pStyle w:val="ListParagraph"/>
        <w:numPr>
          <w:ilvl w:val="0"/>
          <w:numId w:val="23"/>
        </w:numPr>
        <w:spacing w:after="200" w:line="276" w:lineRule="auto"/>
        <w:contextualSpacing/>
        <w:rPr>
          <w:sz w:val="28"/>
          <w:szCs w:val="28"/>
        </w:rPr>
      </w:pPr>
      <w:r w:rsidRPr="00414316">
        <w:rPr>
          <w:sz w:val="28"/>
          <w:szCs w:val="28"/>
        </w:rPr>
        <w:t>Obligation of community to look after themselves – with the support of Health Improvement services.</w:t>
      </w:r>
    </w:p>
    <w:p w:rsidR="00414316" w:rsidRPr="00414316" w:rsidRDefault="00414316" w:rsidP="00714DB3">
      <w:pPr>
        <w:pStyle w:val="NoSpacing"/>
        <w:ind w:left="720" w:hanging="360"/>
        <w:rPr>
          <w:rFonts w:cs="Arial"/>
          <w:color w:val="222222"/>
          <w:sz w:val="28"/>
          <w:szCs w:val="28"/>
          <w:shd w:val="clear" w:color="auto" w:fill="FFFFFF"/>
        </w:rPr>
      </w:pPr>
      <w:r w:rsidRPr="00414316">
        <w:rPr>
          <w:rFonts w:cs="Arial"/>
          <w:b/>
          <w:color w:val="222222"/>
          <w:sz w:val="28"/>
          <w:szCs w:val="28"/>
          <w:shd w:val="clear" w:color="auto" w:fill="FFFFFF"/>
        </w:rPr>
        <w:t xml:space="preserve">Q </w:t>
      </w:r>
      <w:r w:rsidRPr="00414316">
        <w:rPr>
          <w:rFonts w:cs="Arial"/>
          <w:color w:val="222222"/>
          <w:sz w:val="28"/>
          <w:szCs w:val="28"/>
          <w:shd w:val="clear" w:color="auto" w:fill="FFFFFF"/>
        </w:rPr>
        <w:tab/>
        <w:t xml:space="preserve">What is the community engagement plans with local people regarding the buildingof new Community Custody Unit at Maryhill? </w:t>
      </w:r>
    </w:p>
    <w:p w:rsidR="00414316" w:rsidRPr="00414316" w:rsidRDefault="00414316" w:rsidP="00414316">
      <w:pPr>
        <w:pStyle w:val="ListParagraph"/>
        <w:numPr>
          <w:ilvl w:val="0"/>
          <w:numId w:val="24"/>
        </w:numPr>
        <w:spacing w:after="200" w:line="276" w:lineRule="auto"/>
        <w:contextualSpacing/>
        <w:rPr>
          <w:sz w:val="28"/>
          <w:szCs w:val="28"/>
        </w:rPr>
      </w:pPr>
      <w:r w:rsidRPr="00414316">
        <w:rPr>
          <w:sz w:val="28"/>
          <w:szCs w:val="28"/>
        </w:rPr>
        <w:t>Consultation required around Women’s custody unit.</w:t>
      </w:r>
    </w:p>
    <w:p w:rsidR="00414316" w:rsidRPr="00414316" w:rsidRDefault="00414316" w:rsidP="00414316">
      <w:pPr>
        <w:pStyle w:val="ListParagraph"/>
        <w:numPr>
          <w:ilvl w:val="0"/>
          <w:numId w:val="24"/>
        </w:numPr>
        <w:spacing w:after="200" w:line="276" w:lineRule="auto"/>
        <w:contextualSpacing/>
        <w:rPr>
          <w:sz w:val="28"/>
          <w:szCs w:val="28"/>
        </w:rPr>
      </w:pPr>
      <w:r w:rsidRPr="00414316">
        <w:rPr>
          <w:rFonts w:cs="Arial"/>
          <w:color w:val="222222"/>
          <w:sz w:val="28"/>
          <w:szCs w:val="28"/>
          <w:shd w:val="clear" w:color="auto" w:fill="FFFFFF"/>
        </w:rPr>
        <w:t xml:space="preserve">The new unit will be more open and work with women in an integrated ‘throughcare’ approach to reduce risk of re offending.  </w:t>
      </w:r>
    </w:p>
    <w:p w:rsidR="00414316" w:rsidRPr="00414316" w:rsidRDefault="00414316" w:rsidP="00414316">
      <w:pPr>
        <w:pStyle w:val="ListParagraph"/>
        <w:numPr>
          <w:ilvl w:val="0"/>
          <w:numId w:val="24"/>
        </w:numPr>
        <w:spacing w:after="200" w:line="276" w:lineRule="auto"/>
        <w:contextualSpacing/>
        <w:rPr>
          <w:sz w:val="28"/>
          <w:szCs w:val="28"/>
        </w:rPr>
      </w:pPr>
      <w:r w:rsidRPr="00414316">
        <w:rPr>
          <w:rFonts w:cs="Arial"/>
          <w:color w:val="222222"/>
          <w:sz w:val="28"/>
          <w:szCs w:val="28"/>
          <w:shd w:val="clear" w:color="auto" w:fill="FFFFFF"/>
        </w:rPr>
        <w:lastRenderedPageBreak/>
        <w:t>Custody needs to be joined up a two way process as offenders, especially women offenders, are a really vulnerable group of service user.</w:t>
      </w:r>
    </w:p>
    <w:p w:rsidR="00414316" w:rsidRPr="00414316" w:rsidRDefault="00414316" w:rsidP="00414316">
      <w:pPr>
        <w:pStyle w:val="NoSpacing"/>
        <w:ind w:left="720" w:hanging="360"/>
        <w:rPr>
          <w:rFonts w:cs="Arial"/>
          <w:color w:val="222222"/>
          <w:sz w:val="28"/>
          <w:szCs w:val="28"/>
          <w:shd w:val="clear" w:color="auto" w:fill="FFFFFF"/>
        </w:rPr>
      </w:pPr>
      <w:r w:rsidRPr="00414316">
        <w:rPr>
          <w:rFonts w:cs="Arial"/>
          <w:b/>
          <w:color w:val="222222"/>
          <w:sz w:val="28"/>
          <w:szCs w:val="28"/>
          <w:shd w:val="clear" w:color="auto" w:fill="FFFFFF"/>
        </w:rPr>
        <w:t>Q</w:t>
      </w:r>
      <w:r w:rsidRPr="00414316">
        <w:rPr>
          <w:rFonts w:cs="Arial"/>
          <w:color w:val="222222"/>
          <w:sz w:val="28"/>
          <w:szCs w:val="28"/>
          <w:shd w:val="clear" w:color="auto" w:fill="FFFFFF"/>
        </w:rPr>
        <w:t xml:space="preserve"> </w:t>
      </w:r>
      <w:r w:rsidRPr="00414316">
        <w:rPr>
          <w:rFonts w:cs="Arial"/>
          <w:color w:val="222222"/>
          <w:sz w:val="28"/>
          <w:szCs w:val="28"/>
          <w:shd w:val="clear" w:color="auto" w:fill="FFFFFF"/>
        </w:rPr>
        <w:tab/>
        <w:t xml:space="preserve">Do the police link with youth service re offending and is there working going on in schools to build resilience in youth people? </w:t>
      </w:r>
    </w:p>
    <w:p w:rsidR="00414316" w:rsidRPr="00414316" w:rsidRDefault="00414316" w:rsidP="00414316">
      <w:pPr>
        <w:pStyle w:val="NoSpacing"/>
        <w:numPr>
          <w:ilvl w:val="0"/>
          <w:numId w:val="23"/>
        </w:numPr>
        <w:rPr>
          <w:rFonts w:cs="Arial"/>
          <w:color w:val="222222"/>
          <w:sz w:val="28"/>
          <w:szCs w:val="28"/>
          <w:shd w:val="clear" w:color="auto" w:fill="FFFFFF"/>
        </w:rPr>
      </w:pPr>
      <w:r w:rsidRPr="00414316">
        <w:rPr>
          <w:rFonts w:cs="Arial"/>
          <w:color w:val="222222"/>
          <w:sz w:val="28"/>
          <w:szCs w:val="28"/>
          <w:shd w:val="clear" w:color="auto" w:fill="FFFFFF"/>
        </w:rPr>
        <w:t>Former offenders with lived experience can offer peer support to change behaviour.</w:t>
      </w:r>
    </w:p>
    <w:p w:rsidR="00414316" w:rsidRPr="00414316" w:rsidRDefault="00414316" w:rsidP="00414316">
      <w:pPr>
        <w:pStyle w:val="ListParagraph"/>
        <w:numPr>
          <w:ilvl w:val="0"/>
          <w:numId w:val="23"/>
        </w:numPr>
        <w:contextualSpacing/>
        <w:rPr>
          <w:sz w:val="28"/>
          <w:szCs w:val="28"/>
        </w:rPr>
      </w:pPr>
      <w:r w:rsidRPr="00414316">
        <w:rPr>
          <w:sz w:val="28"/>
          <w:szCs w:val="28"/>
        </w:rPr>
        <w:t>Need to reform and improve prison – Barlinnie is not fit for purpose – traumatising. We need to address addictions in prisons, provide health improvement and pathways into health services for people leaving prisons.</w:t>
      </w:r>
    </w:p>
    <w:p w:rsidR="00414316" w:rsidRPr="00414316" w:rsidRDefault="00414316" w:rsidP="00414316">
      <w:pPr>
        <w:pStyle w:val="ListParagraph"/>
        <w:numPr>
          <w:ilvl w:val="0"/>
          <w:numId w:val="23"/>
        </w:numPr>
        <w:contextualSpacing/>
        <w:rPr>
          <w:sz w:val="28"/>
          <w:szCs w:val="28"/>
        </w:rPr>
      </w:pPr>
      <w:r w:rsidRPr="00414316">
        <w:rPr>
          <w:sz w:val="28"/>
          <w:szCs w:val="28"/>
        </w:rPr>
        <w:t>Importance of good communication between services in the community and the prison service to improve aftercare.</w:t>
      </w:r>
    </w:p>
    <w:p w:rsidR="00414316" w:rsidRPr="00414316" w:rsidRDefault="00414316" w:rsidP="00414316">
      <w:pPr>
        <w:pStyle w:val="NoSpacing"/>
        <w:rPr>
          <w:rFonts w:cs="Arial"/>
          <w:b/>
          <w:color w:val="222222"/>
          <w:sz w:val="28"/>
          <w:szCs w:val="28"/>
          <w:shd w:val="clear" w:color="auto" w:fill="FFFFFF"/>
        </w:rPr>
      </w:pPr>
    </w:p>
    <w:p w:rsidR="00414316" w:rsidRPr="00414316" w:rsidRDefault="00414316" w:rsidP="00414316">
      <w:pPr>
        <w:pStyle w:val="NoSpacing"/>
        <w:rPr>
          <w:rFonts w:cs="Arial"/>
          <w:b/>
          <w:color w:val="222222"/>
          <w:sz w:val="28"/>
          <w:szCs w:val="28"/>
          <w:shd w:val="clear" w:color="auto" w:fill="FFFFFF"/>
        </w:rPr>
      </w:pPr>
      <w:r w:rsidRPr="00414316">
        <w:rPr>
          <w:rFonts w:cs="Arial"/>
          <w:b/>
          <w:color w:val="222222"/>
          <w:sz w:val="28"/>
          <w:szCs w:val="28"/>
          <w:shd w:val="clear" w:color="auto" w:fill="FFFFFF"/>
        </w:rPr>
        <w:t>Children’s Services</w:t>
      </w:r>
    </w:p>
    <w:p w:rsidR="00414316" w:rsidRPr="00414316" w:rsidRDefault="00414316" w:rsidP="00414316">
      <w:pPr>
        <w:pStyle w:val="NoSpacing"/>
        <w:rPr>
          <w:rFonts w:cs="Arial"/>
          <w:b/>
          <w:color w:val="222222"/>
          <w:sz w:val="28"/>
          <w:szCs w:val="28"/>
          <w:shd w:val="clear" w:color="auto" w:fill="FFFFFF"/>
        </w:rPr>
      </w:pPr>
    </w:p>
    <w:p w:rsidR="00414316" w:rsidRPr="00414316" w:rsidRDefault="00414316" w:rsidP="00414316">
      <w:pPr>
        <w:pStyle w:val="NoSpacing"/>
        <w:rPr>
          <w:rFonts w:cs="Arial"/>
          <w:b/>
          <w:color w:val="222222"/>
          <w:sz w:val="28"/>
          <w:szCs w:val="28"/>
          <w:shd w:val="clear" w:color="auto" w:fill="FFFFFF"/>
        </w:rPr>
      </w:pPr>
      <w:r w:rsidRPr="00414316">
        <w:rPr>
          <w:rFonts w:cs="Arial"/>
          <w:b/>
          <w:color w:val="222222"/>
          <w:sz w:val="28"/>
          <w:szCs w:val="28"/>
          <w:shd w:val="clear" w:color="auto" w:fill="FFFFFF"/>
        </w:rPr>
        <w:t>Comments</w:t>
      </w:r>
    </w:p>
    <w:p w:rsidR="00414316" w:rsidRPr="00414316" w:rsidRDefault="00414316" w:rsidP="00714DB3">
      <w:pPr>
        <w:spacing w:after="0" w:line="240" w:lineRule="auto"/>
        <w:ind w:left="720" w:hanging="360"/>
        <w:rPr>
          <w:sz w:val="28"/>
          <w:szCs w:val="28"/>
        </w:rPr>
      </w:pPr>
      <w:r w:rsidRPr="00414316">
        <w:rPr>
          <w:b/>
          <w:sz w:val="28"/>
          <w:szCs w:val="28"/>
        </w:rPr>
        <w:t>Q</w:t>
      </w:r>
      <w:r w:rsidRPr="00414316">
        <w:rPr>
          <w:sz w:val="28"/>
          <w:szCs w:val="28"/>
        </w:rPr>
        <w:tab/>
        <w:t>Is the reduction in ‘out of Glasgow’ placements for purely financial reasons? Do we</w:t>
      </w:r>
      <w:r w:rsidR="00714DB3">
        <w:rPr>
          <w:sz w:val="28"/>
          <w:szCs w:val="28"/>
        </w:rPr>
        <w:t xml:space="preserve"> </w:t>
      </w:r>
      <w:r w:rsidRPr="00414316">
        <w:rPr>
          <w:sz w:val="28"/>
          <w:szCs w:val="28"/>
        </w:rPr>
        <w:t>have the infrastructure within the city to support that change?</w:t>
      </w:r>
    </w:p>
    <w:p w:rsidR="00414316" w:rsidRPr="00414316" w:rsidRDefault="00414316" w:rsidP="00414316">
      <w:pPr>
        <w:pStyle w:val="NoSpacing"/>
        <w:numPr>
          <w:ilvl w:val="0"/>
          <w:numId w:val="19"/>
        </w:numPr>
        <w:rPr>
          <w:rFonts w:cs="Arial"/>
          <w:color w:val="222222"/>
          <w:sz w:val="28"/>
          <w:szCs w:val="28"/>
          <w:shd w:val="clear" w:color="auto" w:fill="FFFFFF"/>
        </w:rPr>
      </w:pPr>
      <w:r w:rsidRPr="00414316">
        <w:rPr>
          <w:rFonts w:cs="Arial"/>
          <w:color w:val="222222"/>
          <w:sz w:val="28"/>
          <w:szCs w:val="28"/>
          <w:shd w:val="clear" w:color="auto" w:fill="FFFFFF"/>
        </w:rPr>
        <w:t xml:space="preserve">There are 140 places in 8 bedded HSCP managed children’s units in Glasgow which helps with bringing ‘looked after’ young people back into Glasgow and save money.  The HSCP also hopes to reduce the number of young people being ‘looked after’.  </w:t>
      </w:r>
    </w:p>
    <w:p w:rsidR="00414316" w:rsidRPr="00414316" w:rsidRDefault="00414316" w:rsidP="00414316">
      <w:pPr>
        <w:pStyle w:val="NoSpacing"/>
        <w:numPr>
          <w:ilvl w:val="0"/>
          <w:numId w:val="19"/>
        </w:numPr>
        <w:rPr>
          <w:rFonts w:cs="Arial"/>
          <w:color w:val="222222"/>
          <w:sz w:val="28"/>
          <w:szCs w:val="28"/>
          <w:shd w:val="clear" w:color="auto" w:fill="FFFFFF"/>
        </w:rPr>
      </w:pPr>
      <w:r w:rsidRPr="00414316">
        <w:rPr>
          <w:rFonts w:cs="Arial"/>
          <w:color w:val="222222"/>
          <w:sz w:val="28"/>
          <w:szCs w:val="28"/>
          <w:shd w:val="clear" w:color="auto" w:fill="FFFFFF"/>
        </w:rPr>
        <w:t>Priorities look good – we need to make sure young people remain in their community.</w:t>
      </w:r>
    </w:p>
    <w:p w:rsidR="00414316" w:rsidRPr="00414316" w:rsidRDefault="00414316" w:rsidP="00414316">
      <w:pPr>
        <w:pStyle w:val="ListParagraph"/>
        <w:numPr>
          <w:ilvl w:val="0"/>
          <w:numId w:val="19"/>
        </w:numPr>
        <w:spacing w:after="200" w:line="276" w:lineRule="auto"/>
        <w:contextualSpacing/>
        <w:rPr>
          <w:sz w:val="28"/>
          <w:szCs w:val="28"/>
        </w:rPr>
      </w:pPr>
      <w:r w:rsidRPr="00414316">
        <w:rPr>
          <w:sz w:val="28"/>
          <w:szCs w:val="28"/>
        </w:rPr>
        <w:t xml:space="preserve">Positive feedback re the work being done around keeping children at home and in their own communities avoiding residential care (2 similar comments) </w:t>
      </w:r>
    </w:p>
    <w:p w:rsidR="00414316" w:rsidRPr="00414316" w:rsidRDefault="00414316" w:rsidP="00414316">
      <w:pPr>
        <w:pStyle w:val="ListParagraph"/>
        <w:numPr>
          <w:ilvl w:val="0"/>
          <w:numId w:val="19"/>
        </w:numPr>
        <w:spacing w:after="200" w:line="276" w:lineRule="auto"/>
        <w:contextualSpacing/>
        <w:rPr>
          <w:sz w:val="28"/>
          <w:szCs w:val="28"/>
        </w:rPr>
      </w:pPr>
      <w:r w:rsidRPr="00414316">
        <w:rPr>
          <w:sz w:val="28"/>
          <w:szCs w:val="28"/>
        </w:rPr>
        <w:t>On paper you couldn’t argue with the priorities – the approach re person centred, real figures, trying to achieve personal outcomes and keeping children in their own community is all good.</w:t>
      </w:r>
    </w:p>
    <w:p w:rsidR="00414316" w:rsidRPr="00414316" w:rsidRDefault="00414316" w:rsidP="00414316">
      <w:pPr>
        <w:pStyle w:val="ListParagraph"/>
        <w:rPr>
          <w:sz w:val="28"/>
          <w:szCs w:val="28"/>
        </w:rPr>
      </w:pPr>
    </w:p>
    <w:p w:rsidR="00414316" w:rsidRPr="00414316" w:rsidRDefault="00414316" w:rsidP="00414316">
      <w:pPr>
        <w:pStyle w:val="ListParagraph"/>
        <w:numPr>
          <w:ilvl w:val="0"/>
          <w:numId w:val="19"/>
        </w:numPr>
        <w:contextualSpacing/>
        <w:rPr>
          <w:sz w:val="28"/>
          <w:szCs w:val="28"/>
        </w:rPr>
      </w:pPr>
      <w:r w:rsidRPr="00414316">
        <w:rPr>
          <w:sz w:val="28"/>
          <w:szCs w:val="28"/>
        </w:rPr>
        <w:t>3</w:t>
      </w:r>
      <w:r w:rsidRPr="00414316">
        <w:rPr>
          <w:sz w:val="28"/>
          <w:szCs w:val="28"/>
          <w:vertAlign w:val="superscript"/>
        </w:rPr>
        <w:t>rd</w:t>
      </w:r>
      <w:r w:rsidRPr="00414316">
        <w:rPr>
          <w:sz w:val="28"/>
          <w:szCs w:val="28"/>
        </w:rPr>
        <w:t xml:space="preserve"> Sector has a lot to offer/Good work being done across the third sector</w:t>
      </w:r>
    </w:p>
    <w:p w:rsidR="00414316" w:rsidRPr="00414316" w:rsidRDefault="00414316" w:rsidP="00414316">
      <w:pPr>
        <w:pStyle w:val="ListParagraph"/>
        <w:numPr>
          <w:ilvl w:val="0"/>
          <w:numId w:val="19"/>
        </w:numPr>
        <w:spacing w:after="200" w:line="276" w:lineRule="auto"/>
        <w:contextualSpacing/>
        <w:rPr>
          <w:sz w:val="28"/>
          <w:szCs w:val="28"/>
        </w:rPr>
      </w:pPr>
      <w:r w:rsidRPr="00414316">
        <w:rPr>
          <w:sz w:val="28"/>
          <w:szCs w:val="28"/>
        </w:rPr>
        <w:t>We are heading in the right direction ad should continue to take on board what voluntary organisations can provide.</w:t>
      </w:r>
    </w:p>
    <w:p w:rsidR="00414316" w:rsidRPr="00414316" w:rsidRDefault="00414316" w:rsidP="00414316">
      <w:pPr>
        <w:pStyle w:val="ListParagraph"/>
        <w:numPr>
          <w:ilvl w:val="0"/>
          <w:numId w:val="19"/>
        </w:numPr>
        <w:contextualSpacing/>
        <w:rPr>
          <w:sz w:val="28"/>
          <w:szCs w:val="28"/>
        </w:rPr>
      </w:pPr>
      <w:r w:rsidRPr="00414316">
        <w:rPr>
          <w:sz w:val="28"/>
          <w:szCs w:val="28"/>
        </w:rPr>
        <w:t>Communication is critical - we need to break down our own barriers / perceptions.  Making links is challenging and requires having the time / capacity to do so. It was noted that there is sometimes a reluctance to share good practice – especially regarding the voluntary sector organisations wanting to retain knowledge to support future funding. Need more in the way of locality forums to share learning, and it should be a funding requirement to attend / participate. Barriers to involvement need to be reduced.</w:t>
      </w:r>
    </w:p>
    <w:p w:rsidR="00414316" w:rsidRPr="00414316" w:rsidRDefault="00414316" w:rsidP="00414316">
      <w:pPr>
        <w:spacing w:after="0" w:line="240" w:lineRule="auto"/>
        <w:rPr>
          <w:sz w:val="28"/>
          <w:szCs w:val="28"/>
        </w:rPr>
      </w:pPr>
    </w:p>
    <w:p w:rsidR="00414316" w:rsidRPr="00414316" w:rsidRDefault="00414316" w:rsidP="00414316">
      <w:pPr>
        <w:pStyle w:val="NoSpacing"/>
        <w:rPr>
          <w:rFonts w:cs="Arial"/>
          <w:b/>
          <w:color w:val="222222"/>
          <w:sz w:val="28"/>
          <w:szCs w:val="28"/>
          <w:shd w:val="clear" w:color="auto" w:fill="FFFFFF"/>
        </w:rPr>
      </w:pPr>
      <w:r w:rsidRPr="00414316">
        <w:rPr>
          <w:rFonts w:cs="Arial"/>
          <w:b/>
          <w:color w:val="222222"/>
          <w:sz w:val="28"/>
          <w:szCs w:val="28"/>
          <w:shd w:val="clear" w:color="auto" w:fill="FFFFFF"/>
        </w:rPr>
        <w:t>What is missing/discussion points noted</w:t>
      </w:r>
    </w:p>
    <w:p w:rsidR="00414316" w:rsidRPr="00414316" w:rsidRDefault="00414316" w:rsidP="00414316">
      <w:pPr>
        <w:spacing w:after="0" w:line="240" w:lineRule="auto"/>
        <w:ind w:left="720" w:hanging="360"/>
        <w:rPr>
          <w:sz w:val="28"/>
          <w:szCs w:val="28"/>
        </w:rPr>
      </w:pPr>
      <w:r w:rsidRPr="00414316">
        <w:rPr>
          <w:b/>
          <w:sz w:val="28"/>
          <w:szCs w:val="28"/>
        </w:rPr>
        <w:lastRenderedPageBreak/>
        <w:t>Q</w:t>
      </w:r>
      <w:r w:rsidRPr="00414316">
        <w:rPr>
          <w:sz w:val="28"/>
          <w:szCs w:val="28"/>
        </w:rPr>
        <w:tab/>
        <w:t>Can Health Visitors ease the role / scale of Social Work input – they are such different roles? Is there a risk that in fact greater need for Social Work input will be identified?</w:t>
      </w:r>
    </w:p>
    <w:p w:rsidR="00414316" w:rsidRPr="00414316" w:rsidRDefault="00414316" w:rsidP="00414316">
      <w:pPr>
        <w:pStyle w:val="NoSpacing"/>
        <w:numPr>
          <w:ilvl w:val="0"/>
          <w:numId w:val="20"/>
        </w:numPr>
        <w:rPr>
          <w:rFonts w:cs="Arial"/>
          <w:color w:val="222222"/>
          <w:sz w:val="28"/>
          <w:szCs w:val="28"/>
          <w:shd w:val="clear" w:color="auto" w:fill="FFFFFF"/>
        </w:rPr>
      </w:pPr>
      <w:r w:rsidRPr="00414316">
        <w:rPr>
          <w:rFonts w:cs="Arial"/>
          <w:color w:val="222222"/>
          <w:sz w:val="28"/>
          <w:szCs w:val="28"/>
          <w:shd w:val="clear" w:color="auto" w:fill="FFFFFF"/>
        </w:rPr>
        <w:t>It was noted that the HSCP have funding to employ more health visitors but due the age profile of the workforce (staff retiring) and not enough suitably qualified staff.  The HSCP had to ‘grow’ the work force through training and working with colleges/universities.</w:t>
      </w:r>
    </w:p>
    <w:p w:rsidR="00414316" w:rsidRPr="00414316" w:rsidRDefault="00414316" w:rsidP="00414316">
      <w:pPr>
        <w:pStyle w:val="ListParagraph"/>
        <w:numPr>
          <w:ilvl w:val="0"/>
          <w:numId w:val="20"/>
        </w:numPr>
        <w:contextualSpacing/>
        <w:rPr>
          <w:sz w:val="28"/>
          <w:szCs w:val="28"/>
        </w:rPr>
      </w:pPr>
      <w:r w:rsidRPr="00414316">
        <w:rPr>
          <w:sz w:val="28"/>
          <w:szCs w:val="28"/>
        </w:rPr>
        <w:t>Emphasis should be on positive parenting.</w:t>
      </w:r>
    </w:p>
    <w:p w:rsidR="00414316" w:rsidRPr="00414316" w:rsidRDefault="00414316" w:rsidP="00414316">
      <w:pPr>
        <w:pStyle w:val="NoSpacing"/>
        <w:numPr>
          <w:ilvl w:val="0"/>
          <w:numId w:val="20"/>
        </w:numPr>
        <w:rPr>
          <w:rFonts w:cs="Arial"/>
          <w:color w:val="222222"/>
          <w:sz w:val="28"/>
          <w:szCs w:val="28"/>
          <w:shd w:val="clear" w:color="auto" w:fill="FFFFFF"/>
        </w:rPr>
      </w:pPr>
      <w:r w:rsidRPr="00414316">
        <w:rPr>
          <w:rFonts w:cs="Arial"/>
          <w:color w:val="222222"/>
          <w:sz w:val="28"/>
          <w:szCs w:val="28"/>
          <w:shd w:val="clear" w:color="auto" w:fill="FFFFFF"/>
        </w:rPr>
        <w:t>Its good there are plans that the HSCP plan to  work closely with 3</w:t>
      </w:r>
      <w:r w:rsidRPr="00414316">
        <w:rPr>
          <w:rFonts w:cs="Arial"/>
          <w:color w:val="222222"/>
          <w:sz w:val="28"/>
          <w:szCs w:val="28"/>
          <w:shd w:val="clear" w:color="auto" w:fill="FFFFFF"/>
          <w:vertAlign w:val="superscript"/>
        </w:rPr>
        <w:t>rd</w:t>
      </w:r>
      <w:r w:rsidRPr="00414316">
        <w:rPr>
          <w:rFonts w:cs="Arial"/>
          <w:color w:val="222222"/>
          <w:sz w:val="28"/>
          <w:szCs w:val="28"/>
          <w:shd w:val="clear" w:color="auto" w:fill="FFFFFF"/>
        </w:rPr>
        <w:t xml:space="preserve"> sector but the 3</w:t>
      </w:r>
      <w:r w:rsidRPr="00414316">
        <w:rPr>
          <w:rFonts w:cs="Arial"/>
          <w:color w:val="222222"/>
          <w:sz w:val="28"/>
          <w:szCs w:val="28"/>
          <w:shd w:val="clear" w:color="auto" w:fill="FFFFFF"/>
          <w:vertAlign w:val="superscript"/>
        </w:rPr>
        <w:t>rd</w:t>
      </w:r>
      <w:r w:rsidRPr="00414316">
        <w:rPr>
          <w:rFonts w:cs="Arial"/>
          <w:color w:val="222222"/>
          <w:sz w:val="28"/>
          <w:szCs w:val="28"/>
          <w:shd w:val="clear" w:color="auto" w:fill="FFFFFF"/>
        </w:rPr>
        <w:t xml:space="preserve"> sector need resources as often voluntary projects are first to lose funding.</w:t>
      </w:r>
    </w:p>
    <w:p w:rsidR="00414316" w:rsidRPr="00414316" w:rsidRDefault="00414316" w:rsidP="00414316">
      <w:pPr>
        <w:pStyle w:val="NoSpacing"/>
        <w:numPr>
          <w:ilvl w:val="0"/>
          <w:numId w:val="20"/>
        </w:numPr>
        <w:rPr>
          <w:rFonts w:cs="Arial"/>
          <w:color w:val="222222"/>
          <w:sz w:val="28"/>
          <w:szCs w:val="28"/>
          <w:shd w:val="clear" w:color="auto" w:fill="FFFFFF"/>
        </w:rPr>
      </w:pPr>
      <w:r w:rsidRPr="00414316">
        <w:rPr>
          <w:rFonts w:cs="Arial"/>
          <w:color w:val="222222"/>
          <w:sz w:val="28"/>
          <w:szCs w:val="28"/>
          <w:shd w:val="clear" w:color="auto" w:fill="FFFFFF"/>
        </w:rPr>
        <w:t>The use of heroin has reappeared – mostly in the South of the city – especially in young people.  Third sector funding cuts resulted in a Health and Prevention team being cut.</w:t>
      </w:r>
    </w:p>
    <w:p w:rsidR="00414316" w:rsidRPr="00414316" w:rsidRDefault="00414316" w:rsidP="00414316">
      <w:pPr>
        <w:ind w:left="360"/>
        <w:rPr>
          <w:sz w:val="28"/>
          <w:szCs w:val="28"/>
        </w:rPr>
      </w:pPr>
      <w:r w:rsidRPr="00414316">
        <w:rPr>
          <w:b/>
          <w:sz w:val="28"/>
          <w:szCs w:val="28"/>
        </w:rPr>
        <w:t>Q</w:t>
      </w:r>
      <w:r w:rsidRPr="00414316">
        <w:rPr>
          <w:sz w:val="28"/>
          <w:szCs w:val="28"/>
        </w:rPr>
        <w:tab/>
        <w:t>Does it require a 3</w:t>
      </w:r>
      <w:r w:rsidRPr="00414316">
        <w:rPr>
          <w:sz w:val="28"/>
          <w:szCs w:val="28"/>
          <w:vertAlign w:val="superscript"/>
        </w:rPr>
        <w:t>rd</w:t>
      </w:r>
      <w:r w:rsidRPr="00414316">
        <w:rPr>
          <w:sz w:val="28"/>
          <w:szCs w:val="28"/>
        </w:rPr>
        <w:t xml:space="preserve"> sector map within the plan and updated regularly?</w:t>
      </w:r>
    </w:p>
    <w:p w:rsidR="00414316" w:rsidRPr="00414316" w:rsidRDefault="00414316" w:rsidP="00414316">
      <w:pPr>
        <w:pStyle w:val="ListParagraph"/>
        <w:numPr>
          <w:ilvl w:val="0"/>
          <w:numId w:val="20"/>
        </w:numPr>
        <w:contextualSpacing/>
        <w:rPr>
          <w:sz w:val="28"/>
          <w:szCs w:val="28"/>
        </w:rPr>
      </w:pPr>
      <w:r w:rsidRPr="00414316">
        <w:rPr>
          <w:sz w:val="28"/>
          <w:szCs w:val="28"/>
        </w:rPr>
        <w:t xml:space="preserve">‘A journey’ not a quick fix.  Should aim to reduce referrals to Children’s Panel – emphasis on family support. </w:t>
      </w:r>
    </w:p>
    <w:p w:rsidR="00414316" w:rsidRPr="00414316" w:rsidRDefault="00414316" w:rsidP="00414316">
      <w:pPr>
        <w:pStyle w:val="NoSpacing"/>
        <w:ind w:left="720" w:hanging="360"/>
        <w:rPr>
          <w:rFonts w:cs="Arial"/>
          <w:color w:val="222222"/>
          <w:sz w:val="28"/>
          <w:szCs w:val="28"/>
          <w:shd w:val="clear" w:color="auto" w:fill="FFFFFF"/>
        </w:rPr>
      </w:pPr>
      <w:r w:rsidRPr="00414316">
        <w:rPr>
          <w:rFonts w:cs="Arial"/>
          <w:b/>
          <w:color w:val="222222"/>
          <w:sz w:val="28"/>
          <w:szCs w:val="28"/>
          <w:shd w:val="clear" w:color="auto" w:fill="FFFFFF"/>
        </w:rPr>
        <w:t>Q</w:t>
      </w:r>
      <w:r w:rsidRPr="00414316">
        <w:rPr>
          <w:rFonts w:cs="Arial"/>
          <w:color w:val="222222"/>
          <w:sz w:val="28"/>
          <w:szCs w:val="28"/>
          <w:shd w:val="clear" w:color="auto" w:fill="FFFFFF"/>
        </w:rPr>
        <w:tab/>
        <w:t>What resources are being put into helping young people getting involved in criminal or violent behaviour?  There is partnership work with 3</w:t>
      </w:r>
      <w:r w:rsidRPr="00414316">
        <w:rPr>
          <w:rFonts w:cs="Arial"/>
          <w:color w:val="222222"/>
          <w:sz w:val="28"/>
          <w:szCs w:val="28"/>
          <w:shd w:val="clear" w:color="auto" w:fill="FFFFFF"/>
          <w:vertAlign w:val="superscript"/>
        </w:rPr>
        <w:t>rd</w:t>
      </w:r>
      <w:r w:rsidRPr="00414316">
        <w:rPr>
          <w:rFonts w:cs="Arial"/>
          <w:color w:val="222222"/>
          <w:sz w:val="28"/>
          <w:szCs w:val="28"/>
          <w:shd w:val="clear" w:color="auto" w:fill="FFFFFF"/>
        </w:rPr>
        <w:t xml:space="preserve"> sector to work with and support families/young people.  Health visitor also support vulnerable families.</w:t>
      </w:r>
    </w:p>
    <w:p w:rsidR="00414316" w:rsidRPr="00414316" w:rsidRDefault="00414316" w:rsidP="00414316">
      <w:pPr>
        <w:pStyle w:val="NoSpacing"/>
        <w:ind w:left="720" w:hanging="360"/>
        <w:rPr>
          <w:rFonts w:cs="Arial"/>
          <w:color w:val="222222"/>
          <w:sz w:val="28"/>
          <w:szCs w:val="28"/>
          <w:shd w:val="clear" w:color="auto" w:fill="FFFFFF"/>
        </w:rPr>
      </w:pPr>
      <w:r w:rsidRPr="00414316">
        <w:rPr>
          <w:rFonts w:cs="Arial"/>
          <w:b/>
          <w:color w:val="222222"/>
          <w:sz w:val="28"/>
          <w:szCs w:val="28"/>
          <w:shd w:val="clear" w:color="auto" w:fill="FFFFFF"/>
        </w:rPr>
        <w:t>Q</w:t>
      </w:r>
      <w:r w:rsidRPr="00414316">
        <w:rPr>
          <w:rFonts w:cs="Arial"/>
          <w:b/>
          <w:color w:val="222222"/>
          <w:sz w:val="28"/>
          <w:szCs w:val="28"/>
          <w:shd w:val="clear" w:color="auto" w:fill="FFFFFF"/>
        </w:rPr>
        <w:tab/>
      </w:r>
      <w:r w:rsidRPr="00414316">
        <w:rPr>
          <w:rFonts w:cs="Arial"/>
          <w:color w:val="222222"/>
          <w:sz w:val="28"/>
          <w:szCs w:val="28"/>
          <w:shd w:val="clear" w:color="auto" w:fill="FFFFFF"/>
        </w:rPr>
        <w:t xml:space="preserve">What is the wrap around service connecting adult support and support going to children – they have to be linked. </w:t>
      </w:r>
    </w:p>
    <w:p w:rsidR="00414316" w:rsidRPr="00414316" w:rsidRDefault="00414316" w:rsidP="00414316">
      <w:pPr>
        <w:pStyle w:val="NoSpacing"/>
        <w:ind w:left="720" w:hanging="360"/>
        <w:rPr>
          <w:rFonts w:cs="Arial"/>
          <w:color w:val="222222"/>
          <w:sz w:val="28"/>
          <w:szCs w:val="28"/>
          <w:shd w:val="clear" w:color="auto" w:fill="FFFFFF"/>
        </w:rPr>
      </w:pPr>
      <w:r w:rsidRPr="00414316">
        <w:rPr>
          <w:rFonts w:cs="Arial"/>
          <w:b/>
          <w:color w:val="222222"/>
          <w:sz w:val="28"/>
          <w:szCs w:val="28"/>
          <w:shd w:val="clear" w:color="auto" w:fill="FFFFFF"/>
        </w:rPr>
        <w:t xml:space="preserve">Q </w:t>
      </w:r>
      <w:r w:rsidRPr="00414316">
        <w:rPr>
          <w:rFonts w:cs="Arial"/>
          <w:color w:val="222222"/>
          <w:sz w:val="28"/>
          <w:szCs w:val="28"/>
          <w:shd w:val="clear" w:color="auto" w:fill="FFFFFF"/>
        </w:rPr>
        <w:tab/>
        <w:t>How do the HSCP work with third sector youth projects?  It was noted that the HSCP work with the 3</w:t>
      </w:r>
      <w:r w:rsidRPr="00414316">
        <w:rPr>
          <w:rFonts w:cs="Arial"/>
          <w:color w:val="222222"/>
          <w:sz w:val="28"/>
          <w:szCs w:val="28"/>
          <w:shd w:val="clear" w:color="auto" w:fill="FFFFFF"/>
          <w:vertAlign w:val="superscript"/>
        </w:rPr>
        <w:t>rd</w:t>
      </w:r>
      <w:r w:rsidRPr="00414316">
        <w:rPr>
          <w:rFonts w:cs="Arial"/>
          <w:color w:val="222222"/>
          <w:sz w:val="28"/>
          <w:szCs w:val="28"/>
          <w:shd w:val="clear" w:color="auto" w:fill="FFFFFF"/>
        </w:rPr>
        <w:t xml:space="preserve"> sector Consortium and recently carried out a consultation with voluntary sector re Family Support service.  It was felt that although the HSCP are freeing up resources through in having more ‘looked after’ placements in the city the money re invested (support at the weekend and in the evening for 12 + years) is awarded to larger 3</w:t>
      </w:r>
      <w:r w:rsidRPr="00414316">
        <w:rPr>
          <w:rFonts w:cs="Arial"/>
          <w:color w:val="222222"/>
          <w:sz w:val="28"/>
          <w:szCs w:val="28"/>
          <w:shd w:val="clear" w:color="auto" w:fill="FFFFFF"/>
          <w:vertAlign w:val="superscript"/>
        </w:rPr>
        <w:t>rd</w:t>
      </w:r>
      <w:r w:rsidRPr="00414316">
        <w:rPr>
          <w:rFonts w:cs="Arial"/>
          <w:color w:val="222222"/>
          <w:sz w:val="28"/>
          <w:szCs w:val="28"/>
          <w:shd w:val="clear" w:color="auto" w:fill="FFFFFF"/>
        </w:rPr>
        <w:t xml:space="preserve"> sector (Bernardo’s Includem and Action for Children) – not smaller local projects working in communities support families and vulnerable young people.  There were also worries about the administration costs, time taken to make these funding awards and short term funding was also expressed.  </w:t>
      </w:r>
    </w:p>
    <w:p w:rsidR="00414316" w:rsidRPr="00414316" w:rsidRDefault="00414316" w:rsidP="00414316">
      <w:pPr>
        <w:pStyle w:val="ListParagraph"/>
        <w:numPr>
          <w:ilvl w:val="0"/>
          <w:numId w:val="20"/>
        </w:numPr>
        <w:contextualSpacing/>
        <w:rPr>
          <w:sz w:val="28"/>
          <w:szCs w:val="28"/>
        </w:rPr>
      </w:pPr>
      <w:r w:rsidRPr="00414316">
        <w:rPr>
          <w:sz w:val="28"/>
          <w:szCs w:val="28"/>
        </w:rPr>
        <w:t>Often young adults are referred into services and it is clear that they have not had help timeously in their adolescence – it is key to address this issue to support what is truly preventative work.</w:t>
      </w:r>
    </w:p>
    <w:p w:rsidR="00414316" w:rsidRPr="00414316" w:rsidRDefault="00414316" w:rsidP="00414316">
      <w:pPr>
        <w:pStyle w:val="NoSpacing"/>
        <w:ind w:left="720"/>
        <w:rPr>
          <w:rFonts w:cs="Arial"/>
          <w:color w:val="222222"/>
          <w:sz w:val="28"/>
          <w:szCs w:val="28"/>
          <w:shd w:val="clear" w:color="auto" w:fill="FFFFFF"/>
        </w:rPr>
      </w:pPr>
    </w:p>
    <w:p w:rsidR="00414316" w:rsidRPr="00414316" w:rsidRDefault="00414316" w:rsidP="00414316">
      <w:pPr>
        <w:spacing w:after="0" w:line="240" w:lineRule="auto"/>
        <w:ind w:left="720" w:hanging="360"/>
        <w:rPr>
          <w:sz w:val="28"/>
          <w:szCs w:val="28"/>
        </w:rPr>
      </w:pPr>
      <w:r w:rsidRPr="00414316">
        <w:rPr>
          <w:b/>
          <w:sz w:val="28"/>
          <w:szCs w:val="28"/>
        </w:rPr>
        <w:t>Q</w:t>
      </w:r>
      <w:r w:rsidRPr="00414316">
        <w:rPr>
          <w:b/>
          <w:sz w:val="28"/>
          <w:szCs w:val="28"/>
        </w:rPr>
        <w:tab/>
      </w:r>
      <w:r w:rsidRPr="00414316">
        <w:rPr>
          <w:sz w:val="28"/>
          <w:szCs w:val="28"/>
        </w:rPr>
        <w:t>CAMHS – significant waits for service – do they need additional funding? Are there other services for children in the way that there are alternatives for adults?</w:t>
      </w:r>
    </w:p>
    <w:p w:rsidR="00414316" w:rsidRPr="00414316" w:rsidRDefault="00414316" w:rsidP="00414316">
      <w:pPr>
        <w:pStyle w:val="NoSpacing"/>
        <w:numPr>
          <w:ilvl w:val="0"/>
          <w:numId w:val="20"/>
        </w:numPr>
        <w:rPr>
          <w:rFonts w:cs="Arial"/>
          <w:color w:val="222222"/>
          <w:sz w:val="28"/>
          <w:szCs w:val="28"/>
          <w:shd w:val="clear" w:color="auto" w:fill="FFFFFF"/>
        </w:rPr>
      </w:pPr>
      <w:r w:rsidRPr="00414316">
        <w:rPr>
          <w:rFonts w:cs="Arial"/>
          <w:color w:val="222222"/>
          <w:sz w:val="28"/>
          <w:szCs w:val="28"/>
          <w:shd w:val="clear" w:color="auto" w:fill="FFFFFF"/>
        </w:rPr>
        <w:t xml:space="preserve">There is no specific service or counselling for young people whose parents are affected by alcohol. </w:t>
      </w:r>
    </w:p>
    <w:p w:rsidR="00414316" w:rsidRPr="00414316" w:rsidRDefault="00414316" w:rsidP="00414316">
      <w:pPr>
        <w:pStyle w:val="NoSpacing"/>
        <w:numPr>
          <w:ilvl w:val="0"/>
          <w:numId w:val="20"/>
        </w:numPr>
        <w:rPr>
          <w:rFonts w:cs="Arial"/>
          <w:color w:val="222222"/>
          <w:sz w:val="28"/>
          <w:szCs w:val="28"/>
          <w:shd w:val="clear" w:color="auto" w:fill="FFFFFF"/>
        </w:rPr>
      </w:pPr>
      <w:r w:rsidRPr="00414316">
        <w:rPr>
          <w:rFonts w:cs="Arial"/>
          <w:color w:val="222222"/>
          <w:sz w:val="28"/>
          <w:szCs w:val="28"/>
          <w:shd w:val="clear" w:color="auto" w:fill="FFFFFF"/>
        </w:rPr>
        <w:lastRenderedPageBreak/>
        <w:t xml:space="preserve">Concern that there is not enough counselling services or there are waiting lists for counselling services for young people too long.  Lifelink only work with young people assessed with ‘mild to moderate’ needs but young people assessed with moderate to approaching crisis needs have a very long time to wait for a service via CAHMS. It was noted that there is money for counselling service but the HSCP have to ‘grow our own’ as there is not enough suitable qualified counsellors.  </w:t>
      </w:r>
    </w:p>
    <w:p w:rsidR="00414316" w:rsidRPr="00414316" w:rsidRDefault="00414316" w:rsidP="00414316">
      <w:pPr>
        <w:pStyle w:val="NoSpacing"/>
        <w:numPr>
          <w:ilvl w:val="0"/>
          <w:numId w:val="20"/>
        </w:numPr>
        <w:rPr>
          <w:rFonts w:cs="Arial"/>
          <w:color w:val="222222"/>
          <w:sz w:val="28"/>
          <w:szCs w:val="28"/>
          <w:shd w:val="clear" w:color="auto" w:fill="FFFFFF"/>
        </w:rPr>
      </w:pPr>
      <w:r w:rsidRPr="00414316">
        <w:rPr>
          <w:rFonts w:cs="Arial"/>
          <w:color w:val="222222"/>
          <w:sz w:val="28"/>
          <w:szCs w:val="28"/>
          <w:shd w:val="clear" w:color="auto" w:fill="FFFFFF"/>
        </w:rPr>
        <w:t>The HSCP should work in partnership with the 3</w:t>
      </w:r>
      <w:r w:rsidRPr="00414316">
        <w:rPr>
          <w:rFonts w:cs="Arial"/>
          <w:color w:val="222222"/>
          <w:sz w:val="28"/>
          <w:szCs w:val="28"/>
          <w:shd w:val="clear" w:color="auto" w:fill="FFFFFF"/>
          <w:vertAlign w:val="superscript"/>
        </w:rPr>
        <w:t>rd</w:t>
      </w:r>
      <w:r w:rsidRPr="00414316">
        <w:rPr>
          <w:rFonts w:cs="Arial"/>
          <w:color w:val="222222"/>
          <w:sz w:val="28"/>
          <w:szCs w:val="28"/>
          <w:shd w:val="clear" w:color="auto" w:fill="FFFFFF"/>
        </w:rPr>
        <w:t xml:space="preserve"> sector more as they often offer/support counselling courses. This type of partnership also contributes to promoting employment and addressing poverty in our communities. </w:t>
      </w:r>
    </w:p>
    <w:p w:rsidR="00414316" w:rsidRPr="00414316" w:rsidRDefault="00414316" w:rsidP="00414316">
      <w:pPr>
        <w:pStyle w:val="NoSpacing"/>
        <w:numPr>
          <w:ilvl w:val="0"/>
          <w:numId w:val="20"/>
        </w:numPr>
        <w:rPr>
          <w:rFonts w:cs="Arial"/>
          <w:color w:val="222222"/>
          <w:sz w:val="28"/>
          <w:szCs w:val="28"/>
          <w:shd w:val="clear" w:color="auto" w:fill="FFFFFF"/>
        </w:rPr>
      </w:pPr>
      <w:r w:rsidRPr="00414316">
        <w:rPr>
          <w:rFonts w:cs="Arial"/>
          <w:color w:val="222222"/>
          <w:sz w:val="28"/>
          <w:szCs w:val="28"/>
          <w:shd w:val="clear" w:color="auto" w:fill="FFFFFF"/>
        </w:rPr>
        <w:t>It was noted that 3</w:t>
      </w:r>
      <w:r w:rsidRPr="00414316">
        <w:rPr>
          <w:rFonts w:cs="Arial"/>
          <w:color w:val="222222"/>
          <w:sz w:val="28"/>
          <w:szCs w:val="28"/>
          <w:shd w:val="clear" w:color="auto" w:fill="FFFFFF"/>
          <w:vertAlign w:val="superscript"/>
        </w:rPr>
        <w:t>rd</w:t>
      </w:r>
      <w:r w:rsidRPr="00414316">
        <w:rPr>
          <w:rFonts w:cs="Arial"/>
          <w:color w:val="222222"/>
          <w:sz w:val="28"/>
          <w:szCs w:val="28"/>
          <w:shd w:val="clear" w:color="auto" w:fill="FFFFFF"/>
        </w:rPr>
        <w:t xml:space="preserve"> sector organisation find it relatively easy to attract money for training but don’t have the funding to employ permanent counsellors once they have been trained. 3</w:t>
      </w:r>
      <w:r w:rsidRPr="00414316">
        <w:rPr>
          <w:rFonts w:cs="Arial"/>
          <w:color w:val="222222"/>
          <w:sz w:val="28"/>
          <w:szCs w:val="28"/>
          <w:shd w:val="clear" w:color="auto" w:fill="FFFFFF"/>
          <w:vertAlign w:val="superscript"/>
        </w:rPr>
        <w:t>rd</w:t>
      </w:r>
      <w:r w:rsidRPr="00414316">
        <w:rPr>
          <w:rFonts w:cs="Arial"/>
          <w:color w:val="222222"/>
          <w:sz w:val="28"/>
          <w:szCs w:val="28"/>
          <w:shd w:val="clear" w:color="auto" w:fill="FFFFFF"/>
        </w:rPr>
        <w:t xml:space="preserve"> sector have to employ counsellors on a sessional basis which make it harder to retain staff and provide continuity of service.  It was noted that there is often the expectation that trained voluntary counsellors will provide a service on a voluntary basis but this expectation is not realistic.</w:t>
      </w:r>
    </w:p>
    <w:p w:rsidR="00414316" w:rsidRPr="00414316" w:rsidRDefault="00414316" w:rsidP="00414316">
      <w:pPr>
        <w:pStyle w:val="NoSpacing"/>
        <w:numPr>
          <w:ilvl w:val="0"/>
          <w:numId w:val="20"/>
        </w:numPr>
        <w:rPr>
          <w:rFonts w:cs="Arial"/>
          <w:color w:val="222222"/>
          <w:sz w:val="28"/>
          <w:szCs w:val="28"/>
          <w:shd w:val="clear" w:color="auto" w:fill="FFFFFF"/>
        </w:rPr>
      </w:pPr>
      <w:r w:rsidRPr="00414316">
        <w:rPr>
          <w:rFonts w:cs="Arial"/>
          <w:color w:val="222222"/>
          <w:sz w:val="28"/>
          <w:szCs w:val="28"/>
          <w:shd w:val="clear" w:color="auto" w:fill="FFFFFF"/>
        </w:rPr>
        <w:t>Many statistics and studies have shown that poverty plays a huge part in family breakdown which can result in children being looked after away from the family home. If there was better access to counselling services and family support – this may reduce the number of children requiring a social worker and reduce the number of children being ‘looked after’.</w:t>
      </w:r>
    </w:p>
    <w:p w:rsidR="00414316" w:rsidRPr="00414316" w:rsidRDefault="00414316" w:rsidP="00414316">
      <w:pPr>
        <w:pStyle w:val="NoSpacing"/>
        <w:ind w:left="720" w:hanging="360"/>
        <w:rPr>
          <w:sz w:val="28"/>
          <w:szCs w:val="28"/>
        </w:rPr>
      </w:pPr>
      <w:r w:rsidRPr="00414316">
        <w:rPr>
          <w:b/>
          <w:sz w:val="28"/>
          <w:szCs w:val="28"/>
        </w:rPr>
        <w:t>Q</w:t>
      </w:r>
      <w:r w:rsidRPr="00414316">
        <w:rPr>
          <w:sz w:val="28"/>
          <w:szCs w:val="28"/>
        </w:rPr>
        <w:tab/>
        <w:t>What are we doing about counselling – a lot of primary school children now need this – do we know why?</w:t>
      </w:r>
    </w:p>
    <w:p w:rsidR="00414316" w:rsidRPr="00414316" w:rsidRDefault="00414316" w:rsidP="00414316">
      <w:pPr>
        <w:pStyle w:val="NoSpacing"/>
        <w:numPr>
          <w:ilvl w:val="0"/>
          <w:numId w:val="26"/>
        </w:numPr>
        <w:ind w:left="709" w:hanging="283"/>
        <w:rPr>
          <w:sz w:val="28"/>
          <w:szCs w:val="28"/>
        </w:rPr>
      </w:pPr>
      <w:r w:rsidRPr="00414316">
        <w:rPr>
          <w:rFonts w:cs="Arial"/>
          <w:color w:val="222222"/>
          <w:sz w:val="28"/>
          <w:szCs w:val="28"/>
          <w:shd w:val="clear" w:color="auto" w:fill="FFFFFF"/>
        </w:rPr>
        <w:t>It was noted the Scottish Government has just announced there will be £2M directly allocated to the Education Departments in Scotland for counselling for children from Primary 6 to secondary school age.  The funding will be available this year 2019-20 and the aim is that every school in Scotland will have access to counselling services.</w:t>
      </w:r>
    </w:p>
    <w:p w:rsidR="00414316" w:rsidRPr="00414316" w:rsidRDefault="00414316" w:rsidP="00414316">
      <w:pPr>
        <w:pStyle w:val="ListParagraph"/>
        <w:numPr>
          <w:ilvl w:val="0"/>
          <w:numId w:val="20"/>
        </w:numPr>
        <w:spacing w:after="200" w:line="276" w:lineRule="auto"/>
        <w:contextualSpacing/>
        <w:rPr>
          <w:sz w:val="28"/>
          <w:szCs w:val="28"/>
        </w:rPr>
      </w:pPr>
      <w:r w:rsidRPr="00414316">
        <w:rPr>
          <w:rFonts w:cs="Arial"/>
          <w:color w:val="222222"/>
          <w:sz w:val="28"/>
          <w:szCs w:val="28"/>
          <w:shd w:val="clear" w:color="auto" w:fill="FFFFFF"/>
        </w:rPr>
        <w:t>The HSCP works in partnership with the Education Department - joint money – to support young people and improve educational attainment.</w:t>
      </w:r>
    </w:p>
    <w:p w:rsidR="00414316" w:rsidRPr="00414316" w:rsidRDefault="00414316" w:rsidP="00414316">
      <w:pPr>
        <w:pStyle w:val="ListParagraph"/>
        <w:numPr>
          <w:ilvl w:val="0"/>
          <w:numId w:val="20"/>
        </w:numPr>
        <w:spacing w:after="200" w:line="276" w:lineRule="auto"/>
        <w:contextualSpacing/>
        <w:rPr>
          <w:sz w:val="28"/>
          <w:szCs w:val="28"/>
        </w:rPr>
      </w:pPr>
      <w:r w:rsidRPr="00414316">
        <w:rPr>
          <w:sz w:val="28"/>
          <w:szCs w:val="28"/>
        </w:rPr>
        <w:t>More information around ‘Looked After Children’ and difficulties regarding educational attainment and links to youth homelessness and is there a difference from care system and kinship care attainment?</w:t>
      </w:r>
    </w:p>
    <w:p w:rsidR="00414316" w:rsidRPr="00414316" w:rsidRDefault="00414316" w:rsidP="00414316">
      <w:pPr>
        <w:pStyle w:val="ListParagraph"/>
        <w:numPr>
          <w:ilvl w:val="0"/>
          <w:numId w:val="20"/>
        </w:numPr>
        <w:spacing w:after="200" w:line="276" w:lineRule="auto"/>
        <w:contextualSpacing/>
        <w:rPr>
          <w:sz w:val="28"/>
          <w:szCs w:val="28"/>
        </w:rPr>
      </w:pPr>
      <w:r w:rsidRPr="00414316">
        <w:rPr>
          <w:sz w:val="28"/>
          <w:szCs w:val="28"/>
        </w:rPr>
        <w:t>Specialist Children services info missing such as CAMHs and Physical Disability children services is missing from the plan</w:t>
      </w:r>
    </w:p>
    <w:p w:rsidR="00414316" w:rsidRPr="00414316" w:rsidRDefault="00414316" w:rsidP="00414316">
      <w:pPr>
        <w:pStyle w:val="ListParagraph"/>
        <w:rPr>
          <w:sz w:val="28"/>
          <w:szCs w:val="28"/>
        </w:rPr>
      </w:pPr>
    </w:p>
    <w:p w:rsidR="00414316" w:rsidRPr="00414316" w:rsidRDefault="00414316" w:rsidP="00414316">
      <w:pPr>
        <w:pStyle w:val="ListParagraph"/>
        <w:numPr>
          <w:ilvl w:val="0"/>
          <w:numId w:val="20"/>
        </w:numPr>
        <w:contextualSpacing/>
        <w:rPr>
          <w:sz w:val="28"/>
          <w:szCs w:val="28"/>
        </w:rPr>
      </w:pPr>
      <w:r w:rsidRPr="00414316">
        <w:rPr>
          <w:sz w:val="28"/>
          <w:szCs w:val="28"/>
        </w:rPr>
        <w:t>Inequity across HSCPs at Board level – e.g. in the way resources are allocated – therefore need to address postcode lottery of some services.</w:t>
      </w:r>
    </w:p>
    <w:p w:rsidR="00414316" w:rsidRPr="00414316" w:rsidRDefault="00414316" w:rsidP="00414316">
      <w:pPr>
        <w:pStyle w:val="ListParagraph"/>
        <w:numPr>
          <w:ilvl w:val="0"/>
          <w:numId w:val="20"/>
        </w:numPr>
        <w:contextualSpacing/>
        <w:rPr>
          <w:sz w:val="28"/>
          <w:szCs w:val="28"/>
        </w:rPr>
      </w:pPr>
      <w:r w:rsidRPr="00414316">
        <w:rPr>
          <w:sz w:val="28"/>
          <w:szCs w:val="28"/>
        </w:rPr>
        <w:t>Recognition of ‘adverse childhood experiences’ (ACES), deprivation and inequalities – impact the have on children</w:t>
      </w:r>
    </w:p>
    <w:p w:rsidR="00414316" w:rsidRPr="00414316" w:rsidRDefault="00414316" w:rsidP="00414316">
      <w:pPr>
        <w:pStyle w:val="ListParagraph"/>
        <w:numPr>
          <w:ilvl w:val="0"/>
          <w:numId w:val="20"/>
        </w:numPr>
        <w:contextualSpacing/>
        <w:rPr>
          <w:sz w:val="28"/>
          <w:szCs w:val="28"/>
        </w:rPr>
      </w:pPr>
      <w:r w:rsidRPr="00414316">
        <w:rPr>
          <w:sz w:val="28"/>
          <w:szCs w:val="28"/>
        </w:rPr>
        <w:t>Hidden need in affluent areas – isolation, hidden poverty.</w:t>
      </w:r>
    </w:p>
    <w:p w:rsidR="00414316" w:rsidRPr="00414316" w:rsidRDefault="00414316" w:rsidP="00414316">
      <w:pPr>
        <w:pStyle w:val="ListParagraph"/>
        <w:numPr>
          <w:ilvl w:val="0"/>
          <w:numId w:val="20"/>
        </w:numPr>
        <w:contextualSpacing/>
        <w:rPr>
          <w:sz w:val="28"/>
          <w:szCs w:val="28"/>
        </w:rPr>
      </w:pPr>
      <w:r w:rsidRPr="00414316">
        <w:rPr>
          <w:sz w:val="28"/>
          <w:szCs w:val="28"/>
        </w:rPr>
        <w:lastRenderedPageBreak/>
        <w:t>Political solution required - have to be mindful of wider societal issues</w:t>
      </w:r>
    </w:p>
    <w:p w:rsidR="00414316" w:rsidRPr="00414316" w:rsidRDefault="00414316" w:rsidP="00414316">
      <w:pPr>
        <w:pStyle w:val="ListParagraph"/>
        <w:numPr>
          <w:ilvl w:val="0"/>
          <w:numId w:val="20"/>
        </w:numPr>
        <w:contextualSpacing/>
        <w:rPr>
          <w:sz w:val="28"/>
          <w:szCs w:val="28"/>
        </w:rPr>
      </w:pPr>
      <w:r w:rsidRPr="00414316">
        <w:rPr>
          <w:sz w:val="28"/>
          <w:szCs w:val="28"/>
        </w:rPr>
        <w:t>Inequality gaps – generational (endemic in certain areas of Glasgow)</w:t>
      </w:r>
    </w:p>
    <w:p w:rsidR="00414316" w:rsidRPr="00414316" w:rsidRDefault="00414316" w:rsidP="00414316">
      <w:pPr>
        <w:pStyle w:val="ListParagraph"/>
        <w:numPr>
          <w:ilvl w:val="0"/>
          <w:numId w:val="20"/>
        </w:numPr>
        <w:contextualSpacing/>
        <w:rPr>
          <w:sz w:val="28"/>
          <w:szCs w:val="28"/>
        </w:rPr>
      </w:pPr>
      <w:r w:rsidRPr="00414316">
        <w:rPr>
          <w:sz w:val="28"/>
          <w:szCs w:val="28"/>
        </w:rPr>
        <w:t xml:space="preserve">Have to tailor services to meet diversity of population  </w:t>
      </w:r>
    </w:p>
    <w:p w:rsidR="00414316" w:rsidRPr="00414316" w:rsidRDefault="00414316" w:rsidP="00414316">
      <w:pPr>
        <w:pStyle w:val="ListParagraph"/>
        <w:numPr>
          <w:ilvl w:val="0"/>
          <w:numId w:val="20"/>
        </w:numPr>
        <w:contextualSpacing/>
        <w:rPr>
          <w:sz w:val="28"/>
          <w:szCs w:val="28"/>
        </w:rPr>
      </w:pPr>
      <w:r w:rsidRPr="00414316">
        <w:rPr>
          <w:sz w:val="28"/>
          <w:szCs w:val="28"/>
        </w:rPr>
        <w:t>Services should be needs-led not age-led.</w:t>
      </w:r>
    </w:p>
    <w:p w:rsidR="00414316" w:rsidRPr="00414316" w:rsidRDefault="00414316" w:rsidP="00414316">
      <w:pPr>
        <w:pStyle w:val="NoSpacing"/>
        <w:rPr>
          <w:rFonts w:cs="Arial"/>
          <w:color w:val="222222"/>
          <w:sz w:val="28"/>
          <w:szCs w:val="28"/>
          <w:shd w:val="clear" w:color="auto" w:fill="FFFFFF"/>
        </w:rPr>
      </w:pPr>
    </w:p>
    <w:p w:rsidR="00414316" w:rsidRPr="00414316" w:rsidRDefault="00414316" w:rsidP="00414316">
      <w:pPr>
        <w:spacing w:after="0" w:line="240" w:lineRule="auto"/>
        <w:ind w:left="360"/>
        <w:rPr>
          <w:sz w:val="28"/>
          <w:szCs w:val="28"/>
        </w:rPr>
      </w:pPr>
      <w:r w:rsidRPr="00414316">
        <w:rPr>
          <w:b/>
          <w:sz w:val="28"/>
          <w:szCs w:val="28"/>
        </w:rPr>
        <w:t>Q</w:t>
      </w:r>
      <w:r w:rsidRPr="00414316">
        <w:rPr>
          <w:b/>
          <w:sz w:val="28"/>
          <w:szCs w:val="28"/>
        </w:rPr>
        <w:tab/>
      </w:r>
      <w:r w:rsidRPr="00414316">
        <w:rPr>
          <w:sz w:val="28"/>
          <w:szCs w:val="28"/>
        </w:rPr>
        <w:t>Should be an option to not take a baby box?</w:t>
      </w:r>
    </w:p>
    <w:p w:rsidR="00414316" w:rsidRPr="00414316" w:rsidRDefault="00414316" w:rsidP="00414316">
      <w:pPr>
        <w:pStyle w:val="ListParagraph"/>
        <w:numPr>
          <w:ilvl w:val="0"/>
          <w:numId w:val="20"/>
        </w:numPr>
        <w:spacing w:after="200" w:line="276" w:lineRule="auto"/>
        <w:contextualSpacing/>
        <w:rPr>
          <w:sz w:val="28"/>
          <w:szCs w:val="28"/>
        </w:rPr>
      </w:pPr>
      <w:r w:rsidRPr="00414316">
        <w:rPr>
          <w:sz w:val="28"/>
          <w:szCs w:val="28"/>
        </w:rPr>
        <w:t>Homecare – not easy to complain and don’t receive feedback</w:t>
      </w:r>
    </w:p>
    <w:p w:rsidR="00414316" w:rsidRPr="00414316" w:rsidRDefault="00414316" w:rsidP="00414316">
      <w:pPr>
        <w:pStyle w:val="ListParagraph"/>
        <w:numPr>
          <w:ilvl w:val="0"/>
          <w:numId w:val="20"/>
        </w:numPr>
        <w:spacing w:after="200" w:line="276" w:lineRule="auto"/>
        <w:contextualSpacing/>
        <w:rPr>
          <w:sz w:val="28"/>
          <w:szCs w:val="28"/>
        </w:rPr>
      </w:pPr>
      <w:r w:rsidRPr="00414316">
        <w:rPr>
          <w:sz w:val="28"/>
          <w:szCs w:val="28"/>
        </w:rPr>
        <w:t xml:space="preserve">Carers at home with those they care for – need more advice </w:t>
      </w:r>
    </w:p>
    <w:p w:rsidR="00414316" w:rsidRPr="00714DB3" w:rsidRDefault="00414316" w:rsidP="00414316">
      <w:pPr>
        <w:pStyle w:val="ListParagraph"/>
        <w:numPr>
          <w:ilvl w:val="0"/>
          <w:numId w:val="20"/>
        </w:numPr>
        <w:spacing w:after="200" w:line="276" w:lineRule="auto"/>
        <w:contextualSpacing/>
        <w:rPr>
          <w:sz w:val="28"/>
          <w:szCs w:val="28"/>
        </w:rPr>
      </w:pPr>
      <w:r w:rsidRPr="00414316">
        <w:rPr>
          <w:sz w:val="28"/>
          <w:szCs w:val="28"/>
        </w:rPr>
        <w:t>The mention of transition to Adult services within plan is needed.</w:t>
      </w:r>
    </w:p>
    <w:p w:rsidR="00414316" w:rsidRPr="00414316" w:rsidRDefault="00414316" w:rsidP="00414316">
      <w:pPr>
        <w:pStyle w:val="NoSpacing"/>
        <w:rPr>
          <w:rFonts w:cs="Arial"/>
          <w:b/>
          <w:color w:val="222222"/>
          <w:sz w:val="28"/>
          <w:szCs w:val="28"/>
          <w:shd w:val="clear" w:color="auto" w:fill="FFFFFF"/>
        </w:rPr>
      </w:pPr>
      <w:r w:rsidRPr="00414316">
        <w:rPr>
          <w:rFonts w:cs="Arial"/>
          <w:b/>
          <w:color w:val="222222"/>
          <w:sz w:val="28"/>
          <w:szCs w:val="28"/>
          <w:shd w:val="clear" w:color="auto" w:fill="FFFFFF"/>
        </w:rPr>
        <w:t>Mental Health, Alcohol and Drug Recovery Services, Learning Disability Services</w:t>
      </w:r>
    </w:p>
    <w:p w:rsidR="00414316" w:rsidRPr="00414316" w:rsidRDefault="00414316" w:rsidP="00414316">
      <w:pPr>
        <w:pStyle w:val="NoSpacing"/>
        <w:rPr>
          <w:rFonts w:cs="Arial"/>
          <w:b/>
          <w:color w:val="222222"/>
          <w:sz w:val="28"/>
          <w:szCs w:val="28"/>
          <w:shd w:val="clear" w:color="auto" w:fill="FFFFFF"/>
        </w:rPr>
      </w:pPr>
    </w:p>
    <w:p w:rsidR="00414316" w:rsidRPr="00414316" w:rsidRDefault="00414316" w:rsidP="00414316">
      <w:pPr>
        <w:pStyle w:val="NoSpacing"/>
        <w:rPr>
          <w:rFonts w:cs="Arial"/>
          <w:b/>
          <w:color w:val="222222"/>
          <w:sz w:val="28"/>
          <w:szCs w:val="28"/>
          <w:shd w:val="clear" w:color="auto" w:fill="FFFFFF"/>
        </w:rPr>
      </w:pPr>
      <w:r w:rsidRPr="00414316">
        <w:rPr>
          <w:rFonts w:cs="Arial"/>
          <w:b/>
          <w:color w:val="222222"/>
          <w:sz w:val="28"/>
          <w:szCs w:val="28"/>
          <w:shd w:val="clear" w:color="auto" w:fill="FFFFFF"/>
        </w:rPr>
        <w:t>Comments</w:t>
      </w:r>
    </w:p>
    <w:p w:rsidR="00414316" w:rsidRPr="00414316" w:rsidRDefault="00414316" w:rsidP="00414316">
      <w:pPr>
        <w:pStyle w:val="NoSpacing"/>
        <w:numPr>
          <w:ilvl w:val="0"/>
          <w:numId w:val="20"/>
        </w:numPr>
        <w:rPr>
          <w:rFonts w:cs="Arial"/>
          <w:color w:val="222222"/>
          <w:sz w:val="28"/>
          <w:szCs w:val="28"/>
          <w:shd w:val="clear" w:color="auto" w:fill="FFFFFF"/>
        </w:rPr>
      </w:pPr>
      <w:r w:rsidRPr="00414316">
        <w:rPr>
          <w:rFonts w:cs="Arial"/>
          <w:color w:val="222222"/>
          <w:sz w:val="28"/>
          <w:szCs w:val="28"/>
          <w:shd w:val="clear" w:color="auto" w:fill="FFFFFF"/>
        </w:rPr>
        <w:t>The move away from hospital beds to community support is a good thing.</w:t>
      </w:r>
    </w:p>
    <w:p w:rsidR="00414316" w:rsidRPr="00414316" w:rsidRDefault="00414316" w:rsidP="00414316">
      <w:pPr>
        <w:pStyle w:val="NoSpacing"/>
        <w:numPr>
          <w:ilvl w:val="0"/>
          <w:numId w:val="20"/>
        </w:numPr>
        <w:rPr>
          <w:rFonts w:cs="Arial"/>
          <w:color w:val="222222"/>
          <w:sz w:val="28"/>
          <w:szCs w:val="28"/>
          <w:shd w:val="clear" w:color="auto" w:fill="FFFFFF"/>
        </w:rPr>
      </w:pPr>
      <w:r w:rsidRPr="00414316">
        <w:rPr>
          <w:rFonts w:cs="Arial"/>
          <w:color w:val="222222"/>
          <w:sz w:val="28"/>
          <w:szCs w:val="28"/>
          <w:shd w:val="clear" w:color="auto" w:fill="FFFFFF"/>
        </w:rPr>
        <w:t>The increase in Community Link workers should improve the links with primary care and therefore access to mental health services.</w:t>
      </w:r>
    </w:p>
    <w:p w:rsidR="00414316" w:rsidRPr="00414316" w:rsidRDefault="00414316" w:rsidP="00414316">
      <w:pPr>
        <w:pStyle w:val="NoSpacing"/>
        <w:numPr>
          <w:ilvl w:val="0"/>
          <w:numId w:val="20"/>
        </w:numPr>
        <w:rPr>
          <w:rFonts w:cs="Arial"/>
          <w:color w:val="222222"/>
          <w:sz w:val="28"/>
          <w:szCs w:val="28"/>
          <w:shd w:val="clear" w:color="auto" w:fill="FFFFFF"/>
        </w:rPr>
      </w:pPr>
      <w:r w:rsidRPr="00414316">
        <w:rPr>
          <w:rFonts w:cs="Arial"/>
          <w:color w:val="222222"/>
          <w:sz w:val="28"/>
          <w:szCs w:val="28"/>
          <w:shd w:val="clear" w:color="auto" w:fill="FFFFFF"/>
        </w:rPr>
        <w:t>Mental Health - peer-led service development is a good idea.</w:t>
      </w:r>
    </w:p>
    <w:p w:rsidR="00414316" w:rsidRPr="00414316" w:rsidRDefault="00414316" w:rsidP="00414316">
      <w:pPr>
        <w:pStyle w:val="NoSpacing"/>
        <w:numPr>
          <w:ilvl w:val="0"/>
          <w:numId w:val="20"/>
        </w:numPr>
        <w:rPr>
          <w:rFonts w:cs="Arial"/>
          <w:color w:val="222222"/>
          <w:sz w:val="28"/>
          <w:szCs w:val="28"/>
          <w:shd w:val="clear" w:color="auto" w:fill="FFFFFF"/>
        </w:rPr>
      </w:pPr>
      <w:r w:rsidRPr="00414316">
        <w:rPr>
          <w:rFonts w:cs="Arial"/>
          <w:color w:val="222222"/>
          <w:sz w:val="28"/>
          <w:szCs w:val="28"/>
          <w:shd w:val="clear" w:color="auto" w:fill="FFFFFF"/>
        </w:rPr>
        <w:t xml:space="preserve">Happy that the plans for the crisis cafe with an outreach service are on schedule to be in place before the end of the financial year.  The location has not been identified yet as it will depend on which provider which secures the commission. </w:t>
      </w:r>
    </w:p>
    <w:p w:rsidR="00414316" w:rsidRPr="00414316" w:rsidRDefault="00414316" w:rsidP="00414316">
      <w:pPr>
        <w:pStyle w:val="NoSpacing"/>
        <w:numPr>
          <w:ilvl w:val="0"/>
          <w:numId w:val="20"/>
        </w:numPr>
        <w:rPr>
          <w:rFonts w:cs="Arial"/>
          <w:color w:val="222222"/>
          <w:sz w:val="28"/>
          <w:szCs w:val="28"/>
          <w:shd w:val="clear" w:color="auto" w:fill="FFFFFF"/>
        </w:rPr>
      </w:pPr>
      <w:r w:rsidRPr="00414316">
        <w:rPr>
          <w:rFonts w:cs="Arial"/>
          <w:color w:val="222222"/>
          <w:sz w:val="28"/>
          <w:szCs w:val="28"/>
          <w:shd w:val="clear" w:color="auto" w:fill="FFFFFF"/>
        </w:rPr>
        <w:t>It would be helpful to qualify what 18 week response to service means?  Is it first appointment or first treatment for treatment?</w:t>
      </w:r>
    </w:p>
    <w:p w:rsidR="00414316" w:rsidRPr="00414316" w:rsidRDefault="00414316" w:rsidP="00414316">
      <w:pPr>
        <w:pStyle w:val="NoSpacing"/>
        <w:ind w:left="720"/>
        <w:rPr>
          <w:rFonts w:cs="Arial"/>
          <w:color w:val="222222"/>
          <w:sz w:val="28"/>
          <w:szCs w:val="28"/>
          <w:shd w:val="clear" w:color="auto" w:fill="FFFFFF"/>
        </w:rPr>
      </w:pPr>
    </w:p>
    <w:p w:rsidR="00414316" w:rsidRPr="00414316" w:rsidRDefault="00414316" w:rsidP="00414316">
      <w:pPr>
        <w:pStyle w:val="NoSpacing"/>
        <w:numPr>
          <w:ilvl w:val="0"/>
          <w:numId w:val="20"/>
        </w:numPr>
        <w:rPr>
          <w:rFonts w:cs="Arial"/>
          <w:color w:val="222222"/>
          <w:sz w:val="28"/>
          <w:szCs w:val="28"/>
          <w:shd w:val="clear" w:color="auto" w:fill="FFFFFF"/>
        </w:rPr>
      </w:pPr>
      <w:r w:rsidRPr="00414316">
        <w:rPr>
          <w:rFonts w:cs="Arial"/>
          <w:color w:val="222222"/>
          <w:sz w:val="28"/>
          <w:szCs w:val="28"/>
          <w:shd w:val="clear" w:color="auto" w:fill="FFFFFF"/>
        </w:rPr>
        <w:t xml:space="preserve">Re- assured that there is continued funding for Recovery Communities </w:t>
      </w:r>
    </w:p>
    <w:p w:rsidR="00414316" w:rsidRPr="00414316" w:rsidRDefault="00414316" w:rsidP="00414316">
      <w:pPr>
        <w:pStyle w:val="NoSpacing"/>
        <w:rPr>
          <w:rFonts w:cs="Arial"/>
          <w:b/>
          <w:color w:val="222222"/>
          <w:sz w:val="28"/>
          <w:szCs w:val="28"/>
          <w:shd w:val="clear" w:color="auto" w:fill="FFFFFF"/>
        </w:rPr>
      </w:pPr>
    </w:p>
    <w:p w:rsidR="00414316" w:rsidRPr="00414316" w:rsidRDefault="00414316" w:rsidP="00414316">
      <w:pPr>
        <w:pStyle w:val="NoSpacing"/>
        <w:rPr>
          <w:rFonts w:cs="Arial"/>
          <w:color w:val="222222"/>
          <w:sz w:val="28"/>
          <w:szCs w:val="28"/>
          <w:shd w:val="clear" w:color="auto" w:fill="FFFFFF"/>
        </w:rPr>
      </w:pPr>
      <w:r w:rsidRPr="00414316">
        <w:rPr>
          <w:rFonts w:cs="Arial"/>
          <w:b/>
          <w:color w:val="222222"/>
          <w:sz w:val="28"/>
          <w:szCs w:val="28"/>
          <w:shd w:val="clear" w:color="auto" w:fill="FFFFFF"/>
        </w:rPr>
        <w:t>What is missing/discussion points noted</w:t>
      </w:r>
    </w:p>
    <w:p w:rsidR="00414316" w:rsidRPr="00414316" w:rsidRDefault="00414316" w:rsidP="00414316">
      <w:pPr>
        <w:pStyle w:val="NoSpacing"/>
        <w:numPr>
          <w:ilvl w:val="0"/>
          <w:numId w:val="21"/>
        </w:numPr>
        <w:rPr>
          <w:rFonts w:cs="Arial"/>
          <w:color w:val="222222"/>
          <w:sz w:val="28"/>
          <w:szCs w:val="28"/>
          <w:shd w:val="clear" w:color="auto" w:fill="FFFFFF"/>
        </w:rPr>
      </w:pPr>
      <w:r w:rsidRPr="00414316">
        <w:rPr>
          <w:rFonts w:cs="Arial"/>
          <w:color w:val="222222"/>
          <w:sz w:val="28"/>
          <w:szCs w:val="28"/>
          <w:shd w:val="clear" w:color="auto" w:fill="FFFFFF"/>
        </w:rPr>
        <w:t>Mental Health services - there is nothing in the plan about young people transitioning into adult services – why not?</w:t>
      </w:r>
    </w:p>
    <w:p w:rsidR="00414316" w:rsidRPr="00414316" w:rsidRDefault="00414316" w:rsidP="00414316">
      <w:pPr>
        <w:pStyle w:val="ListParagraph"/>
        <w:numPr>
          <w:ilvl w:val="0"/>
          <w:numId w:val="21"/>
        </w:numPr>
        <w:spacing w:after="200" w:line="276" w:lineRule="auto"/>
        <w:contextualSpacing/>
        <w:rPr>
          <w:sz w:val="28"/>
          <w:szCs w:val="28"/>
        </w:rPr>
      </w:pPr>
      <w:r w:rsidRPr="00414316">
        <w:rPr>
          <w:sz w:val="28"/>
          <w:szCs w:val="28"/>
        </w:rPr>
        <w:t>Transition from Adult to Older People’s Mental Health services should be mentioned in the plan.</w:t>
      </w:r>
    </w:p>
    <w:p w:rsidR="00414316" w:rsidRPr="00414316" w:rsidRDefault="00414316" w:rsidP="00414316">
      <w:pPr>
        <w:pStyle w:val="ListParagraph"/>
        <w:numPr>
          <w:ilvl w:val="0"/>
          <w:numId w:val="21"/>
        </w:numPr>
        <w:spacing w:after="200" w:line="276" w:lineRule="auto"/>
        <w:contextualSpacing/>
        <w:rPr>
          <w:sz w:val="28"/>
          <w:szCs w:val="28"/>
        </w:rPr>
      </w:pPr>
      <w:r w:rsidRPr="00414316">
        <w:rPr>
          <w:rFonts w:cs="Arial"/>
          <w:color w:val="222222"/>
          <w:sz w:val="28"/>
          <w:szCs w:val="28"/>
          <w:shd w:val="clear" w:color="auto" w:fill="FFFFFF"/>
        </w:rPr>
        <w:t>We should be aiming for good support services and good access - 24/7 – not just focusing on the ‘out of hours’.</w:t>
      </w:r>
    </w:p>
    <w:p w:rsidR="00414316" w:rsidRPr="00414316" w:rsidRDefault="00414316" w:rsidP="00414316">
      <w:pPr>
        <w:pStyle w:val="ListParagraph"/>
        <w:numPr>
          <w:ilvl w:val="0"/>
          <w:numId w:val="21"/>
        </w:numPr>
        <w:spacing w:after="200" w:line="276" w:lineRule="auto"/>
        <w:contextualSpacing/>
        <w:rPr>
          <w:sz w:val="28"/>
          <w:szCs w:val="28"/>
        </w:rPr>
      </w:pPr>
      <w:r w:rsidRPr="00414316">
        <w:rPr>
          <w:rFonts w:cs="Arial"/>
          <w:color w:val="222222"/>
          <w:sz w:val="28"/>
          <w:szCs w:val="28"/>
          <w:shd w:val="clear" w:color="auto" w:fill="FFFFFF"/>
        </w:rPr>
        <w:t>We need to make service fit people – not the other way around</w:t>
      </w:r>
    </w:p>
    <w:p w:rsidR="00414316" w:rsidRPr="00414316" w:rsidRDefault="00414316" w:rsidP="00414316">
      <w:pPr>
        <w:pStyle w:val="NoSpacing"/>
        <w:numPr>
          <w:ilvl w:val="0"/>
          <w:numId w:val="21"/>
        </w:numPr>
        <w:rPr>
          <w:rFonts w:cs="Arial"/>
          <w:color w:val="222222"/>
          <w:sz w:val="28"/>
          <w:szCs w:val="28"/>
          <w:shd w:val="clear" w:color="auto" w:fill="FFFFFF"/>
        </w:rPr>
      </w:pPr>
      <w:r w:rsidRPr="00414316">
        <w:rPr>
          <w:rFonts w:cs="Arial"/>
          <w:color w:val="222222"/>
          <w:sz w:val="28"/>
          <w:szCs w:val="28"/>
          <w:shd w:val="clear" w:color="auto" w:fill="FFFFFF"/>
        </w:rPr>
        <w:t>Mental Health 5 year plan priorities and ambitions – are too ambitious – it was felt the HSCP was setting itself up to fall and that some of the priorities were not achievable in 5 years.</w:t>
      </w:r>
    </w:p>
    <w:p w:rsidR="00414316" w:rsidRPr="00414316" w:rsidRDefault="00414316" w:rsidP="00414316">
      <w:pPr>
        <w:pStyle w:val="NoSpacing"/>
        <w:numPr>
          <w:ilvl w:val="0"/>
          <w:numId w:val="21"/>
        </w:numPr>
        <w:rPr>
          <w:rFonts w:cs="Arial"/>
          <w:color w:val="222222"/>
          <w:sz w:val="28"/>
          <w:szCs w:val="28"/>
          <w:shd w:val="clear" w:color="auto" w:fill="FFFFFF"/>
        </w:rPr>
      </w:pPr>
      <w:r w:rsidRPr="00414316">
        <w:rPr>
          <w:rFonts w:cs="Arial"/>
          <w:color w:val="222222"/>
          <w:sz w:val="28"/>
          <w:szCs w:val="28"/>
          <w:shd w:val="clear" w:color="auto" w:fill="FFFFFF"/>
        </w:rPr>
        <w:t>If GP’s find the referral and pathway for Mental Health services difficult to navigate – it will be difficult for the general public to access services. Need to make access more straight forward.(2 similar comments)</w:t>
      </w:r>
    </w:p>
    <w:p w:rsidR="00414316" w:rsidRPr="00414316" w:rsidRDefault="00414316" w:rsidP="00714DB3">
      <w:pPr>
        <w:spacing w:after="0" w:line="240" w:lineRule="auto"/>
        <w:ind w:left="720" w:hanging="360"/>
        <w:rPr>
          <w:sz w:val="28"/>
          <w:szCs w:val="28"/>
        </w:rPr>
      </w:pPr>
      <w:r w:rsidRPr="00414316">
        <w:rPr>
          <w:b/>
          <w:sz w:val="28"/>
          <w:szCs w:val="28"/>
        </w:rPr>
        <w:lastRenderedPageBreak/>
        <w:t>Q</w:t>
      </w:r>
      <w:r w:rsidRPr="00414316">
        <w:rPr>
          <w:b/>
          <w:sz w:val="28"/>
          <w:szCs w:val="28"/>
        </w:rPr>
        <w:tab/>
      </w:r>
      <w:r w:rsidRPr="00414316">
        <w:rPr>
          <w:sz w:val="28"/>
          <w:szCs w:val="28"/>
        </w:rPr>
        <w:t xml:space="preserve">Is there a training package for GPs / other referrers in relation to services available? </w:t>
      </w:r>
    </w:p>
    <w:p w:rsidR="00414316" w:rsidRPr="00414316" w:rsidRDefault="00414316" w:rsidP="00414316">
      <w:pPr>
        <w:pStyle w:val="ListParagraph"/>
        <w:numPr>
          <w:ilvl w:val="0"/>
          <w:numId w:val="21"/>
        </w:numPr>
        <w:spacing w:after="200" w:line="276" w:lineRule="auto"/>
        <w:contextualSpacing/>
        <w:rPr>
          <w:sz w:val="28"/>
          <w:szCs w:val="28"/>
        </w:rPr>
      </w:pPr>
      <w:r w:rsidRPr="00414316">
        <w:rPr>
          <w:sz w:val="28"/>
          <w:szCs w:val="28"/>
        </w:rPr>
        <w:t>GPs should prepare patients before accessing services.</w:t>
      </w:r>
    </w:p>
    <w:p w:rsidR="00414316" w:rsidRPr="00414316" w:rsidRDefault="00414316" w:rsidP="00414316">
      <w:pPr>
        <w:pStyle w:val="ListParagraph"/>
        <w:numPr>
          <w:ilvl w:val="0"/>
          <w:numId w:val="25"/>
        </w:numPr>
        <w:spacing w:after="200" w:line="276" w:lineRule="auto"/>
        <w:contextualSpacing/>
        <w:rPr>
          <w:sz w:val="28"/>
          <w:szCs w:val="28"/>
        </w:rPr>
      </w:pPr>
      <w:r w:rsidRPr="00414316">
        <w:rPr>
          <w:sz w:val="28"/>
          <w:szCs w:val="28"/>
        </w:rPr>
        <w:t xml:space="preserve">Communication of / about services is a major issue – people do not know what is available or how to access it – whether as patients or referrers.(2 similar comments) </w:t>
      </w:r>
    </w:p>
    <w:p w:rsidR="00414316" w:rsidRPr="00414316" w:rsidRDefault="00414316" w:rsidP="00414316">
      <w:pPr>
        <w:pStyle w:val="ListParagraph"/>
        <w:numPr>
          <w:ilvl w:val="0"/>
          <w:numId w:val="25"/>
        </w:numPr>
        <w:spacing w:after="200" w:line="276" w:lineRule="auto"/>
        <w:contextualSpacing/>
        <w:rPr>
          <w:sz w:val="28"/>
          <w:szCs w:val="28"/>
        </w:rPr>
      </w:pPr>
      <w:r w:rsidRPr="00414316">
        <w:rPr>
          <w:sz w:val="28"/>
          <w:szCs w:val="28"/>
        </w:rPr>
        <w:t>IT systems should linked with each other – so there is a assessments/basic information.</w:t>
      </w:r>
    </w:p>
    <w:p w:rsidR="00414316" w:rsidRPr="00414316" w:rsidRDefault="00414316" w:rsidP="00414316">
      <w:pPr>
        <w:ind w:left="720" w:hanging="360"/>
        <w:rPr>
          <w:sz w:val="28"/>
          <w:szCs w:val="28"/>
        </w:rPr>
      </w:pPr>
      <w:r w:rsidRPr="00414316">
        <w:rPr>
          <w:b/>
          <w:sz w:val="28"/>
          <w:szCs w:val="28"/>
        </w:rPr>
        <w:t>Q</w:t>
      </w:r>
      <w:r w:rsidRPr="00414316">
        <w:rPr>
          <w:b/>
          <w:sz w:val="28"/>
          <w:szCs w:val="28"/>
        </w:rPr>
        <w:tab/>
      </w:r>
      <w:r w:rsidRPr="00414316">
        <w:rPr>
          <w:sz w:val="28"/>
          <w:szCs w:val="28"/>
        </w:rPr>
        <w:t>Is there one referral list for Adult services and Older People’s Mental Health services?  It is harder for older adults to access Mental Health services</w:t>
      </w:r>
    </w:p>
    <w:p w:rsidR="00414316" w:rsidRPr="00414316" w:rsidRDefault="00414316" w:rsidP="00414316">
      <w:pPr>
        <w:pStyle w:val="NoSpacing"/>
        <w:numPr>
          <w:ilvl w:val="0"/>
          <w:numId w:val="21"/>
        </w:numPr>
        <w:rPr>
          <w:rFonts w:cs="Arial"/>
          <w:color w:val="222222"/>
          <w:sz w:val="28"/>
          <w:szCs w:val="28"/>
          <w:shd w:val="clear" w:color="auto" w:fill="FFFFFF"/>
        </w:rPr>
      </w:pPr>
      <w:r w:rsidRPr="00414316">
        <w:rPr>
          <w:rFonts w:cs="Arial"/>
          <w:color w:val="222222"/>
          <w:sz w:val="28"/>
          <w:szCs w:val="28"/>
          <w:shd w:val="clear" w:color="auto" w:fill="FFFFFF"/>
        </w:rPr>
        <w:t>Need transport to get people to services that are in our communities – to avoid isolation and loneliness.</w:t>
      </w:r>
    </w:p>
    <w:p w:rsidR="00414316" w:rsidRPr="00414316" w:rsidRDefault="00414316" w:rsidP="00414316">
      <w:pPr>
        <w:pStyle w:val="ListParagraph"/>
        <w:numPr>
          <w:ilvl w:val="0"/>
          <w:numId w:val="21"/>
        </w:numPr>
        <w:spacing w:after="200" w:line="276" w:lineRule="auto"/>
        <w:contextualSpacing/>
        <w:rPr>
          <w:sz w:val="28"/>
          <w:szCs w:val="28"/>
        </w:rPr>
      </w:pPr>
      <w:r w:rsidRPr="00414316">
        <w:rPr>
          <w:rFonts w:cs="Arial"/>
          <w:sz w:val="28"/>
          <w:szCs w:val="28"/>
          <w:shd w:val="clear" w:color="auto" w:fill="FFFFFF"/>
        </w:rPr>
        <w:t xml:space="preserve">Do we over medicalise care and treatment – more emphasis on other forms of intervention.  </w:t>
      </w:r>
    </w:p>
    <w:p w:rsidR="00414316" w:rsidRPr="00414316" w:rsidRDefault="00414316" w:rsidP="00414316">
      <w:pPr>
        <w:pStyle w:val="ListParagraph"/>
        <w:numPr>
          <w:ilvl w:val="0"/>
          <w:numId w:val="21"/>
        </w:numPr>
        <w:spacing w:after="200" w:line="276" w:lineRule="auto"/>
        <w:contextualSpacing/>
        <w:rPr>
          <w:sz w:val="28"/>
          <w:szCs w:val="28"/>
        </w:rPr>
      </w:pPr>
      <w:r w:rsidRPr="00414316">
        <w:rPr>
          <w:sz w:val="28"/>
          <w:szCs w:val="28"/>
        </w:rPr>
        <w:t>Third Sector – appropriate and positive that we work with them to keep people at home.</w:t>
      </w:r>
    </w:p>
    <w:p w:rsidR="00414316" w:rsidRPr="00414316" w:rsidRDefault="00414316" w:rsidP="00414316">
      <w:pPr>
        <w:pStyle w:val="ListParagraph"/>
        <w:numPr>
          <w:ilvl w:val="0"/>
          <w:numId w:val="21"/>
        </w:numPr>
        <w:spacing w:after="200" w:line="276" w:lineRule="auto"/>
        <w:contextualSpacing/>
        <w:rPr>
          <w:sz w:val="28"/>
          <w:szCs w:val="28"/>
        </w:rPr>
      </w:pPr>
      <w:r w:rsidRPr="00414316">
        <w:rPr>
          <w:sz w:val="28"/>
          <w:szCs w:val="28"/>
        </w:rPr>
        <w:t>Access to services for people with co-morbidity should be detailed in the plan as a priority in order to ensure person is not being moved from pillar to post.</w:t>
      </w:r>
    </w:p>
    <w:p w:rsidR="00414316" w:rsidRPr="00414316" w:rsidRDefault="00414316" w:rsidP="00414316">
      <w:pPr>
        <w:pStyle w:val="NoSpacing"/>
        <w:numPr>
          <w:ilvl w:val="0"/>
          <w:numId w:val="21"/>
        </w:numPr>
        <w:rPr>
          <w:rFonts w:cs="Arial"/>
          <w:color w:val="222222"/>
          <w:sz w:val="28"/>
          <w:szCs w:val="28"/>
          <w:shd w:val="clear" w:color="auto" w:fill="FFFFFF"/>
        </w:rPr>
      </w:pPr>
      <w:r w:rsidRPr="00414316">
        <w:rPr>
          <w:rFonts w:cs="Arial"/>
          <w:color w:val="222222"/>
          <w:sz w:val="28"/>
          <w:szCs w:val="28"/>
          <w:shd w:val="clear" w:color="auto" w:fill="FFFFFF"/>
        </w:rPr>
        <w:t>Support workers in Learning Disability need to be valued more – the salaries are too low and organisations find it difficult recruit and retain staff.</w:t>
      </w:r>
    </w:p>
    <w:p w:rsidR="00414316" w:rsidRPr="00414316" w:rsidRDefault="00414316" w:rsidP="00414316">
      <w:pPr>
        <w:pStyle w:val="NoSpacing"/>
        <w:numPr>
          <w:ilvl w:val="0"/>
          <w:numId w:val="21"/>
        </w:numPr>
        <w:rPr>
          <w:rFonts w:cs="Arial"/>
          <w:color w:val="222222"/>
          <w:sz w:val="28"/>
          <w:szCs w:val="28"/>
          <w:shd w:val="clear" w:color="auto" w:fill="FFFFFF"/>
        </w:rPr>
      </w:pPr>
      <w:r w:rsidRPr="00414316">
        <w:rPr>
          <w:rFonts w:cs="Arial"/>
          <w:color w:val="222222"/>
          <w:sz w:val="28"/>
          <w:szCs w:val="28"/>
          <w:shd w:val="clear" w:color="auto" w:fill="FFFFFF"/>
        </w:rPr>
        <w:t>Third sector find it difficult to retain staff due to the short term funding structure and low wages for staff - the impact is no continuity of care. For someone with a mild learning disability with minimal support a common experience is that care workers/voluntary organisation keep cancelling support sessions as they are not seen as a priority.</w:t>
      </w:r>
    </w:p>
    <w:p w:rsidR="00414316" w:rsidRPr="00414316" w:rsidRDefault="00414316" w:rsidP="00414316">
      <w:pPr>
        <w:pStyle w:val="NoSpacing"/>
        <w:numPr>
          <w:ilvl w:val="0"/>
          <w:numId w:val="21"/>
        </w:numPr>
        <w:rPr>
          <w:rFonts w:cs="Arial"/>
          <w:color w:val="222222"/>
          <w:sz w:val="28"/>
          <w:szCs w:val="28"/>
          <w:shd w:val="clear" w:color="auto" w:fill="FFFFFF"/>
        </w:rPr>
      </w:pPr>
      <w:r w:rsidRPr="00414316">
        <w:rPr>
          <w:rFonts w:cs="Arial"/>
          <w:color w:val="222222"/>
          <w:sz w:val="28"/>
          <w:szCs w:val="28"/>
          <w:shd w:val="clear" w:color="auto" w:fill="FFFFFF"/>
        </w:rPr>
        <w:t>The HSCP say the third sector is a really important partner but don’t pay the full costs for the service they want to provide.</w:t>
      </w:r>
    </w:p>
    <w:p w:rsidR="00414316" w:rsidRPr="00414316" w:rsidRDefault="00414316" w:rsidP="00414316">
      <w:pPr>
        <w:pStyle w:val="ListParagraph"/>
        <w:numPr>
          <w:ilvl w:val="0"/>
          <w:numId w:val="21"/>
        </w:numPr>
        <w:spacing w:after="200" w:line="276" w:lineRule="auto"/>
        <w:contextualSpacing/>
        <w:rPr>
          <w:sz w:val="28"/>
          <w:szCs w:val="28"/>
        </w:rPr>
      </w:pPr>
      <w:r w:rsidRPr="00414316">
        <w:rPr>
          <w:sz w:val="28"/>
          <w:szCs w:val="28"/>
        </w:rPr>
        <w:t>Some preventative services – for example Fortune Works – are being take seriously as they form part of the engagement of service users who may not otherwise engage with HSCP services.</w:t>
      </w:r>
    </w:p>
    <w:p w:rsidR="00414316" w:rsidRPr="00414316" w:rsidRDefault="00414316" w:rsidP="00414316">
      <w:pPr>
        <w:pStyle w:val="ListParagraph"/>
        <w:numPr>
          <w:ilvl w:val="0"/>
          <w:numId w:val="21"/>
        </w:numPr>
        <w:spacing w:after="200" w:line="276" w:lineRule="auto"/>
        <w:contextualSpacing/>
        <w:rPr>
          <w:sz w:val="28"/>
          <w:szCs w:val="28"/>
        </w:rPr>
      </w:pPr>
      <w:r w:rsidRPr="00414316">
        <w:rPr>
          <w:sz w:val="28"/>
          <w:szCs w:val="28"/>
        </w:rPr>
        <w:t>Positive feedback with regard to our work re carers from Enable Glasgow</w:t>
      </w:r>
      <w:r w:rsidRPr="00414316">
        <w:rPr>
          <w:rFonts w:cs="Arial"/>
          <w:sz w:val="28"/>
          <w:szCs w:val="28"/>
          <w:shd w:val="clear" w:color="auto" w:fill="FFFFFF"/>
        </w:rPr>
        <w:t xml:space="preserve"> </w:t>
      </w:r>
    </w:p>
    <w:p w:rsidR="00414316" w:rsidRPr="00414316" w:rsidRDefault="00414316" w:rsidP="00414316">
      <w:pPr>
        <w:pStyle w:val="ListParagraph"/>
        <w:numPr>
          <w:ilvl w:val="0"/>
          <w:numId w:val="21"/>
        </w:numPr>
        <w:spacing w:after="200" w:line="276" w:lineRule="auto"/>
        <w:contextualSpacing/>
        <w:rPr>
          <w:sz w:val="28"/>
          <w:szCs w:val="28"/>
        </w:rPr>
      </w:pPr>
      <w:r w:rsidRPr="00414316">
        <w:rPr>
          <w:sz w:val="28"/>
          <w:szCs w:val="28"/>
        </w:rPr>
        <w:t>If third sector have more innovative ways to help people - then that is positive and the HSCP should support and pay for to allow  to happen.</w:t>
      </w:r>
    </w:p>
    <w:p w:rsidR="00414316" w:rsidRPr="00414316" w:rsidRDefault="00414316" w:rsidP="00414316">
      <w:pPr>
        <w:pStyle w:val="ListParagraph"/>
        <w:numPr>
          <w:ilvl w:val="0"/>
          <w:numId w:val="21"/>
        </w:numPr>
        <w:spacing w:after="200" w:line="276" w:lineRule="auto"/>
        <w:contextualSpacing/>
        <w:rPr>
          <w:sz w:val="28"/>
          <w:szCs w:val="28"/>
        </w:rPr>
      </w:pPr>
      <w:r w:rsidRPr="00414316">
        <w:rPr>
          <w:sz w:val="28"/>
          <w:szCs w:val="28"/>
        </w:rPr>
        <w:t>Can see the value in what the HSCP are doing as the ‘experts’ but partnership with voluntary sector is crucial.</w:t>
      </w:r>
    </w:p>
    <w:p w:rsidR="00414316" w:rsidRPr="00414316" w:rsidRDefault="00414316" w:rsidP="00414316">
      <w:pPr>
        <w:pStyle w:val="ListParagraph"/>
        <w:numPr>
          <w:ilvl w:val="0"/>
          <w:numId w:val="21"/>
        </w:numPr>
        <w:spacing w:after="200" w:line="276" w:lineRule="auto"/>
        <w:contextualSpacing/>
        <w:rPr>
          <w:sz w:val="28"/>
          <w:szCs w:val="28"/>
        </w:rPr>
      </w:pPr>
      <w:r w:rsidRPr="00414316">
        <w:rPr>
          <w:rFonts w:cs="Arial"/>
          <w:sz w:val="28"/>
          <w:szCs w:val="28"/>
          <w:shd w:val="clear" w:color="auto" w:fill="FFFFFF"/>
        </w:rPr>
        <w:t>People with learning disabilities are disenfranchised due to lack of support – they want to be a part of society.</w:t>
      </w:r>
    </w:p>
    <w:p w:rsidR="00414316" w:rsidRPr="00714DB3" w:rsidRDefault="00414316" w:rsidP="00714DB3">
      <w:pPr>
        <w:spacing w:after="0" w:line="240" w:lineRule="auto"/>
        <w:ind w:left="720" w:hanging="360"/>
        <w:rPr>
          <w:sz w:val="28"/>
          <w:szCs w:val="28"/>
        </w:rPr>
      </w:pPr>
      <w:r w:rsidRPr="00414316">
        <w:rPr>
          <w:b/>
          <w:sz w:val="28"/>
          <w:szCs w:val="28"/>
        </w:rPr>
        <w:lastRenderedPageBreak/>
        <w:t>Q</w:t>
      </w:r>
      <w:r w:rsidRPr="00414316">
        <w:rPr>
          <w:sz w:val="28"/>
          <w:szCs w:val="28"/>
        </w:rPr>
        <w:tab/>
        <w:t>Do we still have a needle exchange and if we do, is the service as accessible as it</w:t>
      </w:r>
      <w:r w:rsidR="00714DB3">
        <w:rPr>
          <w:sz w:val="28"/>
          <w:szCs w:val="28"/>
        </w:rPr>
        <w:t xml:space="preserve"> </w:t>
      </w:r>
      <w:r w:rsidRPr="00414316">
        <w:rPr>
          <w:sz w:val="28"/>
          <w:szCs w:val="28"/>
        </w:rPr>
        <w:t>should be?</w:t>
      </w:r>
    </w:p>
    <w:p w:rsidR="00414316" w:rsidRPr="00414316" w:rsidRDefault="00414316" w:rsidP="00414316">
      <w:pPr>
        <w:spacing w:after="0" w:line="240" w:lineRule="auto"/>
        <w:ind w:firstLine="360"/>
        <w:rPr>
          <w:sz w:val="28"/>
          <w:szCs w:val="28"/>
        </w:rPr>
      </w:pPr>
      <w:r w:rsidRPr="00414316">
        <w:rPr>
          <w:b/>
          <w:sz w:val="28"/>
          <w:szCs w:val="28"/>
        </w:rPr>
        <w:t>Q</w:t>
      </w:r>
      <w:r w:rsidRPr="00414316">
        <w:rPr>
          <w:sz w:val="28"/>
          <w:szCs w:val="28"/>
        </w:rPr>
        <w:tab/>
        <w:t>Is there scope for this service to be provided by pharmacists?</w:t>
      </w:r>
    </w:p>
    <w:p w:rsidR="00414316" w:rsidRPr="00414316" w:rsidRDefault="00414316" w:rsidP="00414316">
      <w:pPr>
        <w:pStyle w:val="ListParagraph"/>
        <w:numPr>
          <w:ilvl w:val="0"/>
          <w:numId w:val="21"/>
        </w:numPr>
        <w:contextualSpacing/>
        <w:rPr>
          <w:sz w:val="28"/>
          <w:szCs w:val="28"/>
        </w:rPr>
      </w:pPr>
      <w:r w:rsidRPr="00414316">
        <w:rPr>
          <w:sz w:val="28"/>
          <w:szCs w:val="28"/>
        </w:rPr>
        <w:t>Services have been reduced as funding has decreased, so gaps in services and support has increased.  Referrers need more time to navigate between the available services.  Access needs to improve.</w:t>
      </w:r>
    </w:p>
    <w:p w:rsidR="00414316" w:rsidRPr="00414316" w:rsidRDefault="00414316" w:rsidP="00414316">
      <w:pPr>
        <w:pStyle w:val="NoSpacing"/>
        <w:numPr>
          <w:ilvl w:val="0"/>
          <w:numId w:val="21"/>
        </w:numPr>
        <w:rPr>
          <w:rFonts w:cs="Arial"/>
          <w:sz w:val="28"/>
          <w:szCs w:val="28"/>
          <w:shd w:val="clear" w:color="auto" w:fill="FFFFFF"/>
        </w:rPr>
      </w:pPr>
      <w:r w:rsidRPr="00414316">
        <w:rPr>
          <w:rFonts w:cs="Arial"/>
          <w:sz w:val="28"/>
          <w:szCs w:val="28"/>
          <w:shd w:val="clear" w:color="auto" w:fill="FFFFFF"/>
        </w:rPr>
        <w:t>Drugs and Alcohol levels need addressed – affecting local communities.</w:t>
      </w:r>
    </w:p>
    <w:p w:rsidR="00414316" w:rsidRPr="00414316" w:rsidRDefault="00414316" w:rsidP="00414316">
      <w:pPr>
        <w:pStyle w:val="NoSpacing"/>
        <w:numPr>
          <w:ilvl w:val="0"/>
          <w:numId w:val="21"/>
        </w:numPr>
        <w:rPr>
          <w:rFonts w:cs="Arial"/>
          <w:sz w:val="28"/>
          <w:szCs w:val="28"/>
          <w:shd w:val="clear" w:color="auto" w:fill="FFFFFF"/>
        </w:rPr>
      </w:pPr>
      <w:r w:rsidRPr="00414316">
        <w:rPr>
          <w:rFonts w:cs="Arial"/>
          <w:sz w:val="28"/>
          <w:szCs w:val="28"/>
          <w:shd w:val="clear" w:color="auto" w:fill="FFFFFF"/>
        </w:rPr>
        <w:t>Addiction can be visible and invisible to the community.</w:t>
      </w:r>
    </w:p>
    <w:p w:rsidR="00414316" w:rsidRPr="00414316" w:rsidRDefault="00414316" w:rsidP="00414316">
      <w:pPr>
        <w:pStyle w:val="NoSpacing"/>
        <w:numPr>
          <w:ilvl w:val="0"/>
          <w:numId w:val="21"/>
        </w:numPr>
        <w:rPr>
          <w:rFonts w:cs="Arial"/>
          <w:sz w:val="28"/>
          <w:szCs w:val="28"/>
          <w:shd w:val="clear" w:color="auto" w:fill="FFFFFF"/>
        </w:rPr>
      </w:pPr>
      <w:r w:rsidRPr="00414316">
        <w:rPr>
          <w:rFonts w:cs="Arial"/>
          <w:sz w:val="28"/>
          <w:szCs w:val="28"/>
          <w:shd w:val="clear" w:color="auto" w:fill="FFFFFF"/>
        </w:rPr>
        <w:t>Many people in Barlinnie have drug related crimes.</w:t>
      </w:r>
    </w:p>
    <w:p w:rsidR="00414316" w:rsidRPr="00414316" w:rsidRDefault="00414316" w:rsidP="00414316">
      <w:pPr>
        <w:pStyle w:val="NoSpacing"/>
        <w:ind w:left="360"/>
        <w:rPr>
          <w:rFonts w:cs="Arial"/>
          <w:sz w:val="28"/>
          <w:szCs w:val="28"/>
          <w:shd w:val="clear" w:color="auto" w:fill="FFFFFF"/>
        </w:rPr>
      </w:pPr>
      <w:r w:rsidRPr="00414316">
        <w:rPr>
          <w:rFonts w:cs="Arial"/>
          <w:b/>
          <w:sz w:val="28"/>
          <w:szCs w:val="28"/>
          <w:shd w:val="clear" w:color="auto" w:fill="FFFFFF"/>
        </w:rPr>
        <w:t xml:space="preserve">Q </w:t>
      </w:r>
      <w:r w:rsidRPr="00414316">
        <w:rPr>
          <w:rFonts w:cs="Arial"/>
          <w:sz w:val="28"/>
          <w:szCs w:val="28"/>
          <w:shd w:val="clear" w:color="auto" w:fill="FFFFFF"/>
        </w:rPr>
        <w:tab/>
        <w:t>Is legalising drugs a solution?</w:t>
      </w:r>
    </w:p>
    <w:p w:rsidR="00414316" w:rsidRPr="00414316" w:rsidRDefault="00414316" w:rsidP="00414316">
      <w:pPr>
        <w:ind w:left="720" w:hanging="360"/>
        <w:rPr>
          <w:sz w:val="28"/>
          <w:szCs w:val="28"/>
        </w:rPr>
      </w:pPr>
      <w:r w:rsidRPr="00414316">
        <w:rPr>
          <w:b/>
          <w:sz w:val="28"/>
          <w:szCs w:val="28"/>
        </w:rPr>
        <w:t>Q</w:t>
      </w:r>
      <w:r w:rsidRPr="00414316">
        <w:rPr>
          <w:b/>
          <w:sz w:val="28"/>
          <w:szCs w:val="28"/>
        </w:rPr>
        <w:tab/>
      </w:r>
      <w:r w:rsidRPr="00414316">
        <w:rPr>
          <w:sz w:val="28"/>
          <w:szCs w:val="28"/>
        </w:rPr>
        <w:t>Why are people on a methadone programme - kept on it for so long – what are we doing about this?</w:t>
      </w:r>
    </w:p>
    <w:p w:rsidR="00414316" w:rsidRPr="00414316" w:rsidRDefault="00414316" w:rsidP="00414316">
      <w:pPr>
        <w:pStyle w:val="NoSpacing"/>
        <w:rPr>
          <w:rFonts w:cs="Arial"/>
          <w:b/>
          <w:color w:val="222222"/>
          <w:sz w:val="28"/>
          <w:szCs w:val="28"/>
          <w:shd w:val="clear" w:color="auto" w:fill="FFFFFF"/>
        </w:rPr>
      </w:pPr>
      <w:r w:rsidRPr="00414316">
        <w:rPr>
          <w:rFonts w:cs="Arial"/>
          <w:b/>
          <w:color w:val="222222"/>
          <w:sz w:val="28"/>
          <w:szCs w:val="28"/>
          <w:shd w:val="clear" w:color="auto" w:fill="FFFFFF"/>
        </w:rPr>
        <w:t>Older People’s Services and Primary Care</w:t>
      </w:r>
    </w:p>
    <w:p w:rsidR="00414316" w:rsidRPr="00414316" w:rsidRDefault="00414316" w:rsidP="00414316">
      <w:pPr>
        <w:pStyle w:val="NoSpacing"/>
        <w:rPr>
          <w:rFonts w:cs="Arial"/>
          <w:b/>
          <w:color w:val="222222"/>
          <w:sz w:val="28"/>
          <w:szCs w:val="28"/>
          <w:shd w:val="clear" w:color="auto" w:fill="FFFFFF"/>
        </w:rPr>
      </w:pPr>
    </w:p>
    <w:p w:rsidR="00414316" w:rsidRPr="00414316" w:rsidRDefault="00414316" w:rsidP="00414316">
      <w:pPr>
        <w:pStyle w:val="NoSpacing"/>
        <w:rPr>
          <w:rFonts w:cs="Arial"/>
          <w:b/>
          <w:color w:val="222222"/>
          <w:sz w:val="28"/>
          <w:szCs w:val="28"/>
          <w:shd w:val="clear" w:color="auto" w:fill="FFFFFF"/>
        </w:rPr>
      </w:pPr>
      <w:r w:rsidRPr="00414316">
        <w:rPr>
          <w:rFonts w:cs="Arial"/>
          <w:b/>
          <w:color w:val="222222"/>
          <w:sz w:val="28"/>
          <w:szCs w:val="28"/>
          <w:shd w:val="clear" w:color="auto" w:fill="FFFFFF"/>
        </w:rPr>
        <w:t>Comments</w:t>
      </w:r>
    </w:p>
    <w:p w:rsidR="00414316" w:rsidRPr="00414316" w:rsidRDefault="00414316" w:rsidP="00414316">
      <w:pPr>
        <w:pStyle w:val="NoSpacing"/>
        <w:numPr>
          <w:ilvl w:val="0"/>
          <w:numId w:val="22"/>
        </w:numPr>
        <w:rPr>
          <w:sz w:val="28"/>
          <w:szCs w:val="28"/>
        </w:rPr>
      </w:pPr>
      <w:r w:rsidRPr="00414316">
        <w:rPr>
          <w:sz w:val="28"/>
          <w:szCs w:val="28"/>
        </w:rPr>
        <w:t>Working in neighbourhood model is a good idea (2 similar comments).</w:t>
      </w:r>
    </w:p>
    <w:p w:rsidR="00414316" w:rsidRPr="00414316" w:rsidRDefault="00414316" w:rsidP="00414316">
      <w:pPr>
        <w:pStyle w:val="NoSpacing"/>
        <w:numPr>
          <w:ilvl w:val="0"/>
          <w:numId w:val="22"/>
        </w:numPr>
        <w:rPr>
          <w:sz w:val="28"/>
          <w:szCs w:val="28"/>
        </w:rPr>
      </w:pPr>
      <w:r w:rsidRPr="00414316">
        <w:rPr>
          <w:sz w:val="28"/>
          <w:szCs w:val="28"/>
        </w:rPr>
        <w:t>Older people discharged for hospital – there needs to be more investment in the community supports offered by both small and large organisations.  The greatest asset is the community and the supports they offer – as demonstrate by Knightswood Connects.</w:t>
      </w:r>
    </w:p>
    <w:p w:rsidR="00414316" w:rsidRPr="00414316" w:rsidRDefault="00414316" w:rsidP="00414316">
      <w:pPr>
        <w:pStyle w:val="NoSpacing"/>
        <w:numPr>
          <w:ilvl w:val="0"/>
          <w:numId w:val="22"/>
        </w:numPr>
        <w:rPr>
          <w:sz w:val="28"/>
          <w:szCs w:val="28"/>
        </w:rPr>
      </w:pPr>
      <w:r w:rsidRPr="00414316">
        <w:rPr>
          <w:sz w:val="28"/>
          <w:szCs w:val="28"/>
        </w:rPr>
        <w:t>There has been a loss of services in some areas but we can use other assets – for example the lunch club at Lambhill Stables, local church halls etc.</w:t>
      </w:r>
    </w:p>
    <w:p w:rsidR="00414316" w:rsidRPr="00414316" w:rsidRDefault="00414316" w:rsidP="00414316">
      <w:pPr>
        <w:pStyle w:val="NoSpacing"/>
        <w:numPr>
          <w:ilvl w:val="0"/>
          <w:numId w:val="22"/>
        </w:numPr>
        <w:rPr>
          <w:sz w:val="28"/>
          <w:szCs w:val="28"/>
        </w:rPr>
      </w:pPr>
      <w:r w:rsidRPr="00414316">
        <w:rPr>
          <w:sz w:val="28"/>
          <w:szCs w:val="28"/>
        </w:rPr>
        <w:t>Services need to be more integrated.</w:t>
      </w:r>
    </w:p>
    <w:p w:rsidR="00414316" w:rsidRPr="00414316" w:rsidRDefault="00414316" w:rsidP="00414316">
      <w:pPr>
        <w:pStyle w:val="NoSpacing"/>
        <w:ind w:left="720"/>
        <w:rPr>
          <w:sz w:val="28"/>
          <w:szCs w:val="28"/>
        </w:rPr>
      </w:pPr>
    </w:p>
    <w:p w:rsidR="00414316" w:rsidRPr="00414316" w:rsidRDefault="00414316" w:rsidP="00414316">
      <w:pPr>
        <w:pStyle w:val="NoSpacing"/>
        <w:numPr>
          <w:ilvl w:val="0"/>
          <w:numId w:val="22"/>
        </w:numPr>
        <w:rPr>
          <w:rFonts w:cs="Arial"/>
          <w:color w:val="222222"/>
          <w:sz w:val="28"/>
          <w:szCs w:val="28"/>
          <w:shd w:val="clear" w:color="auto" w:fill="FFFFFF"/>
        </w:rPr>
      </w:pPr>
      <w:r w:rsidRPr="00414316">
        <w:rPr>
          <w:rFonts w:cs="Arial"/>
          <w:color w:val="222222"/>
          <w:sz w:val="28"/>
          <w:szCs w:val="28"/>
          <w:shd w:val="clear" w:color="auto" w:fill="FFFFFF"/>
        </w:rPr>
        <w:t xml:space="preserve">Welcomed engagement with partners (e.g. Housing etc) to raise awareness with communities on how to use health and care services. </w:t>
      </w:r>
    </w:p>
    <w:p w:rsidR="00414316" w:rsidRPr="00414316" w:rsidRDefault="00414316" w:rsidP="00414316">
      <w:pPr>
        <w:pStyle w:val="ListParagraph"/>
        <w:numPr>
          <w:ilvl w:val="0"/>
          <w:numId w:val="22"/>
        </w:numPr>
        <w:contextualSpacing/>
        <w:rPr>
          <w:sz w:val="28"/>
          <w:szCs w:val="28"/>
        </w:rPr>
      </w:pPr>
      <w:r w:rsidRPr="00414316">
        <w:rPr>
          <w:sz w:val="28"/>
          <w:szCs w:val="28"/>
        </w:rPr>
        <w:t>Services should be needs-led rather than age-led, e.g. how do services reflect the premature aging effect in areas of deprivation?</w:t>
      </w:r>
    </w:p>
    <w:p w:rsidR="00414316" w:rsidRPr="00414316" w:rsidRDefault="00414316" w:rsidP="00414316">
      <w:pPr>
        <w:pStyle w:val="ListParagraph"/>
        <w:numPr>
          <w:ilvl w:val="0"/>
          <w:numId w:val="22"/>
        </w:numPr>
        <w:contextualSpacing/>
        <w:rPr>
          <w:sz w:val="28"/>
          <w:szCs w:val="28"/>
        </w:rPr>
      </w:pPr>
      <w:r w:rsidRPr="00414316">
        <w:rPr>
          <w:sz w:val="28"/>
          <w:szCs w:val="28"/>
        </w:rPr>
        <w:t>Importance of health promotion and positive lifestyle choices.</w:t>
      </w:r>
    </w:p>
    <w:p w:rsidR="00414316" w:rsidRPr="00414316" w:rsidRDefault="00414316" w:rsidP="00414316">
      <w:pPr>
        <w:pStyle w:val="NoSpacing"/>
        <w:numPr>
          <w:ilvl w:val="0"/>
          <w:numId w:val="22"/>
        </w:numPr>
        <w:rPr>
          <w:rFonts w:cs="Arial"/>
          <w:color w:val="222222"/>
          <w:sz w:val="28"/>
          <w:szCs w:val="28"/>
          <w:shd w:val="clear" w:color="auto" w:fill="FFFFFF"/>
        </w:rPr>
      </w:pPr>
      <w:r w:rsidRPr="00414316">
        <w:rPr>
          <w:sz w:val="28"/>
          <w:szCs w:val="28"/>
        </w:rPr>
        <w:t>HSCP sometimes put money into areas but more individuals should ‘do it for themselves’</w:t>
      </w:r>
      <w:r w:rsidRPr="00414316">
        <w:rPr>
          <w:rFonts w:cs="Arial"/>
          <w:color w:val="222222"/>
          <w:sz w:val="28"/>
          <w:szCs w:val="28"/>
          <w:shd w:val="clear" w:color="auto" w:fill="FFFFFF"/>
        </w:rPr>
        <w:t xml:space="preserve"> </w:t>
      </w:r>
    </w:p>
    <w:p w:rsidR="00414316" w:rsidRPr="00414316" w:rsidRDefault="00414316" w:rsidP="00414316">
      <w:pPr>
        <w:pStyle w:val="NoSpacing"/>
        <w:numPr>
          <w:ilvl w:val="0"/>
          <w:numId w:val="22"/>
        </w:numPr>
        <w:rPr>
          <w:rFonts w:cs="Arial"/>
          <w:color w:val="222222"/>
          <w:sz w:val="28"/>
          <w:szCs w:val="28"/>
          <w:shd w:val="clear" w:color="auto" w:fill="FFFFFF"/>
        </w:rPr>
      </w:pPr>
      <w:r w:rsidRPr="00414316">
        <w:rPr>
          <w:rFonts w:cs="Arial"/>
          <w:color w:val="222222"/>
          <w:sz w:val="28"/>
          <w:szCs w:val="28"/>
          <w:shd w:val="clear" w:color="auto" w:fill="FFFFFF"/>
        </w:rPr>
        <w:t>It is</w:t>
      </w:r>
      <w:r w:rsidRPr="00414316">
        <w:rPr>
          <w:sz w:val="28"/>
          <w:szCs w:val="28"/>
        </w:rPr>
        <w:t xml:space="preserve"> positive that the delayed discharges targets (apart from patients with capacity issues) are they being met. </w:t>
      </w:r>
    </w:p>
    <w:p w:rsidR="00414316" w:rsidRPr="00414316" w:rsidRDefault="00414316" w:rsidP="00414316">
      <w:pPr>
        <w:pStyle w:val="ListParagraph"/>
        <w:numPr>
          <w:ilvl w:val="0"/>
          <w:numId w:val="22"/>
        </w:numPr>
        <w:spacing w:after="200" w:line="276" w:lineRule="auto"/>
        <w:contextualSpacing/>
        <w:rPr>
          <w:sz w:val="28"/>
          <w:szCs w:val="28"/>
        </w:rPr>
      </w:pPr>
      <w:r w:rsidRPr="00414316">
        <w:rPr>
          <w:sz w:val="28"/>
          <w:szCs w:val="28"/>
        </w:rPr>
        <w:t>Need to make sure figures in the Locality Plan are understandable.</w:t>
      </w:r>
    </w:p>
    <w:p w:rsidR="00414316" w:rsidRPr="00414316" w:rsidRDefault="00414316" w:rsidP="00414316">
      <w:pPr>
        <w:pStyle w:val="NoSpacing"/>
        <w:numPr>
          <w:ilvl w:val="0"/>
          <w:numId w:val="22"/>
        </w:numPr>
        <w:rPr>
          <w:rFonts w:cs="Arial"/>
          <w:color w:val="222222"/>
          <w:sz w:val="28"/>
          <w:szCs w:val="28"/>
          <w:shd w:val="clear" w:color="auto" w:fill="FFFFFF"/>
        </w:rPr>
      </w:pPr>
      <w:r w:rsidRPr="00414316">
        <w:rPr>
          <w:rFonts w:cs="Arial"/>
          <w:color w:val="222222"/>
          <w:sz w:val="28"/>
          <w:szCs w:val="28"/>
          <w:shd w:val="clear" w:color="auto" w:fill="FFFFFF"/>
        </w:rPr>
        <w:t>The idea to take routine work away from GP’s is good but need change in culture and behaviour of public and have appropriately trained/qualified workers in place.</w:t>
      </w:r>
    </w:p>
    <w:p w:rsidR="00414316" w:rsidRPr="00414316" w:rsidRDefault="00414316" w:rsidP="00414316">
      <w:pPr>
        <w:spacing w:after="0" w:line="240" w:lineRule="auto"/>
        <w:ind w:left="720" w:hanging="360"/>
        <w:rPr>
          <w:sz w:val="28"/>
          <w:szCs w:val="28"/>
        </w:rPr>
      </w:pPr>
      <w:r w:rsidRPr="00414316">
        <w:rPr>
          <w:b/>
          <w:sz w:val="28"/>
          <w:szCs w:val="28"/>
        </w:rPr>
        <w:t>Q</w:t>
      </w:r>
      <w:r w:rsidRPr="00414316">
        <w:rPr>
          <w:sz w:val="28"/>
          <w:szCs w:val="28"/>
        </w:rPr>
        <w:tab/>
        <w:t>Difference in residents and GP registrations – how is this accounted for in planning and funding services?</w:t>
      </w:r>
    </w:p>
    <w:p w:rsidR="00414316" w:rsidRPr="00414316" w:rsidRDefault="00414316" w:rsidP="00414316">
      <w:pPr>
        <w:spacing w:after="0" w:line="240" w:lineRule="auto"/>
        <w:ind w:left="720" w:hanging="360"/>
        <w:rPr>
          <w:sz w:val="28"/>
          <w:szCs w:val="28"/>
        </w:rPr>
      </w:pPr>
      <w:r w:rsidRPr="00414316">
        <w:rPr>
          <w:b/>
          <w:sz w:val="28"/>
          <w:szCs w:val="28"/>
        </w:rPr>
        <w:lastRenderedPageBreak/>
        <w:t>Q</w:t>
      </w:r>
      <w:r w:rsidRPr="00414316">
        <w:rPr>
          <w:sz w:val="28"/>
          <w:szCs w:val="28"/>
        </w:rPr>
        <w:t xml:space="preserve"> </w:t>
      </w:r>
      <w:r w:rsidRPr="00414316">
        <w:rPr>
          <w:sz w:val="28"/>
          <w:szCs w:val="28"/>
        </w:rPr>
        <w:tab/>
        <w:t>More ‘links-type’ workers are needed and could the benefit of these resources be shared amongst clusters or more widely across neighbourhoods – e.g. the learning and knowledge they have of local assets?</w:t>
      </w:r>
    </w:p>
    <w:p w:rsidR="00414316" w:rsidRPr="00714DB3" w:rsidRDefault="00414316" w:rsidP="00714DB3">
      <w:pPr>
        <w:spacing w:after="0" w:line="240" w:lineRule="auto"/>
        <w:ind w:left="720" w:hanging="360"/>
        <w:rPr>
          <w:sz w:val="28"/>
          <w:szCs w:val="28"/>
        </w:rPr>
      </w:pPr>
      <w:r w:rsidRPr="00414316">
        <w:rPr>
          <w:b/>
          <w:sz w:val="28"/>
          <w:szCs w:val="28"/>
        </w:rPr>
        <w:t>Q</w:t>
      </w:r>
      <w:r w:rsidRPr="00414316">
        <w:rPr>
          <w:sz w:val="28"/>
          <w:szCs w:val="28"/>
        </w:rPr>
        <w:t xml:space="preserve"> </w:t>
      </w:r>
      <w:r w:rsidRPr="00414316">
        <w:rPr>
          <w:sz w:val="28"/>
          <w:szCs w:val="28"/>
        </w:rPr>
        <w:tab/>
        <w:t>What is the evidence base for some of the service priorities e.g. the Community Links Workers, and also how they are allocated – postcode lottery?</w:t>
      </w:r>
    </w:p>
    <w:p w:rsidR="00414316" w:rsidRPr="00414316" w:rsidRDefault="00414316" w:rsidP="00414316">
      <w:pPr>
        <w:ind w:left="720" w:hanging="360"/>
        <w:rPr>
          <w:sz w:val="28"/>
          <w:szCs w:val="28"/>
        </w:rPr>
      </w:pPr>
      <w:r w:rsidRPr="00414316">
        <w:rPr>
          <w:b/>
          <w:sz w:val="28"/>
          <w:szCs w:val="28"/>
        </w:rPr>
        <w:t>Q</w:t>
      </w:r>
      <w:r w:rsidRPr="00414316">
        <w:rPr>
          <w:sz w:val="28"/>
          <w:szCs w:val="28"/>
        </w:rPr>
        <w:tab/>
        <w:t>What benefits from austerity - can you use and learn for in the future as landscape changes?</w:t>
      </w:r>
    </w:p>
    <w:p w:rsidR="00414316" w:rsidRPr="00414316" w:rsidRDefault="00414316" w:rsidP="00414316">
      <w:pPr>
        <w:pStyle w:val="NoSpacing"/>
        <w:rPr>
          <w:b/>
          <w:sz w:val="28"/>
          <w:szCs w:val="28"/>
          <w:shd w:val="clear" w:color="auto" w:fill="FFFFFF"/>
        </w:rPr>
      </w:pPr>
      <w:r w:rsidRPr="00414316">
        <w:rPr>
          <w:b/>
          <w:sz w:val="28"/>
          <w:szCs w:val="28"/>
          <w:shd w:val="clear" w:color="auto" w:fill="FFFFFF"/>
        </w:rPr>
        <w:t>What is missing/discussion points noted</w:t>
      </w:r>
    </w:p>
    <w:p w:rsidR="00414316" w:rsidRPr="00414316" w:rsidRDefault="00414316" w:rsidP="00414316">
      <w:pPr>
        <w:pStyle w:val="NoSpacing"/>
        <w:numPr>
          <w:ilvl w:val="0"/>
          <w:numId w:val="27"/>
        </w:numPr>
        <w:rPr>
          <w:sz w:val="28"/>
          <w:szCs w:val="28"/>
          <w:shd w:val="clear" w:color="auto" w:fill="FFFFFF"/>
        </w:rPr>
      </w:pPr>
      <w:r w:rsidRPr="00414316">
        <w:rPr>
          <w:sz w:val="28"/>
          <w:szCs w:val="28"/>
          <w:shd w:val="clear" w:color="auto" w:fill="FFFFFF"/>
        </w:rPr>
        <w:t>Target to reduce delayed dis-change is a good aim but need good communication and appropriate supports in the community in place to make it work well.</w:t>
      </w:r>
    </w:p>
    <w:p w:rsidR="00414316" w:rsidRPr="00414316" w:rsidRDefault="00414316" w:rsidP="00414316">
      <w:pPr>
        <w:pStyle w:val="NoSpacing"/>
        <w:ind w:left="720"/>
        <w:rPr>
          <w:rFonts w:cs="Arial"/>
          <w:color w:val="222222"/>
          <w:sz w:val="28"/>
          <w:szCs w:val="28"/>
          <w:shd w:val="clear" w:color="auto" w:fill="FFFFFF"/>
        </w:rPr>
      </w:pPr>
    </w:p>
    <w:p w:rsidR="00414316" w:rsidRPr="00414316" w:rsidRDefault="00414316" w:rsidP="00414316">
      <w:pPr>
        <w:pStyle w:val="NoSpacing"/>
        <w:numPr>
          <w:ilvl w:val="0"/>
          <w:numId w:val="22"/>
        </w:numPr>
        <w:rPr>
          <w:rFonts w:cs="Arial"/>
          <w:color w:val="222222"/>
          <w:sz w:val="28"/>
          <w:szCs w:val="28"/>
          <w:shd w:val="clear" w:color="auto" w:fill="FFFFFF"/>
        </w:rPr>
      </w:pPr>
      <w:r w:rsidRPr="00414316">
        <w:rPr>
          <w:rFonts w:cs="Arial"/>
          <w:color w:val="222222"/>
          <w:sz w:val="28"/>
          <w:szCs w:val="28"/>
          <w:shd w:val="clear" w:color="auto" w:fill="FFFFFF"/>
        </w:rPr>
        <w:t>ROAC – very few older people attend the Recovery Communities – the emphasis is still on drugs and not alcohol.  Drink Wise, Age Well is it final year of funding.  Is there a stigma attached to older men seeking help with their alcohol addictions.</w:t>
      </w:r>
    </w:p>
    <w:p w:rsidR="00414316" w:rsidRPr="00414316" w:rsidRDefault="00414316" w:rsidP="00414316">
      <w:pPr>
        <w:pStyle w:val="NoSpacing"/>
        <w:rPr>
          <w:rFonts w:cs="Arial"/>
          <w:color w:val="222222"/>
          <w:sz w:val="28"/>
          <w:szCs w:val="28"/>
          <w:shd w:val="clear" w:color="auto" w:fill="FFFFFF"/>
        </w:rPr>
      </w:pPr>
      <w:r w:rsidRPr="00414316">
        <w:rPr>
          <w:rFonts w:cs="Arial"/>
          <w:color w:val="222222"/>
          <w:sz w:val="28"/>
          <w:szCs w:val="28"/>
          <w:shd w:val="clear" w:color="auto" w:fill="FFFFFF"/>
        </w:rPr>
        <w:t xml:space="preserve"> </w:t>
      </w:r>
    </w:p>
    <w:p w:rsidR="00414316" w:rsidRPr="00414316" w:rsidRDefault="00414316" w:rsidP="00414316">
      <w:pPr>
        <w:pStyle w:val="ListParagraph"/>
        <w:numPr>
          <w:ilvl w:val="0"/>
          <w:numId w:val="22"/>
        </w:numPr>
        <w:contextualSpacing/>
        <w:rPr>
          <w:sz w:val="28"/>
          <w:szCs w:val="28"/>
        </w:rPr>
      </w:pPr>
      <w:r w:rsidRPr="00414316">
        <w:rPr>
          <w:sz w:val="28"/>
          <w:szCs w:val="28"/>
        </w:rPr>
        <w:t>Dementia diagnosis – should be a trigger for Anticipatory Care Plan.  Important to have Anticipatory Care Plan’s accessible for services.</w:t>
      </w:r>
    </w:p>
    <w:p w:rsidR="00414316" w:rsidRPr="00414316" w:rsidRDefault="00414316" w:rsidP="00414316">
      <w:pPr>
        <w:pStyle w:val="NoSpacing"/>
        <w:numPr>
          <w:ilvl w:val="0"/>
          <w:numId w:val="22"/>
        </w:numPr>
        <w:rPr>
          <w:sz w:val="28"/>
          <w:szCs w:val="28"/>
        </w:rPr>
      </w:pPr>
      <w:r w:rsidRPr="00414316">
        <w:rPr>
          <w:sz w:val="28"/>
          <w:szCs w:val="28"/>
        </w:rPr>
        <w:t>There are gaps in dementia trained staff in care homes and hospitals.</w:t>
      </w:r>
    </w:p>
    <w:p w:rsidR="00414316" w:rsidRPr="00414316" w:rsidRDefault="00414316" w:rsidP="00414316">
      <w:pPr>
        <w:pStyle w:val="NoSpacing"/>
        <w:ind w:left="720"/>
        <w:rPr>
          <w:sz w:val="28"/>
          <w:szCs w:val="28"/>
        </w:rPr>
      </w:pPr>
    </w:p>
    <w:p w:rsidR="00414316" w:rsidRPr="00414316" w:rsidRDefault="00414316" w:rsidP="00414316">
      <w:pPr>
        <w:pStyle w:val="NoSpacing"/>
        <w:numPr>
          <w:ilvl w:val="0"/>
          <w:numId w:val="22"/>
        </w:numPr>
        <w:rPr>
          <w:rFonts w:cs="Arial"/>
          <w:color w:val="222222"/>
          <w:sz w:val="28"/>
          <w:szCs w:val="28"/>
          <w:shd w:val="clear" w:color="auto" w:fill="FFFFFF"/>
        </w:rPr>
      </w:pPr>
      <w:r w:rsidRPr="00414316">
        <w:rPr>
          <w:rFonts w:cs="Arial"/>
          <w:color w:val="222222"/>
          <w:sz w:val="28"/>
          <w:szCs w:val="28"/>
          <w:shd w:val="clear" w:color="auto" w:fill="FFFFFF"/>
        </w:rPr>
        <w:t>Lots of pilot projects are successful but never rolled out – example- Knightswood Connects.  Why don’t the HSCP decide what they want to do, make a plan and implement the plan - rather than pilots that don’t get rolled out across the city?</w:t>
      </w:r>
    </w:p>
    <w:p w:rsidR="00414316" w:rsidRPr="00414316" w:rsidRDefault="00414316" w:rsidP="00414316">
      <w:pPr>
        <w:pStyle w:val="NoSpacing"/>
        <w:numPr>
          <w:ilvl w:val="0"/>
          <w:numId w:val="22"/>
        </w:numPr>
        <w:rPr>
          <w:rFonts w:cs="Arial"/>
          <w:color w:val="222222"/>
          <w:sz w:val="28"/>
          <w:szCs w:val="28"/>
          <w:shd w:val="clear" w:color="auto" w:fill="FFFFFF"/>
        </w:rPr>
      </w:pPr>
      <w:r w:rsidRPr="00414316">
        <w:rPr>
          <w:rFonts w:cs="Arial"/>
          <w:color w:val="222222"/>
          <w:sz w:val="28"/>
          <w:szCs w:val="28"/>
          <w:shd w:val="clear" w:color="auto" w:fill="FFFFFF"/>
        </w:rPr>
        <w:t>Knightswood Connects flagging up that older people access service differently – it was noted that the roll out the Neighbourhood model for older people services will use the expertise and learning gathered in Knightswood Connects project.</w:t>
      </w:r>
    </w:p>
    <w:p w:rsidR="00414316" w:rsidRPr="00414316" w:rsidRDefault="00414316" w:rsidP="00414316">
      <w:pPr>
        <w:pStyle w:val="NoSpacing"/>
        <w:numPr>
          <w:ilvl w:val="0"/>
          <w:numId w:val="22"/>
        </w:numPr>
        <w:rPr>
          <w:sz w:val="28"/>
          <w:szCs w:val="28"/>
        </w:rPr>
      </w:pPr>
      <w:r w:rsidRPr="00414316">
        <w:rPr>
          <w:sz w:val="28"/>
          <w:szCs w:val="28"/>
        </w:rPr>
        <w:t>If the move is to a Neighbourhood model for older people services and it works – it should be adopted by other services such as Mental Health, Children’s services etc.</w:t>
      </w:r>
    </w:p>
    <w:p w:rsidR="00414316" w:rsidRPr="00414316" w:rsidRDefault="00414316" w:rsidP="00414316">
      <w:pPr>
        <w:pStyle w:val="ListParagraph"/>
        <w:numPr>
          <w:ilvl w:val="0"/>
          <w:numId w:val="22"/>
        </w:numPr>
        <w:contextualSpacing/>
        <w:rPr>
          <w:sz w:val="28"/>
          <w:szCs w:val="28"/>
        </w:rPr>
      </w:pPr>
      <w:r w:rsidRPr="00414316">
        <w:rPr>
          <w:sz w:val="28"/>
          <w:szCs w:val="28"/>
        </w:rPr>
        <w:t>All services should be provided in all areas – not necessarily in exactly the same way, but there should not be services that are simply not available to some residents of the city.</w:t>
      </w:r>
    </w:p>
    <w:p w:rsidR="00414316" w:rsidRPr="00414316" w:rsidRDefault="00414316" w:rsidP="00414316">
      <w:pPr>
        <w:pStyle w:val="ListParagraph"/>
        <w:numPr>
          <w:ilvl w:val="0"/>
          <w:numId w:val="22"/>
        </w:numPr>
        <w:contextualSpacing/>
        <w:rPr>
          <w:sz w:val="28"/>
          <w:szCs w:val="28"/>
        </w:rPr>
      </w:pPr>
      <w:r w:rsidRPr="00414316">
        <w:rPr>
          <w:sz w:val="28"/>
          <w:szCs w:val="28"/>
        </w:rPr>
        <w:t>Need consistency of model over time - services / structures change all the time and this can be de-motivating for staff and for partner organisations.</w:t>
      </w:r>
    </w:p>
    <w:p w:rsidR="00414316" w:rsidRPr="00414316" w:rsidRDefault="00414316" w:rsidP="00414316">
      <w:pPr>
        <w:pStyle w:val="NoSpacing"/>
        <w:rPr>
          <w:rFonts w:cs="Arial"/>
          <w:color w:val="222222"/>
          <w:sz w:val="28"/>
          <w:szCs w:val="28"/>
          <w:shd w:val="clear" w:color="auto" w:fill="FFFFFF"/>
        </w:rPr>
      </w:pPr>
    </w:p>
    <w:p w:rsidR="00414316" w:rsidRPr="00414316" w:rsidRDefault="00414316" w:rsidP="00414316">
      <w:pPr>
        <w:pStyle w:val="NoSpacing"/>
        <w:numPr>
          <w:ilvl w:val="0"/>
          <w:numId w:val="22"/>
        </w:numPr>
        <w:rPr>
          <w:sz w:val="28"/>
          <w:szCs w:val="28"/>
        </w:rPr>
      </w:pPr>
      <w:r w:rsidRPr="00414316">
        <w:rPr>
          <w:sz w:val="28"/>
          <w:szCs w:val="28"/>
        </w:rPr>
        <w:t xml:space="preserve">Transport is still a big issue for older people in accessing services – the bus routes don’t go into the schemes - they go the main roads.  My Bus is OK but there is a lack of them and the criteria is quite restrictive.  It was noted that </w:t>
      </w:r>
      <w:r w:rsidRPr="00414316">
        <w:rPr>
          <w:sz w:val="28"/>
          <w:szCs w:val="28"/>
        </w:rPr>
        <w:lastRenderedPageBreak/>
        <w:t>transport is always the number one issue identified in any survey carried out by Community Planning Partnership/Area Committee.</w:t>
      </w:r>
    </w:p>
    <w:p w:rsidR="00414316" w:rsidRPr="00414316" w:rsidRDefault="00414316" w:rsidP="00414316">
      <w:pPr>
        <w:pStyle w:val="NoSpacing"/>
        <w:numPr>
          <w:ilvl w:val="0"/>
          <w:numId w:val="22"/>
        </w:numPr>
        <w:rPr>
          <w:sz w:val="28"/>
          <w:szCs w:val="28"/>
        </w:rPr>
      </w:pPr>
      <w:r w:rsidRPr="00414316">
        <w:rPr>
          <w:sz w:val="28"/>
          <w:szCs w:val="28"/>
        </w:rPr>
        <w:t xml:space="preserve">Need for more community facilities – </w:t>
      </w:r>
      <w:r w:rsidRPr="00414316">
        <w:rPr>
          <w:rFonts w:cs="Arial"/>
          <w:color w:val="222222"/>
          <w:sz w:val="28"/>
          <w:szCs w:val="28"/>
          <w:shd w:val="clear" w:color="auto" w:fill="FFFFFF"/>
        </w:rPr>
        <w:t xml:space="preserve">Men’s Sheds in NW Glasgow, </w:t>
      </w:r>
      <w:r w:rsidRPr="00414316">
        <w:rPr>
          <w:sz w:val="28"/>
          <w:szCs w:val="28"/>
        </w:rPr>
        <w:t>libraries etc</w:t>
      </w:r>
    </w:p>
    <w:p w:rsidR="00414316" w:rsidRPr="00414316" w:rsidRDefault="00414316" w:rsidP="00414316">
      <w:pPr>
        <w:pStyle w:val="NoSpacing"/>
        <w:numPr>
          <w:ilvl w:val="0"/>
          <w:numId w:val="22"/>
        </w:numPr>
        <w:rPr>
          <w:sz w:val="28"/>
          <w:szCs w:val="28"/>
        </w:rPr>
      </w:pPr>
      <w:r w:rsidRPr="00414316">
        <w:rPr>
          <w:sz w:val="28"/>
          <w:szCs w:val="28"/>
        </w:rPr>
        <w:t>More tailor support to individuals</w:t>
      </w:r>
    </w:p>
    <w:p w:rsidR="00414316" w:rsidRPr="00414316" w:rsidRDefault="00414316" w:rsidP="00414316">
      <w:pPr>
        <w:pStyle w:val="ListParagraph"/>
        <w:numPr>
          <w:ilvl w:val="0"/>
          <w:numId w:val="22"/>
        </w:numPr>
        <w:spacing w:after="200" w:line="276" w:lineRule="auto"/>
        <w:contextualSpacing/>
        <w:rPr>
          <w:sz w:val="28"/>
          <w:szCs w:val="28"/>
        </w:rPr>
      </w:pPr>
      <w:r w:rsidRPr="00414316">
        <w:rPr>
          <w:sz w:val="28"/>
          <w:szCs w:val="28"/>
        </w:rPr>
        <w:t>Elderly carers has been assisted/better support with the introduction of emergency planning - a positive step</w:t>
      </w:r>
    </w:p>
    <w:p w:rsidR="00414316" w:rsidRPr="00414316" w:rsidRDefault="00414316" w:rsidP="00414316">
      <w:pPr>
        <w:pStyle w:val="NoSpacing"/>
        <w:numPr>
          <w:ilvl w:val="0"/>
          <w:numId w:val="22"/>
        </w:numPr>
        <w:rPr>
          <w:rFonts w:cs="Arial"/>
          <w:color w:val="222222"/>
          <w:sz w:val="28"/>
          <w:szCs w:val="28"/>
          <w:shd w:val="clear" w:color="auto" w:fill="FFFFFF"/>
        </w:rPr>
      </w:pPr>
      <w:r w:rsidRPr="00414316">
        <w:rPr>
          <w:rFonts w:cs="Arial"/>
          <w:color w:val="222222"/>
          <w:sz w:val="28"/>
          <w:szCs w:val="28"/>
          <w:shd w:val="clear" w:color="auto" w:fill="FFFFFF"/>
        </w:rPr>
        <w:t>Still wait too long in some GP surgeries to get an appointment.</w:t>
      </w:r>
    </w:p>
    <w:p w:rsidR="00414316" w:rsidRPr="00414316" w:rsidRDefault="00414316" w:rsidP="00414316">
      <w:pPr>
        <w:pStyle w:val="NoSpacing"/>
        <w:numPr>
          <w:ilvl w:val="0"/>
          <w:numId w:val="22"/>
        </w:numPr>
        <w:rPr>
          <w:sz w:val="28"/>
          <w:szCs w:val="28"/>
        </w:rPr>
      </w:pPr>
      <w:r w:rsidRPr="00414316">
        <w:rPr>
          <w:sz w:val="28"/>
          <w:szCs w:val="28"/>
        </w:rPr>
        <w:t>Need to free up GP capacity – scope for technological solutions.</w:t>
      </w:r>
    </w:p>
    <w:p w:rsidR="00414316" w:rsidRPr="00414316" w:rsidRDefault="00414316" w:rsidP="00414316">
      <w:pPr>
        <w:pStyle w:val="NoSpacing"/>
        <w:rPr>
          <w:color w:val="548DD4" w:themeColor="text2" w:themeTint="99"/>
          <w:sz w:val="28"/>
          <w:szCs w:val="28"/>
        </w:rPr>
      </w:pPr>
    </w:p>
    <w:p w:rsidR="00414316" w:rsidRPr="00414316" w:rsidRDefault="00414316" w:rsidP="00414316">
      <w:pPr>
        <w:pStyle w:val="NoSpacing"/>
        <w:rPr>
          <w:b/>
          <w:sz w:val="28"/>
          <w:szCs w:val="28"/>
        </w:rPr>
      </w:pPr>
      <w:r w:rsidRPr="00414316">
        <w:rPr>
          <w:b/>
          <w:sz w:val="28"/>
          <w:szCs w:val="28"/>
        </w:rPr>
        <w:t>General Comments</w:t>
      </w:r>
    </w:p>
    <w:p w:rsidR="00414316" w:rsidRPr="00414316" w:rsidRDefault="00414316" w:rsidP="00414316">
      <w:pPr>
        <w:pStyle w:val="NoSpacing"/>
        <w:rPr>
          <w:b/>
          <w:sz w:val="28"/>
          <w:szCs w:val="28"/>
        </w:rPr>
      </w:pPr>
    </w:p>
    <w:p w:rsidR="00414316" w:rsidRPr="00414316" w:rsidRDefault="00414316" w:rsidP="00414316">
      <w:pPr>
        <w:pStyle w:val="NoSpacing"/>
        <w:rPr>
          <w:sz w:val="28"/>
          <w:szCs w:val="28"/>
        </w:rPr>
      </w:pPr>
      <w:r w:rsidRPr="00414316">
        <w:rPr>
          <w:sz w:val="28"/>
          <w:szCs w:val="28"/>
        </w:rPr>
        <w:t>Feed up with continual reviews – the HSCP should just get on with the job.  These continual reviews must have an impact on staff morale.</w:t>
      </w:r>
    </w:p>
    <w:p w:rsidR="00414316" w:rsidRPr="00414316" w:rsidRDefault="00414316" w:rsidP="00414316">
      <w:pPr>
        <w:pStyle w:val="NoSpacing"/>
        <w:rPr>
          <w:sz w:val="28"/>
          <w:szCs w:val="28"/>
        </w:rPr>
      </w:pPr>
    </w:p>
    <w:p w:rsidR="00414316" w:rsidRPr="00414316" w:rsidRDefault="00414316" w:rsidP="00414316">
      <w:pPr>
        <w:rPr>
          <w:sz w:val="28"/>
          <w:szCs w:val="28"/>
        </w:rPr>
      </w:pPr>
      <w:r w:rsidRPr="00414316">
        <w:rPr>
          <w:sz w:val="28"/>
          <w:szCs w:val="28"/>
        </w:rPr>
        <w:t xml:space="preserve">Some local organisations disappointed that they are not always included in discussions the HSCP have regarding local services – for example, Thriving Places, food poverty discussions. </w:t>
      </w:r>
    </w:p>
    <w:p w:rsidR="00414316" w:rsidRPr="00414316" w:rsidRDefault="00414316" w:rsidP="00414316">
      <w:pPr>
        <w:spacing w:after="0" w:line="240" w:lineRule="auto"/>
        <w:rPr>
          <w:sz w:val="28"/>
          <w:szCs w:val="28"/>
        </w:rPr>
      </w:pPr>
      <w:r w:rsidRPr="00414316">
        <w:rPr>
          <w:sz w:val="28"/>
          <w:szCs w:val="28"/>
        </w:rPr>
        <w:t>Priorities listed are largely as expected and reflect national and local strategies / polices, but priorities do not always lead to positive change on the ground. Really need to know more about the underlying detail of actions / processes.</w:t>
      </w:r>
    </w:p>
    <w:p w:rsidR="00414316" w:rsidRPr="00414316" w:rsidRDefault="00414316" w:rsidP="00414316">
      <w:pPr>
        <w:pStyle w:val="NoSpacing"/>
        <w:rPr>
          <w:b/>
          <w:sz w:val="28"/>
          <w:szCs w:val="28"/>
        </w:rPr>
      </w:pPr>
    </w:p>
    <w:p w:rsidR="00414316" w:rsidRPr="00414316" w:rsidRDefault="00414316" w:rsidP="00414316">
      <w:pPr>
        <w:rPr>
          <w:b/>
          <w:sz w:val="28"/>
          <w:szCs w:val="28"/>
        </w:rPr>
      </w:pPr>
      <w:r w:rsidRPr="00414316">
        <w:rPr>
          <w:sz w:val="28"/>
          <w:szCs w:val="28"/>
        </w:rPr>
        <w:t>The shortfall in budget and budget pressure should be made more explicit to give people a better understanding of pressures the HSCP is facing.</w:t>
      </w:r>
    </w:p>
    <w:p w:rsidR="00414316" w:rsidRPr="00414316" w:rsidRDefault="00414316" w:rsidP="00414316">
      <w:pPr>
        <w:rPr>
          <w:rFonts w:cs="Arial"/>
          <w:b/>
          <w:sz w:val="28"/>
          <w:szCs w:val="28"/>
          <w:shd w:val="clear" w:color="auto" w:fill="FFFFFF"/>
        </w:rPr>
      </w:pPr>
      <w:r w:rsidRPr="00414316">
        <w:rPr>
          <w:rFonts w:cs="Arial"/>
          <w:b/>
          <w:sz w:val="28"/>
          <w:szCs w:val="28"/>
          <w:shd w:val="clear" w:color="auto" w:fill="FFFFFF"/>
        </w:rPr>
        <w:t>Summary and Close</w:t>
      </w:r>
    </w:p>
    <w:p w:rsidR="00AE0703" w:rsidRDefault="00414316" w:rsidP="00414316">
      <w:pPr>
        <w:pStyle w:val="NoSpacing"/>
        <w:rPr>
          <w:rFonts w:cs="Arial"/>
          <w:sz w:val="28"/>
          <w:szCs w:val="28"/>
          <w:shd w:val="clear" w:color="auto" w:fill="FFFFFF"/>
        </w:rPr>
      </w:pPr>
      <w:r w:rsidRPr="00414316">
        <w:rPr>
          <w:rFonts w:cs="Arial"/>
          <w:sz w:val="28"/>
          <w:szCs w:val="28"/>
          <w:shd w:val="clear" w:color="auto" w:fill="FFFFFF"/>
        </w:rPr>
        <w:t>Jackie Kerr thanked everyone for their participation and involvement in the lively group discussions and advised the audience that the report of the engagement session will be sent out to all participants</w:t>
      </w:r>
      <w:r>
        <w:rPr>
          <w:rFonts w:cs="Arial"/>
          <w:sz w:val="28"/>
          <w:szCs w:val="28"/>
          <w:shd w:val="clear" w:color="auto" w:fill="FFFFFF"/>
        </w:rPr>
        <w:t>.</w:t>
      </w:r>
    </w:p>
    <w:p w:rsidR="001C5D25" w:rsidRDefault="001C5D25" w:rsidP="00414316">
      <w:pPr>
        <w:pStyle w:val="NoSpacing"/>
        <w:rPr>
          <w:rFonts w:cs="Arial"/>
          <w:sz w:val="28"/>
          <w:szCs w:val="28"/>
          <w:shd w:val="clear" w:color="auto" w:fill="FFFFFF"/>
        </w:rPr>
        <w:sectPr w:rsidR="001C5D25" w:rsidSect="001C5D25">
          <w:headerReference w:type="even" r:id="rId14"/>
          <w:headerReference w:type="default" r:id="rId15"/>
          <w:footerReference w:type="even" r:id="rId16"/>
          <w:footerReference w:type="default" r:id="rId17"/>
          <w:headerReference w:type="first" r:id="rId18"/>
          <w:footerReference w:type="first" r:id="rId19"/>
          <w:pgSz w:w="11906" w:h="16838" w:code="9"/>
          <w:pgMar w:top="567" w:right="851" w:bottom="851" w:left="1418" w:header="709" w:footer="709" w:gutter="0"/>
          <w:cols w:space="708"/>
          <w:docGrid w:linePitch="360"/>
        </w:sectPr>
      </w:pPr>
    </w:p>
    <w:p w:rsidR="00FD56EB" w:rsidRDefault="00FD56EB" w:rsidP="00414316">
      <w:pPr>
        <w:pStyle w:val="NoSpacing"/>
        <w:rPr>
          <w:rFonts w:cs="Arial"/>
          <w:sz w:val="28"/>
          <w:szCs w:val="28"/>
          <w:shd w:val="clear" w:color="auto" w:fill="FFFFFF"/>
        </w:rPr>
      </w:pPr>
    </w:p>
    <w:p w:rsidR="00FD56EB" w:rsidRDefault="00FD56EB" w:rsidP="00414316">
      <w:pPr>
        <w:pStyle w:val="NoSpacing"/>
        <w:rPr>
          <w:rFonts w:cs="Arial"/>
          <w:sz w:val="28"/>
          <w:szCs w:val="28"/>
          <w:shd w:val="clear" w:color="auto" w:fill="FFFFFF"/>
        </w:rPr>
      </w:pPr>
    </w:p>
    <w:p w:rsidR="00FD56EB" w:rsidRDefault="00FD56EB" w:rsidP="00414316">
      <w:pPr>
        <w:pStyle w:val="NoSpacing"/>
        <w:rPr>
          <w:rFonts w:cs="Arial"/>
          <w:sz w:val="28"/>
          <w:szCs w:val="28"/>
          <w:shd w:val="clear" w:color="auto" w:fill="FFFFFF"/>
        </w:rPr>
      </w:pPr>
    </w:p>
    <w:p w:rsidR="00FD56EB" w:rsidRDefault="00FD56EB" w:rsidP="00414316">
      <w:pPr>
        <w:pStyle w:val="NoSpacing"/>
        <w:rPr>
          <w:rFonts w:cs="Arial"/>
          <w:sz w:val="28"/>
          <w:szCs w:val="28"/>
          <w:shd w:val="clear" w:color="auto" w:fill="FFFFFF"/>
        </w:rPr>
      </w:pPr>
    </w:p>
    <w:p w:rsidR="00FD56EB" w:rsidRDefault="00FD56EB" w:rsidP="00414316">
      <w:pPr>
        <w:pStyle w:val="NoSpacing"/>
        <w:rPr>
          <w:rFonts w:cs="Arial"/>
          <w:sz w:val="28"/>
          <w:szCs w:val="28"/>
          <w:shd w:val="clear" w:color="auto" w:fill="FFFFFF"/>
        </w:rPr>
      </w:pPr>
    </w:p>
    <w:p w:rsidR="00FD56EB" w:rsidRDefault="00FD56EB" w:rsidP="00414316">
      <w:pPr>
        <w:pStyle w:val="NoSpacing"/>
        <w:rPr>
          <w:rFonts w:cs="Arial"/>
          <w:sz w:val="28"/>
          <w:szCs w:val="28"/>
          <w:shd w:val="clear" w:color="auto" w:fill="FFFFFF"/>
        </w:rPr>
      </w:pPr>
    </w:p>
    <w:p w:rsidR="00FD56EB" w:rsidRDefault="00FD56EB" w:rsidP="00414316">
      <w:pPr>
        <w:pStyle w:val="NoSpacing"/>
        <w:rPr>
          <w:rFonts w:cs="Arial"/>
          <w:sz w:val="28"/>
          <w:szCs w:val="28"/>
          <w:shd w:val="clear" w:color="auto" w:fill="FFFFFF"/>
        </w:rPr>
      </w:pPr>
    </w:p>
    <w:p w:rsidR="00FD56EB" w:rsidRDefault="00FD56EB" w:rsidP="00414316">
      <w:pPr>
        <w:pStyle w:val="NoSpacing"/>
        <w:rPr>
          <w:rFonts w:cs="Arial"/>
          <w:sz w:val="28"/>
          <w:szCs w:val="28"/>
          <w:shd w:val="clear" w:color="auto" w:fill="FFFFFF"/>
        </w:rPr>
      </w:pPr>
    </w:p>
    <w:p w:rsidR="00FD56EB" w:rsidRDefault="00FD56EB" w:rsidP="00414316">
      <w:pPr>
        <w:pStyle w:val="NoSpacing"/>
        <w:rPr>
          <w:rFonts w:cs="Arial"/>
          <w:sz w:val="28"/>
          <w:szCs w:val="28"/>
          <w:shd w:val="clear" w:color="auto" w:fill="FFFFFF"/>
        </w:rPr>
      </w:pPr>
    </w:p>
    <w:p w:rsidR="00FD56EB" w:rsidRDefault="00FD56EB" w:rsidP="00414316">
      <w:pPr>
        <w:pStyle w:val="NoSpacing"/>
        <w:rPr>
          <w:rFonts w:cs="Arial"/>
          <w:sz w:val="28"/>
          <w:szCs w:val="28"/>
          <w:shd w:val="clear" w:color="auto" w:fill="FFFFFF"/>
        </w:rPr>
      </w:pPr>
    </w:p>
    <w:p w:rsidR="00552BE8" w:rsidRDefault="00552BE8" w:rsidP="00414316">
      <w:pPr>
        <w:pStyle w:val="NoSpacing"/>
        <w:rPr>
          <w:rFonts w:cs="Arial"/>
          <w:sz w:val="28"/>
          <w:szCs w:val="28"/>
          <w:shd w:val="clear" w:color="auto" w:fill="FFFFFF"/>
        </w:rPr>
      </w:pPr>
    </w:p>
    <w:p w:rsidR="00FD56EB" w:rsidRDefault="00FD56EB" w:rsidP="00414316">
      <w:pPr>
        <w:pStyle w:val="NoSpacing"/>
        <w:rPr>
          <w:rFonts w:cs="Arial"/>
          <w:sz w:val="28"/>
          <w:szCs w:val="28"/>
          <w:shd w:val="clear" w:color="auto" w:fill="FFFFFF"/>
        </w:rPr>
      </w:pPr>
    </w:p>
    <w:p w:rsidR="00FD56EB" w:rsidRDefault="00FD56EB" w:rsidP="00414316">
      <w:pPr>
        <w:pStyle w:val="NoSpacing"/>
        <w:rPr>
          <w:rFonts w:cs="Arial"/>
          <w:sz w:val="28"/>
          <w:szCs w:val="28"/>
          <w:shd w:val="clear" w:color="auto" w:fill="FFFFFF"/>
        </w:rPr>
      </w:pPr>
    </w:p>
    <w:p w:rsidR="001C5D25" w:rsidRDefault="001C5D25" w:rsidP="001E7457">
      <w:pPr>
        <w:autoSpaceDE w:val="0"/>
        <w:autoSpaceDN w:val="0"/>
        <w:adjustRightInd w:val="0"/>
        <w:spacing w:after="0" w:line="240" w:lineRule="auto"/>
        <w:rPr>
          <w:rFonts w:ascii="Arial" w:hAnsi="Arial" w:cs="Arial"/>
          <w:b/>
          <w:bCs/>
          <w:color w:val="000000"/>
          <w:sz w:val="24"/>
          <w:szCs w:val="24"/>
        </w:rPr>
        <w:sectPr w:rsidR="001C5D25" w:rsidSect="001C5D25">
          <w:pgSz w:w="11906" w:h="16838"/>
          <w:pgMar w:top="567" w:right="849" w:bottom="851" w:left="1418" w:header="708" w:footer="708" w:gutter="0"/>
          <w:cols w:space="708"/>
          <w:docGrid w:linePitch="360"/>
        </w:sectPr>
      </w:pPr>
    </w:p>
    <w:p w:rsidR="001E7457" w:rsidRPr="000E0150" w:rsidRDefault="001E7457" w:rsidP="001E7457">
      <w:pPr>
        <w:autoSpaceDE w:val="0"/>
        <w:autoSpaceDN w:val="0"/>
        <w:adjustRightInd w:val="0"/>
        <w:spacing w:after="0" w:line="240" w:lineRule="auto"/>
        <w:rPr>
          <w:rFonts w:ascii="Arial" w:hAnsi="Arial" w:cs="Arial"/>
          <w:b/>
          <w:bCs/>
          <w:color w:val="000000"/>
          <w:sz w:val="24"/>
          <w:szCs w:val="24"/>
        </w:rPr>
      </w:pPr>
      <w:r w:rsidRPr="000E0150">
        <w:rPr>
          <w:rFonts w:ascii="Arial" w:hAnsi="Arial" w:cs="Arial"/>
          <w:bCs/>
          <w:noProof/>
          <w:color w:val="000000"/>
          <w:sz w:val="24"/>
          <w:szCs w:val="24"/>
          <w:lang w:eastAsia="en-GB"/>
        </w:rPr>
        <w:lastRenderedPageBreak/>
        <w:drawing>
          <wp:inline distT="0" distB="0" distL="0" distR="0">
            <wp:extent cx="1190625" cy="74344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gow City HSCP Logo_Colou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00053" cy="749329"/>
                    </a:xfrm>
                    <a:prstGeom prst="rect">
                      <a:avLst/>
                    </a:prstGeom>
                  </pic:spPr>
                </pic:pic>
              </a:graphicData>
            </a:graphic>
          </wp:inline>
        </w:drawing>
      </w:r>
      <w:r w:rsidRPr="000E0150">
        <w:rPr>
          <w:rFonts w:ascii="Arial" w:hAnsi="Arial" w:cs="Arial"/>
          <w:b/>
          <w:bCs/>
          <w:color w:val="000000"/>
          <w:sz w:val="24"/>
          <w:szCs w:val="24"/>
        </w:rPr>
        <w:t xml:space="preserve"> </w:t>
      </w:r>
    </w:p>
    <w:p w:rsidR="001E7457" w:rsidRPr="000E0150" w:rsidRDefault="001E7457" w:rsidP="001E7457">
      <w:pPr>
        <w:autoSpaceDE w:val="0"/>
        <w:autoSpaceDN w:val="0"/>
        <w:adjustRightInd w:val="0"/>
        <w:spacing w:after="0" w:line="240" w:lineRule="auto"/>
        <w:jc w:val="center"/>
        <w:rPr>
          <w:rFonts w:ascii="Arial" w:hAnsi="Arial" w:cs="Arial"/>
          <w:b/>
          <w:bCs/>
          <w:color w:val="000000"/>
          <w:sz w:val="24"/>
          <w:szCs w:val="24"/>
        </w:rPr>
      </w:pPr>
    </w:p>
    <w:p w:rsidR="001E7457" w:rsidRPr="000E0150" w:rsidRDefault="001E7457" w:rsidP="001E7457">
      <w:pPr>
        <w:autoSpaceDE w:val="0"/>
        <w:autoSpaceDN w:val="0"/>
        <w:adjustRightInd w:val="0"/>
        <w:spacing w:after="0" w:line="240" w:lineRule="auto"/>
        <w:jc w:val="center"/>
        <w:rPr>
          <w:rFonts w:ascii="Arial" w:hAnsi="Arial" w:cs="Arial"/>
          <w:b/>
          <w:bCs/>
          <w:color w:val="000000"/>
          <w:sz w:val="24"/>
          <w:szCs w:val="24"/>
        </w:rPr>
      </w:pPr>
      <w:r w:rsidRPr="000E0150">
        <w:rPr>
          <w:rFonts w:ascii="Arial" w:hAnsi="Arial" w:cs="Arial"/>
          <w:b/>
          <w:bCs/>
          <w:color w:val="000000"/>
          <w:sz w:val="24"/>
          <w:szCs w:val="24"/>
        </w:rPr>
        <w:t>Glasgow City Health and Social Care Partnership</w:t>
      </w:r>
    </w:p>
    <w:p w:rsidR="001E7457" w:rsidRPr="000E0150" w:rsidRDefault="001E7457" w:rsidP="001E7457">
      <w:pPr>
        <w:autoSpaceDE w:val="0"/>
        <w:autoSpaceDN w:val="0"/>
        <w:adjustRightInd w:val="0"/>
        <w:spacing w:after="0" w:line="240" w:lineRule="auto"/>
        <w:jc w:val="center"/>
        <w:rPr>
          <w:rFonts w:ascii="Arial" w:hAnsi="Arial" w:cs="Arial"/>
          <w:color w:val="000000"/>
          <w:sz w:val="24"/>
          <w:szCs w:val="24"/>
        </w:rPr>
      </w:pPr>
    </w:p>
    <w:p w:rsidR="001E7457" w:rsidRPr="002A3269" w:rsidRDefault="001E7457" w:rsidP="001E7457">
      <w:pPr>
        <w:autoSpaceDE w:val="0"/>
        <w:autoSpaceDN w:val="0"/>
        <w:adjustRightInd w:val="0"/>
        <w:spacing w:after="0" w:line="240" w:lineRule="auto"/>
        <w:jc w:val="center"/>
        <w:rPr>
          <w:rFonts w:ascii="Arial" w:hAnsi="Arial" w:cs="Arial"/>
          <w:b/>
          <w:bCs/>
          <w:color w:val="000000"/>
          <w:sz w:val="24"/>
          <w:szCs w:val="24"/>
        </w:rPr>
      </w:pPr>
      <w:r w:rsidRPr="00AC7488">
        <w:rPr>
          <w:rFonts w:ascii="Arial" w:hAnsi="Arial" w:cs="Arial"/>
          <w:b/>
          <w:bCs/>
          <w:sz w:val="24"/>
          <w:szCs w:val="24"/>
        </w:rPr>
        <w:t xml:space="preserve">Summary </w:t>
      </w:r>
      <w:r w:rsidRPr="00116B6B">
        <w:rPr>
          <w:rFonts w:ascii="Arial" w:hAnsi="Arial" w:cs="Arial"/>
          <w:b/>
          <w:bCs/>
          <w:sz w:val="24"/>
          <w:szCs w:val="24"/>
        </w:rPr>
        <w:t>of North</w:t>
      </w:r>
      <w:r w:rsidRPr="000E0150">
        <w:rPr>
          <w:rFonts w:ascii="Arial" w:hAnsi="Arial" w:cs="Arial"/>
          <w:b/>
          <w:bCs/>
          <w:color w:val="FF0000"/>
          <w:sz w:val="24"/>
          <w:szCs w:val="24"/>
        </w:rPr>
        <w:t xml:space="preserve"> </w:t>
      </w:r>
      <w:r w:rsidRPr="00116B6B">
        <w:rPr>
          <w:rFonts w:ascii="Arial" w:hAnsi="Arial" w:cs="Arial"/>
          <w:b/>
          <w:bCs/>
          <w:sz w:val="24"/>
          <w:szCs w:val="24"/>
        </w:rPr>
        <w:t>West L</w:t>
      </w:r>
      <w:r w:rsidRPr="000E0150">
        <w:rPr>
          <w:rFonts w:ascii="Arial" w:hAnsi="Arial" w:cs="Arial"/>
          <w:b/>
          <w:bCs/>
          <w:color w:val="000000"/>
          <w:sz w:val="24"/>
          <w:szCs w:val="24"/>
        </w:rPr>
        <w:t>ocality Plan 2019 - 22</w:t>
      </w:r>
    </w:p>
    <w:p w:rsidR="001E7457" w:rsidRDefault="001E7457" w:rsidP="001E7457">
      <w:pPr>
        <w:autoSpaceDE w:val="0"/>
        <w:autoSpaceDN w:val="0"/>
        <w:adjustRightInd w:val="0"/>
        <w:spacing w:after="0" w:line="240" w:lineRule="auto"/>
        <w:rPr>
          <w:rFonts w:ascii="Arial" w:hAnsi="Arial" w:cs="Arial"/>
          <w:b/>
          <w:bCs/>
          <w:color w:val="7030A0"/>
          <w:sz w:val="24"/>
          <w:szCs w:val="24"/>
        </w:rPr>
      </w:pPr>
    </w:p>
    <w:p w:rsidR="001E7457" w:rsidRPr="000E0150" w:rsidRDefault="001E7457" w:rsidP="001E7457">
      <w:pPr>
        <w:autoSpaceDE w:val="0"/>
        <w:autoSpaceDN w:val="0"/>
        <w:adjustRightInd w:val="0"/>
        <w:spacing w:after="0" w:line="240" w:lineRule="auto"/>
        <w:rPr>
          <w:rFonts w:ascii="Arial" w:hAnsi="Arial" w:cs="Arial"/>
          <w:b/>
          <w:bCs/>
          <w:color w:val="7030A0"/>
          <w:sz w:val="24"/>
          <w:szCs w:val="24"/>
        </w:rPr>
      </w:pPr>
      <w:r w:rsidRPr="000E0150">
        <w:rPr>
          <w:rFonts w:ascii="Arial" w:hAnsi="Arial" w:cs="Arial"/>
          <w:b/>
          <w:bCs/>
          <w:color w:val="7030A0"/>
          <w:sz w:val="24"/>
          <w:szCs w:val="24"/>
        </w:rPr>
        <w:t xml:space="preserve">INTRODUCTION </w:t>
      </w:r>
    </w:p>
    <w:p w:rsidR="001E7457" w:rsidRDefault="001E7457" w:rsidP="001E7457">
      <w:pPr>
        <w:autoSpaceDE w:val="0"/>
        <w:autoSpaceDN w:val="0"/>
        <w:adjustRightInd w:val="0"/>
        <w:spacing w:after="0" w:line="240" w:lineRule="auto"/>
        <w:rPr>
          <w:rFonts w:ascii="Arial" w:hAnsi="Arial" w:cs="Arial"/>
          <w:color w:val="000000"/>
          <w:sz w:val="24"/>
          <w:szCs w:val="24"/>
        </w:rPr>
      </w:pPr>
    </w:p>
    <w:p w:rsidR="001E7457" w:rsidRDefault="001E7457" w:rsidP="001E7457">
      <w:pPr>
        <w:autoSpaceDE w:val="0"/>
        <w:autoSpaceDN w:val="0"/>
        <w:adjustRightInd w:val="0"/>
        <w:spacing w:after="0" w:line="240" w:lineRule="auto"/>
        <w:rPr>
          <w:rFonts w:ascii="Avenir-Book" w:hAnsi="Avenir-Book" w:cs="Avenir-Book"/>
          <w:color w:val="292929"/>
          <w:sz w:val="24"/>
          <w:szCs w:val="24"/>
        </w:rPr>
      </w:pPr>
      <w:r>
        <w:rPr>
          <w:rFonts w:ascii="Avenir-Book" w:hAnsi="Avenir-Book" w:cs="Avenir-Book"/>
          <w:color w:val="292929"/>
          <w:sz w:val="24"/>
          <w:szCs w:val="24"/>
        </w:rPr>
        <w:t xml:space="preserve">Glasgow City Health and Social Care Partnership (GCHSCP) is required by the Public Bodies (Joint Working) (Scotland) Act 2014 to produce a Strategic Plan </w:t>
      </w:r>
      <w:hyperlink r:id="rId21" w:history="1">
        <w:r w:rsidRPr="000E0150">
          <w:rPr>
            <w:rFonts w:ascii="Arial" w:eastAsia="Calibri" w:hAnsi="Arial" w:cs="Arial"/>
            <w:color w:val="0000FF"/>
            <w:sz w:val="24"/>
            <w:szCs w:val="24"/>
            <w:u w:val="single"/>
          </w:rPr>
          <w:t>https://glasgowcity.hscp.scot/publication/gchscp-strategic-plan-2019-2022</w:t>
        </w:r>
      </w:hyperlink>
      <w:r>
        <w:rPr>
          <w:rFonts w:ascii="Arial" w:eastAsia="Calibri" w:hAnsi="Arial" w:cs="Arial"/>
          <w:sz w:val="24"/>
          <w:szCs w:val="24"/>
        </w:rPr>
        <w:t xml:space="preserve"> </w:t>
      </w:r>
      <w:r>
        <w:rPr>
          <w:rFonts w:ascii="Avenir-Book" w:hAnsi="Avenir-Book" w:cs="Avenir-Book"/>
          <w:color w:val="292929"/>
          <w:sz w:val="24"/>
          <w:szCs w:val="24"/>
        </w:rPr>
        <w:t xml:space="preserve">for the health and social care services and functions delegated to the Integration Joint Board by Glasgow City Council and NHS Greater Glasgow and Clyde. These services are jointly delivered as the ‘Glasgow City Health and Social Care Partnership’ under the guidance of an Integration Joint Board. </w:t>
      </w:r>
    </w:p>
    <w:p w:rsidR="001E7457" w:rsidRDefault="001E7457" w:rsidP="001E7457">
      <w:pPr>
        <w:autoSpaceDE w:val="0"/>
        <w:autoSpaceDN w:val="0"/>
        <w:adjustRightInd w:val="0"/>
        <w:spacing w:after="0" w:line="240" w:lineRule="auto"/>
        <w:rPr>
          <w:rFonts w:ascii="Avenir-Book" w:hAnsi="Avenir-Book" w:cs="Avenir-Book"/>
          <w:color w:val="292929"/>
          <w:sz w:val="24"/>
          <w:szCs w:val="24"/>
        </w:rPr>
      </w:pPr>
    </w:p>
    <w:p w:rsidR="001E7457" w:rsidRDefault="001E7457" w:rsidP="001E7457">
      <w:pPr>
        <w:autoSpaceDE w:val="0"/>
        <w:autoSpaceDN w:val="0"/>
        <w:adjustRightInd w:val="0"/>
        <w:spacing w:after="0" w:line="240" w:lineRule="auto"/>
        <w:rPr>
          <w:rFonts w:ascii="Avenir-Book" w:hAnsi="Avenir-Book" w:cs="Avenir-Book"/>
          <w:color w:val="292929"/>
          <w:sz w:val="24"/>
          <w:szCs w:val="24"/>
        </w:rPr>
      </w:pPr>
      <w:r>
        <w:rPr>
          <w:rFonts w:ascii="Avenir-Book" w:hAnsi="Avenir-Book" w:cs="Avenir-Book"/>
          <w:color w:val="292929"/>
          <w:sz w:val="24"/>
          <w:szCs w:val="24"/>
        </w:rPr>
        <w:t xml:space="preserve">The GCHSCP Strategic Plan covers health and social care services across the entire City. Each of the three local areas (North East, North West and South) that make up GCHSCP develop their own Locality Plan with partners including patients, service users, carers and the third and independent sectors. Locality Plans show how the Strategic Plan is being implemented locally and are updated each year to reflect feedback from stakeholders; ensuring services reflect local priorities, needs and community issues. </w:t>
      </w:r>
    </w:p>
    <w:p w:rsidR="001E7457" w:rsidRDefault="001E7457" w:rsidP="001E7457">
      <w:pPr>
        <w:autoSpaceDE w:val="0"/>
        <w:autoSpaceDN w:val="0"/>
        <w:adjustRightInd w:val="0"/>
        <w:spacing w:after="0" w:line="240" w:lineRule="auto"/>
        <w:rPr>
          <w:rFonts w:ascii="Avenir-Book" w:hAnsi="Avenir-Book" w:cs="Avenir-Book"/>
          <w:color w:val="292929"/>
          <w:sz w:val="24"/>
          <w:szCs w:val="24"/>
        </w:rPr>
      </w:pPr>
    </w:p>
    <w:p w:rsidR="001E7457" w:rsidRDefault="001E7457" w:rsidP="001E7457">
      <w:pPr>
        <w:autoSpaceDE w:val="0"/>
        <w:autoSpaceDN w:val="0"/>
        <w:adjustRightInd w:val="0"/>
        <w:spacing w:after="0" w:line="240" w:lineRule="auto"/>
        <w:rPr>
          <w:rFonts w:ascii="Arial" w:hAnsi="Arial" w:cs="Arial"/>
          <w:color w:val="000000"/>
          <w:sz w:val="24"/>
          <w:szCs w:val="24"/>
        </w:rPr>
      </w:pPr>
      <w:r w:rsidRPr="000E0150">
        <w:rPr>
          <w:rFonts w:ascii="Arial" w:hAnsi="Arial" w:cs="Arial"/>
          <w:color w:val="000000"/>
          <w:sz w:val="24"/>
          <w:szCs w:val="24"/>
        </w:rPr>
        <w:t xml:space="preserve">This document provides a summary of </w:t>
      </w:r>
      <w:r w:rsidRPr="00116B6B">
        <w:rPr>
          <w:rFonts w:ascii="Arial" w:hAnsi="Arial" w:cs="Arial"/>
          <w:sz w:val="24"/>
          <w:szCs w:val="24"/>
        </w:rPr>
        <w:t>the North West Locality Plan</w:t>
      </w:r>
      <w:r w:rsidRPr="000E0150">
        <w:rPr>
          <w:rFonts w:ascii="Arial" w:hAnsi="Arial" w:cs="Arial"/>
          <w:color w:val="FF0000"/>
          <w:sz w:val="24"/>
          <w:szCs w:val="24"/>
        </w:rPr>
        <w:t xml:space="preserve"> </w:t>
      </w:r>
      <w:r>
        <w:rPr>
          <w:rFonts w:ascii="Arial" w:hAnsi="Arial" w:cs="Arial"/>
          <w:color w:val="000000"/>
          <w:sz w:val="24"/>
          <w:szCs w:val="24"/>
        </w:rPr>
        <w:t>2019 - 2022</w:t>
      </w:r>
      <w:r w:rsidRPr="000E0150">
        <w:rPr>
          <w:rFonts w:ascii="Arial" w:hAnsi="Arial" w:cs="Arial"/>
          <w:color w:val="000000"/>
          <w:sz w:val="24"/>
          <w:szCs w:val="24"/>
        </w:rPr>
        <w:t xml:space="preserve">.  The full version can be viewed here: </w:t>
      </w:r>
    </w:p>
    <w:p w:rsidR="001E7457" w:rsidRDefault="00D30DE0" w:rsidP="001E7457">
      <w:pPr>
        <w:autoSpaceDE w:val="0"/>
        <w:autoSpaceDN w:val="0"/>
        <w:adjustRightInd w:val="0"/>
        <w:spacing w:after="0" w:line="240" w:lineRule="auto"/>
        <w:rPr>
          <w:rFonts w:ascii="Arial" w:hAnsi="Arial" w:cs="Arial"/>
          <w:color w:val="000000"/>
          <w:sz w:val="24"/>
          <w:szCs w:val="24"/>
        </w:rPr>
      </w:pPr>
      <w:hyperlink r:id="rId22" w:history="1">
        <w:r w:rsidR="001E7457" w:rsidRPr="008C059B">
          <w:rPr>
            <w:rStyle w:val="Hyperlink"/>
            <w:rFonts w:ascii="Arial" w:hAnsi="Arial" w:cs="Arial"/>
            <w:sz w:val="24"/>
            <w:szCs w:val="24"/>
          </w:rPr>
          <w:t>https://glasgowcity.hscp.scot/sites/default/files/publications/ITEM%20No%2012%20-%20Draft%20HSCP%20Locality%20Plans%202019-22.pdf</w:t>
        </w:r>
      </w:hyperlink>
      <w:r w:rsidR="001E7457">
        <w:rPr>
          <w:rFonts w:ascii="Arial" w:hAnsi="Arial" w:cs="Arial"/>
          <w:color w:val="000000"/>
          <w:sz w:val="24"/>
          <w:szCs w:val="24"/>
        </w:rPr>
        <w:t>.</w:t>
      </w:r>
      <w:r w:rsidR="001E7457" w:rsidRPr="000E0150">
        <w:rPr>
          <w:rFonts w:ascii="Arial" w:hAnsi="Arial" w:cs="Arial"/>
          <w:color w:val="000000"/>
          <w:sz w:val="24"/>
          <w:szCs w:val="24"/>
        </w:rPr>
        <w:t xml:space="preserve">  </w:t>
      </w:r>
    </w:p>
    <w:p w:rsidR="001E7457" w:rsidRDefault="001E7457" w:rsidP="001E7457">
      <w:pPr>
        <w:autoSpaceDE w:val="0"/>
        <w:autoSpaceDN w:val="0"/>
        <w:adjustRightInd w:val="0"/>
        <w:spacing w:after="0" w:line="240" w:lineRule="auto"/>
        <w:rPr>
          <w:rFonts w:ascii="Arial" w:hAnsi="Arial" w:cs="Arial"/>
          <w:color w:val="000000"/>
          <w:sz w:val="24"/>
          <w:szCs w:val="24"/>
        </w:rPr>
      </w:pPr>
    </w:p>
    <w:p w:rsidR="001E7457" w:rsidRPr="002A3269" w:rsidRDefault="001E7457" w:rsidP="001E7457">
      <w:pPr>
        <w:autoSpaceDE w:val="0"/>
        <w:autoSpaceDN w:val="0"/>
        <w:adjustRightInd w:val="0"/>
        <w:spacing w:after="0" w:line="240" w:lineRule="auto"/>
        <w:rPr>
          <w:rFonts w:ascii="Arial" w:hAnsi="Arial" w:cs="Arial"/>
          <w:color w:val="FF0000"/>
          <w:sz w:val="24"/>
          <w:szCs w:val="24"/>
        </w:rPr>
      </w:pPr>
      <w:r w:rsidRPr="000E0150">
        <w:rPr>
          <w:rFonts w:ascii="Arial" w:hAnsi="Arial" w:cs="Arial"/>
          <w:color w:val="000000"/>
          <w:sz w:val="24"/>
          <w:szCs w:val="24"/>
        </w:rPr>
        <w:t xml:space="preserve">This summary provides information on key areas of performance across our care groups and sets out the strategic priorities and actions that are being implemented on a city wide basis and in </w:t>
      </w:r>
      <w:r w:rsidRPr="00116B6B">
        <w:rPr>
          <w:rFonts w:ascii="Arial" w:hAnsi="Arial" w:cs="Arial"/>
          <w:sz w:val="24"/>
          <w:szCs w:val="24"/>
        </w:rPr>
        <w:t>North West Locality.</w:t>
      </w:r>
      <w:r w:rsidRPr="000E0150">
        <w:rPr>
          <w:rFonts w:ascii="Arial" w:hAnsi="Arial" w:cs="Arial"/>
          <w:color w:val="FF0000"/>
          <w:sz w:val="24"/>
          <w:szCs w:val="24"/>
        </w:rPr>
        <w:t xml:space="preserve"> </w:t>
      </w:r>
    </w:p>
    <w:p w:rsidR="001E7457" w:rsidRDefault="001E7457" w:rsidP="001E7457">
      <w:pPr>
        <w:spacing w:after="0" w:line="240" w:lineRule="auto"/>
        <w:ind w:left="11520"/>
        <w:rPr>
          <w:rFonts w:ascii="Arial" w:eastAsia="Calibri" w:hAnsi="Arial" w:cs="Arial"/>
          <w:b/>
          <w:caps/>
          <w:color w:val="7030A0"/>
          <w:sz w:val="24"/>
          <w:szCs w:val="24"/>
        </w:rPr>
      </w:pPr>
      <w:r>
        <w:rPr>
          <w:rFonts w:ascii="Arial" w:eastAsia="Calibri" w:hAnsi="Arial" w:cs="Arial"/>
          <w:b/>
          <w:caps/>
          <w:color w:val="7030A0"/>
          <w:sz w:val="24"/>
          <w:szCs w:val="24"/>
        </w:rPr>
        <w:t xml:space="preserve">                                                                                                                                                                                         </w:t>
      </w:r>
      <w:r w:rsidRPr="000E0150">
        <w:rPr>
          <w:rFonts w:ascii="Arial" w:eastAsia="Calibri" w:hAnsi="Arial" w:cs="Arial"/>
          <w:noProof/>
          <w:color w:val="333333"/>
          <w:sz w:val="24"/>
          <w:szCs w:val="24"/>
          <w:lang w:eastAsia="en-GB"/>
        </w:rPr>
        <w:drawing>
          <wp:inline distT="0" distB="0" distL="0" distR="0">
            <wp:extent cx="1257540" cy="586596"/>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gow City HSCP Composite Logo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58164" cy="586887"/>
                    </a:xfrm>
                    <a:prstGeom prst="rect">
                      <a:avLst/>
                    </a:prstGeom>
                  </pic:spPr>
                </pic:pic>
              </a:graphicData>
            </a:graphic>
          </wp:inline>
        </w:drawing>
      </w:r>
    </w:p>
    <w:p w:rsidR="001E7457" w:rsidRDefault="001E7457" w:rsidP="001E7457">
      <w:pPr>
        <w:spacing w:after="0" w:line="240" w:lineRule="auto"/>
        <w:jc w:val="right"/>
        <w:rPr>
          <w:rFonts w:ascii="Arial" w:eastAsia="Calibri" w:hAnsi="Arial" w:cs="Arial"/>
          <w:b/>
          <w:caps/>
          <w:color w:val="7030A0"/>
          <w:sz w:val="24"/>
          <w:szCs w:val="24"/>
        </w:rPr>
      </w:pPr>
    </w:p>
    <w:p w:rsidR="001E7457" w:rsidRDefault="001E7457" w:rsidP="001E7457">
      <w:pPr>
        <w:spacing w:after="0" w:line="240" w:lineRule="auto"/>
        <w:rPr>
          <w:rFonts w:ascii="Arial" w:eastAsia="Calibri" w:hAnsi="Arial" w:cs="Arial"/>
          <w:b/>
          <w:caps/>
          <w:color w:val="7030A0"/>
          <w:sz w:val="24"/>
          <w:szCs w:val="24"/>
        </w:rPr>
      </w:pPr>
    </w:p>
    <w:p w:rsidR="001E7457" w:rsidRDefault="001E7457" w:rsidP="001E7457">
      <w:pPr>
        <w:spacing w:after="0" w:line="240" w:lineRule="auto"/>
        <w:rPr>
          <w:rFonts w:ascii="Arial" w:eastAsia="Calibri" w:hAnsi="Arial" w:cs="Arial"/>
          <w:b/>
          <w:caps/>
          <w:color w:val="7030A0"/>
          <w:sz w:val="24"/>
          <w:szCs w:val="24"/>
        </w:rPr>
      </w:pPr>
    </w:p>
    <w:p w:rsidR="001E7457" w:rsidRPr="00C54BE4" w:rsidRDefault="001E7457" w:rsidP="001E7457">
      <w:pPr>
        <w:spacing w:after="0" w:line="240" w:lineRule="auto"/>
        <w:rPr>
          <w:rFonts w:ascii="Arial" w:eastAsia="Calibri" w:hAnsi="Arial" w:cs="Arial"/>
          <w:b/>
          <w:caps/>
          <w:color w:val="7030A0"/>
          <w:sz w:val="24"/>
          <w:szCs w:val="24"/>
        </w:rPr>
      </w:pPr>
      <w:r>
        <w:rPr>
          <w:rFonts w:ascii="Arial" w:eastAsia="Calibri" w:hAnsi="Arial" w:cs="Arial"/>
          <w:b/>
          <w:caps/>
          <w:color w:val="7030A0"/>
          <w:sz w:val="24"/>
          <w:szCs w:val="24"/>
        </w:rPr>
        <w:t xml:space="preserve">ABOUT </w:t>
      </w:r>
      <w:r w:rsidRPr="00116B6B">
        <w:rPr>
          <w:rFonts w:ascii="Arial" w:eastAsia="Calibri" w:hAnsi="Arial" w:cs="Arial"/>
          <w:b/>
          <w:caps/>
          <w:color w:val="7030A0"/>
          <w:sz w:val="24"/>
          <w:szCs w:val="24"/>
        </w:rPr>
        <w:t>North West lOCAlITY</w:t>
      </w:r>
    </w:p>
    <w:p w:rsidR="001E7457" w:rsidRPr="000E0150" w:rsidRDefault="001E7457" w:rsidP="001E7457">
      <w:pPr>
        <w:spacing w:after="0" w:line="240" w:lineRule="auto"/>
        <w:ind w:left="426" w:hanging="426"/>
        <w:rPr>
          <w:rFonts w:ascii="Arial" w:eastAsia="Calibri" w:hAnsi="Arial" w:cs="Arial"/>
          <w:sz w:val="24"/>
          <w:szCs w:val="24"/>
        </w:rPr>
      </w:pPr>
    </w:p>
    <w:p w:rsidR="001E7457" w:rsidRDefault="001E7457" w:rsidP="001E7457">
      <w:pPr>
        <w:autoSpaceDE w:val="0"/>
        <w:autoSpaceDN w:val="0"/>
        <w:adjustRightInd w:val="0"/>
        <w:spacing w:after="0" w:line="240" w:lineRule="auto"/>
        <w:rPr>
          <w:rFonts w:ascii="Arial" w:hAnsi="Arial" w:cs="Arial"/>
          <w:sz w:val="24"/>
          <w:szCs w:val="24"/>
        </w:rPr>
      </w:pPr>
      <w:r w:rsidRPr="000E0150">
        <w:rPr>
          <w:rFonts w:ascii="Arial" w:hAnsi="Arial" w:cs="Arial"/>
          <w:color w:val="000000"/>
          <w:sz w:val="24"/>
          <w:szCs w:val="24"/>
        </w:rPr>
        <w:t xml:space="preserve">Glasgow City is the largest HSCP in Scotland by population and budget and is responsible for health and social care provision across three localities in the City; North West, North East and South Glasgow. </w:t>
      </w:r>
      <w:r w:rsidRPr="00116B6B">
        <w:rPr>
          <w:rFonts w:ascii="Arial" w:hAnsi="Arial" w:cs="Arial"/>
          <w:sz w:val="24"/>
          <w:szCs w:val="24"/>
        </w:rPr>
        <w:t>North West Locality</w:t>
      </w:r>
      <w:r w:rsidRPr="000E0150">
        <w:rPr>
          <w:rFonts w:ascii="Arial" w:hAnsi="Arial" w:cs="Arial"/>
          <w:color w:val="FF0000"/>
          <w:sz w:val="24"/>
          <w:szCs w:val="24"/>
        </w:rPr>
        <w:t xml:space="preserve"> </w:t>
      </w:r>
      <w:r w:rsidRPr="000E0150">
        <w:rPr>
          <w:rFonts w:ascii="Arial" w:hAnsi="Arial" w:cs="Arial"/>
          <w:color w:val="000000"/>
          <w:sz w:val="24"/>
          <w:szCs w:val="24"/>
        </w:rPr>
        <w:t xml:space="preserve">covers a population </w:t>
      </w:r>
      <w:r w:rsidRPr="008C059B">
        <w:rPr>
          <w:rFonts w:ascii="Arial" w:hAnsi="Arial" w:cs="Arial"/>
          <w:sz w:val="24"/>
          <w:szCs w:val="24"/>
        </w:rPr>
        <w:t>of</w:t>
      </w:r>
      <w:r>
        <w:rPr>
          <w:rFonts w:ascii="Arial" w:hAnsi="Arial" w:cs="Arial"/>
          <w:sz w:val="24"/>
          <w:szCs w:val="24"/>
        </w:rPr>
        <w:t xml:space="preserve"> </w:t>
      </w:r>
      <w:r w:rsidRPr="00116B6B">
        <w:rPr>
          <w:rFonts w:ascii="Arial" w:hAnsi="Arial" w:cs="Arial"/>
          <w:sz w:val="24"/>
          <w:szCs w:val="24"/>
        </w:rPr>
        <w:t>206,483</w:t>
      </w:r>
      <w:r w:rsidRPr="00444CC2">
        <w:t xml:space="preserve"> </w:t>
      </w:r>
      <w:r w:rsidRPr="008C059B">
        <w:rPr>
          <w:rFonts w:ascii="Arial" w:hAnsi="Arial" w:cs="Arial"/>
          <w:sz w:val="24"/>
          <w:szCs w:val="24"/>
        </w:rPr>
        <w:t xml:space="preserve"> </w:t>
      </w:r>
      <w:r w:rsidRPr="00116B6B">
        <w:rPr>
          <w:rFonts w:ascii="Arial" w:hAnsi="Arial" w:cs="Arial"/>
          <w:sz w:val="24"/>
          <w:szCs w:val="24"/>
        </w:rPr>
        <w:t>people.</w:t>
      </w:r>
    </w:p>
    <w:p w:rsidR="001E7457" w:rsidRDefault="001E7457" w:rsidP="001E7457">
      <w:pPr>
        <w:autoSpaceDE w:val="0"/>
        <w:autoSpaceDN w:val="0"/>
        <w:adjustRightInd w:val="0"/>
        <w:spacing w:after="0" w:line="240" w:lineRule="auto"/>
        <w:rPr>
          <w:rFonts w:ascii="Arial" w:hAnsi="Arial" w:cs="Arial"/>
          <w:sz w:val="24"/>
          <w:szCs w:val="24"/>
        </w:rPr>
      </w:pPr>
    </w:p>
    <w:p w:rsidR="001E7457" w:rsidRPr="006A7BC3" w:rsidRDefault="001E7457" w:rsidP="001E7457">
      <w:pPr>
        <w:autoSpaceDE w:val="0"/>
        <w:autoSpaceDN w:val="0"/>
        <w:adjustRightInd w:val="0"/>
        <w:spacing w:after="0" w:line="240" w:lineRule="auto"/>
        <w:rPr>
          <w:rFonts w:ascii="Arial" w:hAnsi="Arial" w:cs="Arial"/>
          <w:sz w:val="24"/>
          <w:szCs w:val="24"/>
        </w:rPr>
      </w:pPr>
      <w:r w:rsidRPr="006A7BC3">
        <w:rPr>
          <w:rFonts w:ascii="Arial" w:hAnsi="Arial" w:cs="Arial"/>
          <w:sz w:val="24"/>
          <w:szCs w:val="24"/>
        </w:rPr>
        <w:t>As well as having responsibility for supporting the delivery of the range of services set out within this plan to our local population, the Assistant Chief Officer for the North West Locality also has a lead responsibility within Glasgow City HSCP for managing all Adult Services which includes Mental Health, Learning Disability, Alcohol and Drugs Recovery, Housing and Homelessness, Prison Healthcare, Police Custody and Criminal Justice services.  North West Locality has responsibility for managing Sexual Health Service that is hosted by Glasgow City HSCP on behalf of all HSCPs in Greater Glasgow and Clyde</w:t>
      </w:r>
      <w:r>
        <w:rPr>
          <w:rFonts w:ascii="Arial" w:hAnsi="Arial" w:cs="Arial"/>
          <w:sz w:val="24"/>
          <w:szCs w:val="24"/>
        </w:rPr>
        <w:t>.</w:t>
      </w:r>
      <w:r w:rsidRPr="006A7BC3">
        <w:rPr>
          <w:rFonts w:ascii="Arial" w:hAnsi="Arial" w:cs="Arial"/>
          <w:sz w:val="24"/>
          <w:szCs w:val="24"/>
        </w:rPr>
        <w:t xml:space="preserve"> </w:t>
      </w:r>
    </w:p>
    <w:p w:rsidR="001E7457" w:rsidRDefault="001E7457" w:rsidP="001E7457">
      <w:pPr>
        <w:autoSpaceDE w:val="0"/>
        <w:autoSpaceDN w:val="0"/>
        <w:adjustRightInd w:val="0"/>
        <w:spacing w:after="0" w:line="240" w:lineRule="auto"/>
        <w:rPr>
          <w:rFonts w:ascii="Arial" w:hAnsi="Arial" w:cs="Arial"/>
          <w:color w:val="FF0000"/>
          <w:sz w:val="24"/>
          <w:szCs w:val="24"/>
        </w:rPr>
      </w:pPr>
    </w:p>
    <w:p w:rsidR="001E7457" w:rsidRPr="000E0150" w:rsidRDefault="001E7457" w:rsidP="001E7457">
      <w:pPr>
        <w:shd w:val="clear" w:color="auto" w:fill="FFFFFF"/>
        <w:spacing w:before="100" w:beforeAutospacing="1" w:after="100" w:afterAutospacing="1" w:line="240" w:lineRule="auto"/>
        <w:rPr>
          <w:rFonts w:ascii="Arial" w:eastAsia="Calibri" w:hAnsi="Arial" w:cs="Arial"/>
          <w:b/>
          <w:color w:val="FF0000"/>
          <w:sz w:val="24"/>
          <w:szCs w:val="24"/>
        </w:rPr>
      </w:pPr>
      <w:r w:rsidRPr="000E0150">
        <w:rPr>
          <w:rFonts w:ascii="Arial" w:eastAsia="Calibri" w:hAnsi="Arial" w:cs="Arial"/>
          <w:b/>
          <w:sz w:val="24"/>
          <w:szCs w:val="24"/>
        </w:rPr>
        <w:t xml:space="preserve">Health and Wellbeing </w:t>
      </w:r>
    </w:p>
    <w:p w:rsidR="001E7457" w:rsidRDefault="001E7457" w:rsidP="001E7457">
      <w:pPr>
        <w:autoSpaceDE w:val="0"/>
        <w:autoSpaceDN w:val="0"/>
        <w:adjustRightInd w:val="0"/>
        <w:spacing w:after="0" w:line="240" w:lineRule="auto"/>
        <w:rPr>
          <w:rFonts w:ascii="Arial" w:hAnsi="Arial" w:cs="Arial"/>
          <w:color w:val="292929"/>
          <w:sz w:val="24"/>
          <w:szCs w:val="24"/>
        </w:rPr>
      </w:pPr>
      <w:r w:rsidRPr="006A7BC3">
        <w:rPr>
          <w:rFonts w:ascii="Arial" w:hAnsi="Arial" w:cs="Arial"/>
          <w:color w:val="292929"/>
          <w:sz w:val="24"/>
          <w:szCs w:val="24"/>
        </w:rPr>
        <w:t xml:space="preserve">The Strategic Plan sets out the priorities for the HSCP in terms of prevention and early intervention. Whilst keeping people healthier for longer is one of the HSCP’s priorities, improving the health and wellbeing of the population requires consideration of the key causes of health inequalities. The HSCP recognises that within the City there are people severely affected by poverty and deprivation, and this is one of the causes of health inequalities that health and social care services must seek to alleviate. </w:t>
      </w:r>
    </w:p>
    <w:p w:rsidR="001E7457" w:rsidRDefault="001E7457" w:rsidP="001E7457">
      <w:pPr>
        <w:autoSpaceDE w:val="0"/>
        <w:autoSpaceDN w:val="0"/>
        <w:adjustRightInd w:val="0"/>
        <w:spacing w:after="0" w:line="240" w:lineRule="auto"/>
        <w:rPr>
          <w:rFonts w:ascii="Arial" w:hAnsi="Arial" w:cs="Arial"/>
          <w:color w:val="292929"/>
          <w:sz w:val="24"/>
          <w:szCs w:val="24"/>
        </w:rPr>
      </w:pPr>
    </w:p>
    <w:p w:rsidR="001E7457" w:rsidRPr="006A7BC3" w:rsidRDefault="001E7457" w:rsidP="001E7457">
      <w:pPr>
        <w:autoSpaceDE w:val="0"/>
        <w:autoSpaceDN w:val="0"/>
        <w:adjustRightInd w:val="0"/>
        <w:spacing w:after="0" w:line="240" w:lineRule="auto"/>
        <w:rPr>
          <w:rFonts w:ascii="Arial" w:hAnsi="Arial" w:cs="Arial"/>
          <w:color w:val="292929"/>
          <w:sz w:val="24"/>
          <w:szCs w:val="24"/>
        </w:rPr>
      </w:pPr>
      <w:r w:rsidRPr="006A7BC3">
        <w:rPr>
          <w:rFonts w:ascii="Arial" w:hAnsi="Arial" w:cs="Arial"/>
          <w:color w:val="292929"/>
          <w:sz w:val="24"/>
          <w:szCs w:val="24"/>
        </w:rPr>
        <w:t>Glasgow</w:t>
      </w:r>
      <w:r>
        <w:rPr>
          <w:rFonts w:ascii="Arial" w:hAnsi="Arial" w:cs="Arial"/>
          <w:color w:val="292929"/>
          <w:sz w:val="24"/>
          <w:szCs w:val="24"/>
        </w:rPr>
        <w:t xml:space="preserve"> </w:t>
      </w:r>
      <w:r w:rsidRPr="006A7BC3">
        <w:rPr>
          <w:rFonts w:ascii="Arial" w:hAnsi="Arial" w:cs="Arial"/>
          <w:color w:val="292929"/>
          <w:sz w:val="24"/>
          <w:szCs w:val="24"/>
        </w:rPr>
        <w:t xml:space="preserve">City HSCP understands that tackling health inequalities and achieving health equity requires the removal of barriers to accessing and delivering services that are sensitive to the social circumstances experiences by citizens. The HSCP is committed to working with our community planning partners to implement the NHS Greater Glasgow and Clyde </w:t>
      </w:r>
      <w:r w:rsidRPr="006A7BC3">
        <w:rPr>
          <w:rFonts w:ascii="Arial" w:hAnsi="Arial" w:cs="Arial"/>
          <w:color w:val="000000"/>
          <w:sz w:val="24"/>
          <w:szCs w:val="24"/>
        </w:rPr>
        <w:t>Public Health Strategy</w:t>
      </w:r>
      <w:r w:rsidRPr="006A7BC3">
        <w:rPr>
          <w:rFonts w:ascii="Arial" w:hAnsi="Arial" w:cs="Arial"/>
          <w:color w:val="292929"/>
          <w:sz w:val="24"/>
          <w:szCs w:val="24"/>
        </w:rPr>
        <w:t xml:space="preserve">, Turning the Tide through Prevention, which describes six priority actions for improving the public health of people across the Greater Glasgow and Clyde area.  A copy of the Strategy can be found here: </w:t>
      </w:r>
      <w:hyperlink r:id="rId24" w:history="1">
        <w:r w:rsidRPr="006A7BC3">
          <w:rPr>
            <w:rStyle w:val="Hyperlink"/>
            <w:rFonts w:ascii="Arial" w:hAnsi="Arial" w:cs="Arial"/>
            <w:sz w:val="24"/>
            <w:szCs w:val="24"/>
          </w:rPr>
          <w:t>https://www.stor.scot.nhs.uk/handle/11289/579831</w:t>
        </w:r>
      </w:hyperlink>
      <w:r w:rsidRPr="006A7BC3">
        <w:rPr>
          <w:rFonts w:ascii="Arial" w:hAnsi="Arial" w:cs="Arial"/>
          <w:color w:val="292929"/>
          <w:sz w:val="24"/>
          <w:szCs w:val="24"/>
        </w:rPr>
        <w:t>.</w:t>
      </w:r>
    </w:p>
    <w:p w:rsidR="001E7457" w:rsidRPr="006C33DD" w:rsidRDefault="001E7457" w:rsidP="001E7457">
      <w:pPr>
        <w:autoSpaceDE w:val="0"/>
        <w:autoSpaceDN w:val="0"/>
        <w:adjustRightInd w:val="0"/>
        <w:spacing w:after="0" w:line="240" w:lineRule="auto"/>
        <w:rPr>
          <w:rFonts w:ascii="Avenir-Book" w:hAnsi="Avenir-Book" w:cs="Avenir-Book"/>
          <w:color w:val="292929"/>
          <w:sz w:val="24"/>
          <w:szCs w:val="24"/>
        </w:rPr>
      </w:pPr>
    </w:p>
    <w:p w:rsidR="001E7457" w:rsidRDefault="001E7457" w:rsidP="001E7457">
      <w:pPr>
        <w:rPr>
          <w:rFonts w:ascii="Arial" w:eastAsia="Calibri" w:hAnsi="Arial" w:cs="Arial"/>
          <w:sz w:val="24"/>
          <w:szCs w:val="24"/>
        </w:rPr>
      </w:pPr>
    </w:p>
    <w:p w:rsidR="001E7457" w:rsidRDefault="001E7457" w:rsidP="001E7457">
      <w:pPr>
        <w:rPr>
          <w:rFonts w:ascii="Arial" w:eastAsia="Calibri" w:hAnsi="Arial" w:cs="Arial"/>
          <w:sz w:val="24"/>
          <w:szCs w:val="24"/>
        </w:rPr>
      </w:pPr>
    </w:p>
    <w:p w:rsidR="001E7457" w:rsidRDefault="001E7457" w:rsidP="001E7457">
      <w:pPr>
        <w:rPr>
          <w:rFonts w:ascii="Arial" w:eastAsia="Calibri" w:hAnsi="Arial" w:cs="Arial"/>
          <w:sz w:val="24"/>
          <w:szCs w:val="24"/>
        </w:rPr>
      </w:pPr>
    </w:p>
    <w:p w:rsidR="001E7457" w:rsidRDefault="001E7457" w:rsidP="001E7457">
      <w:pPr>
        <w:rPr>
          <w:rFonts w:ascii="Arial" w:eastAsia="Calibri" w:hAnsi="Arial" w:cs="Arial"/>
          <w:sz w:val="24"/>
          <w:szCs w:val="24"/>
        </w:rPr>
      </w:pPr>
      <w:r w:rsidRPr="000E0150">
        <w:rPr>
          <w:rFonts w:ascii="Arial" w:eastAsia="Calibri" w:hAnsi="Arial" w:cs="Arial"/>
          <w:sz w:val="24"/>
          <w:szCs w:val="24"/>
        </w:rPr>
        <w:lastRenderedPageBreak/>
        <w:t xml:space="preserve">The adult Health and Well Being Survey has been undertaken by the Health Board in NHSGGC on a three yearly basis since 1999.  Below is some key data and trend information for </w:t>
      </w:r>
      <w:r w:rsidRPr="00116B6B">
        <w:rPr>
          <w:rFonts w:ascii="Arial" w:eastAsia="Calibri" w:hAnsi="Arial" w:cs="Arial"/>
          <w:sz w:val="24"/>
          <w:szCs w:val="24"/>
        </w:rPr>
        <w:t>North West Locality</w:t>
      </w:r>
      <w:r w:rsidRPr="000E0150">
        <w:rPr>
          <w:rFonts w:ascii="Arial" w:eastAsia="Calibri" w:hAnsi="Arial" w:cs="Arial"/>
          <w:color w:val="FF0000"/>
          <w:sz w:val="24"/>
          <w:szCs w:val="24"/>
        </w:rPr>
        <w:t xml:space="preserve"> </w:t>
      </w:r>
      <w:r w:rsidRPr="000E0150">
        <w:rPr>
          <w:rFonts w:ascii="Arial" w:eastAsia="Calibri" w:hAnsi="Arial" w:cs="Arial"/>
          <w:sz w:val="24"/>
          <w:szCs w:val="24"/>
        </w:rPr>
        <w:t>including the demographic profile from the 2018 Report</w:t>
      </w:r>
      <w:r>
        <w:rPr>
          <w:rFonts w:ascii="Arial" w:eastAsia="Calibri" w:hAnsi="Arial" w:cs="Arial"/>
          <w:sz w:val="24"/>
          <w:szCs w:val="24"/>
        </w:rPr>
        <w:t>.</w:t>
      </w:r>
    </w:p>
    <w:p w:rsidR="001E7457" w:rsidRPr="006A7BC3" w:rsidRDefault="001E7457" w:rsidP="001E7457">
      <w:pPr>
        <w:ind w:right="-359"/>
        <w:rPr>
          <w:rFonts w:ascii="Arial" w:eastAsia="Calibri" w:hAnsi="Arial" w:cs="Arial"/>
          <w:sz w:val="24"/>
          <w:szCs w:val="24"/>
        </w:rPr>
      </w:pPr>
      <w:r w:rsidRPr="00906042">
        <w:rPr>
          <w:rFonts w:ascii="Arial" w:eastAsia="Calibri" w:hAnsi="Arial" w:cs="Arial"/>
          <w:noProof/>
          <w:sz w:val="24"/>
          <w:szCs w:val="24"/>
          <w:lang w:eastAsia="en-GB"/>
        </w:rPr>
        <w:drawing>
          <wp:anchor distT="0" distB="0" distL="114300" distR="114300" simplePos="0" relativeHeight="251665408" behindDoc="0" locked="0" layoutInCell="1" allowOverlap="1">
            <wp:simplePos x="0" y="0"/>
            <wp:positionH relativeFrom="margin">
              <wp:posOffset>19050</wp:posOffset>
            </wp:positionH>
            <wp:positionV relativeFrom="paragraph">
              <wp:posOffset>55880</wp:posOffset>
            </wp:positionV>
            <wp:extent cx="2825750" cy="3415665"/>
            <wp:effectExtent l="19050" t="0" r="0" b="0"/>
            <wp:wrapSquare wrapText="bothSides"/>
            <wp:docPr id="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NW Glasgow Chapter 7.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25750" cy="3415665"/>
                    </a:xfrm>
                    <a:prstGeom prst="rect">
                      <a:avLst/>
                    </a:prstGeom>
                  </pic:spPr>
                </pic:pic>
              </a:graphicData>
            </a:graphic>
          </wp:anchor>
        </w:drawing>
      </w:r>
      <w:r w:rsidRPr="00906042">
        <w:rPr>
          <w:rFonts w:ascii="Arial" w:eastAsia="Calibri" w:hAnsi="Arial" w:cs="Arial"/>
          <w:noProof/>
          <w:sz w:val="24"/>
          <w:szCs w:val="24"/>
          <w:lang w:eastAsia="en-GB"/>
        </w:rPr>
        <w:drawing>
          <wp:inline distT="0" distB="0" distL="0" distR="0">
            <wp:extent cx="2681559" cy="3476446"/>
            <wp:effectExtent l="19050" t="0" r="4491"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2686887" cy="3483353"/>
                    </a:xfrm>
                    <a:prstGeom prst="rect">
                      <a:avLst/>
                    </a:prstGeom>
                    <a:noFill/>
                    <a:ln w="9525">
                      <a:noFill/>
                      <a:miter lim="800000"/>
                      <a:headEnd/>
                      <a:tailEnd/>
                    </a:ln>
                  </pic:spPr>
                </pic:pic>
              </a:graphicData>
            </a:graphic>
          </wp:inline>
        </w:drawing>
      </w:r>
      <w:r>
        <w:rPr>
          <w:rFonts w:ascii="Arial" w:eastAsia="Calibri" w:hAnsi="Arial" w:cs="Arial"/>
          <w:sz w:val="24"/>
          <w:szCs w:val="24"/>
        </w:rPr>
        <w:t xml:space="preserve">   </w:t>
      </w:r>
      <w:r w:rsidRPr="00906042">
        <w:rPr>
          <w:rFonts w:ascii="Arial" w:eastAsia="Calibri" w:hAnsi="Arial" w:cs="Arial"/>
          <w:noProof/>
          <w:sz w:val="24"/>
          <w:szCs w:val="24"/>
          <w:lang w:eastAsia="en-GB"/>
        </w:rPr>
        <w:drawing>
          <wp:inline distT="0" distB="0" distL="0" distR="0">
            <wp:extent cx="2917595" cy="3476446"/>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2926372" cy="3486905"/>
                    </a:xfrm>
                    <a:prstGeom prst="rect">
                      <a:avLst/>
                    </a:prstGeom>
                    <a:noFill/>
                    <a:ln w="9525">
                      <a:noFill/>
                      <a:miter lim="800000"/>
                      <a:headEnd/>
                      <a:tailEnd/>
                    </a:ln>
                  </pic:spPr>
                </pic:pic>
              </a:graphicData>
            </a:graphic>
          </wp:inline>
        </w:drawing>
      </w:r>
    </w:p>
    <w:p w:rsidR="001E7457" w:rsidRDefault="00C7381D" w:rsidP="001E7457">
      <w:pPr>
        <w:rPr>
          <w:rFonts w:ascii="Arial" w:eastAsia="Calibri" w:hAnsi="Arial" w:cs="Arial"/>
          <w:color w:val="FF0000"/>
          <w:sz w:val="24"/>
          <w:szCs w:val="24"/>
        </w:rPr>
      </w:pPr>
      <w:r>
        <w:rPr>
          <w:rFonts w:ascii="Arial" w:eastAsia="Calibri" w:hAnsi="Arial" w:cs="Arial"/>
          <w:noProof/>
          <w:color w:val="333333"/>
          <w:sz w:val="24"/>
          <w:szCs w:val="24"/>
          <w:lang w:eastAsia="en-GB"/>
        </w:rPr>
        <mc:AlternateContent>
          <mc:Choice Requires="wps">
            <w:drawing>
              <wp:anchor distT="0" distB="0" distL="114300" distR="114300" simplePos="0" relativeHeight="251664384" behindDoc="0" locked="0" layoutInCell="1" allowOverlap="1">
                <wp:simplePos x="0" y="0"/>
                <wp:positionH relativeFrom="column">
                  <wp:posOffset>-15240</wp:posOffset>
                </wp:positionH>
                <wp:positionV relativeFrom="paragraph">
                  <wp:posOffset>212090</wp:posOffset>
                </wp:positionV>
                <wp:extent cx="7452995" cy="275590"/>
                <wp:effectExtent l="0" t="0" r="0" b="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2995" cy="275590"/>
                        </a:xfrm>
                        <a:prstGeom prst="rect">
                          <a:avLst/>
                        </a:prstGeom>
                        <a:solidFill>
                          <a:srgbClr val="FFFFFF"/>
                        </a:solidFill>
                        <a:ln w="9525">
                          <a:solidFill>
                            <a:srgbClr val="000000"/>
                          </a:solidFill>
                          <a:miter lim="800000"/>
                          <a:headEnd/>
                          <a:tailEnd/>
                        </a:ln>
                      </wps:spPr>
                      <wps:txbx>
                        <w:txbxContent>
                          <w:p w:rsidR="006312DE" w:rsidRPr="007F1EAB" w:rsidRDefault="006312DE" w:rsidP="001E7457">
                            <w:pPr>
                              <w:spacing w:after="0" w:line="240" w:lineRule="auto"/>
                              <w:rPr>
                                <w:rFonts w:ascii="Arial" w:hAnsi="Arial" w:cs="Arial"/>
                                <w:b/>
                                <w:i/>
                                <w:sz w:val="20"/>
                                <w:szCs w:val="20"/>
                              </w:rPr>
                            </w:pPr>
                            <w:r w:rsidRPr="007F1EAB">
                              <w:rPr>
                                <w:rFonts w:ascii="Arial" w:hAnsi="Arial" w:cs="Arial"/>
                                <w:b/>
                                <w:i/>
                                <w:sz w:val="20"/>
                                <w:szCs w:val="20"/>
                              </w:rPr>
                              <w:t xml:space="preserve">Full report: North West Glasgow - </w:t>
                            </w:r>
                            <w:hyperlink r:id="rId28" w:history="1">
                              <w:r w:rsidRPr="00CB3379">
                                <w:rPr>
                                  <w:rStyle w:val="Hyperlink"/>
                                  <w:rFonts w:ascii="Arial" w:hAnsi="Arial" w:cs="Arial"/>
                                  <w:b/>
                                  <w:i/>
                                  <w:sz w:val="20"/>
                                  <w:szCs w:val="20"/>
                                </w:rPr>
                                <w:t>https://www.stor.scot.nhs.uk/handle/11289/579886</w:t>
                              </w:r>
                            </w:hyperlink>
                            <w:r>
                              <w:rPr>
                                <w:rFonts w:ascii="Arial" w:hAnsi="Arial" w:cs="Arial"/>
                                <w:b/>
                                <w:i/>
                                <w:sz w:val="20"/>
                                <w:szCs w:val="20"/>
                              </w:rPr>
                              <w:t xml:space="preserve"> </w:t>
                            </w:r>
                          </w:p>
                          <w:p w:rsidR="006312DE" w:rsidRPr="00116B6B" w:rsidRDefault="006312DE" w:rsidP="001E7457">
                            <w:pPr>
                              <w:rPr>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1.2pt;margin-top:16.7pt;width:586.85pt;height:2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OULAIAAFgEAAAOAAAAZHJzL2Uyb0RvYy54bWysVMGO0zAQvSPxD5bvNG3U0G3UdLV0KUJa&#10;FqRdPsBxnMbC9hjbbVK+nrHTlmqBCyIHy+MZP8+8N5PV7aAVOQjnJZiKziZTSoTh0Eizq+jX5+2b&#10;G0p8YKZhCoyo6FF4ert+/WrV21Lk0IFqhCMIYnzZ24p2IdgyyzzvhGZ+AlYYdLbgNAtoul3WONYj&#10;ulZZPp2+zXpwjXXAhfd4ej866Trht63g4XPbehGIqijmFtLq0lrHNVuvWLlzzHaSn9Jg/5CFZtLg&#10;oxeoexYY2Tv5G5SW3IGHNkw46AzaVnKRasBqZtMX1Tx1zIpUC5Lj7YUm//9g+ePhiyOyQe1ySgzT&#10;qNGzGAJ5BwO5ifT01pcY9WQxLgx4jKGpVG8fgH/zxMCmY2Yn7pyDvhOswfRm8WZ2dXXE8RGk7j9B&#10;g8+wfYAENLROR+6QDYLoKNPxIk1MhePhYl7ky2VBCUdfviiKZdIuY+X5tnU+fBCgSdxU1KH0CZ0d&#10;HnyI2bDyHBIf86Bks5VKJcPt6o1y5MCwTbbpSwW8CFOG9BVdFnkxEvBXiGn6/gShZcB+V1JX9OYS&#10;xMpI23vTpG4MTKpxjykrc+IxUjeSGIZ6GBU7y1NDc0RiHYztjeOImw7cD0p6bO2K+u975gQl6qNB&#10;cZaz+TzOQjLmxSJHw1176msPMxyhKhooGbebMM7P3jq56/ClsR0M3KGgrUxcR+XHrE7pY/smCU6j&#10;Fufj2k5Rv34I658AAAD//wMAUEsDBBQABgAIAAAAIQBRMvjZ4AAAAAkBAAAPAAAAZHJzL2Rvd25y&#10;ZXYueG1sTI/BTsMwEETvSPyDtUhcUOukqZIQ4lQICQS3UhBc3XibRNjrYLtp+HvcE5xGqxnNvK03&#10;s9FsQucHSwLSZQIMqbVqoE7A+9vjogTmgyQltSUU8IMeNs3lRS0rZU/0itMudCyWkK+kgD6EseLc&#10;tz0a6Zd2RIrewTojQzxdx5WTp1huNF8lSc6NHCgu9HLEhx7br93RCCjXz9Onf8m2H21+0Lfhppie&#10;vp0Q11fz/R2wgHP4C8MZP6JDE5n29kjKMy1gsVrHpIAsi3r20yLNgO0FFHkJvKn5/w+aXwAAAP//&#10;AwBQSwECLQAUAAYACAAAACEAtoM4kv4AAADhAQAAEwAAAAAAAAAAAAAAAAAAAAAAW0NvbnRlbnRf&#10;VHlwZXNdLnhtbFBLAQItABQABgAIAAAAIQA4/SH/1gAAAJQBAAALAAAAAAAAAAAAAAAAAC8BAABf&#10;cmVscy8ucmVsc1BLAQItABQABgAIAAAAIQDqptOULAIAAFgEAAAOAAAAAAAAAAAAAAAAAC4CAABk&#10;cnMvZTJvRG9jLnhtbFBLAQItABQABgAIAAAAIQBRMvjZ4AAAAAkBAAAPAAAAAAAAAAAAAAAAAIYE&#10;AABkcnMvZG93bnJldi54bWxQSwUGAAAAAAQABADzAAAAkwUAAAAA&#10;">
                <v:textbox>
                  <w:txbxContent>
                    <w:p w:rsidR="006312DE" w:rsidRPr="007F1EAB" w:rsidRDefault="006312DE" w:rsidP="001E7457">
                      <w:pPr>
                        <w:spacing w:after="0" w:line="240" w:lineRule="auto"/>
                        <w:rPr>
                          <w:rFonts w:ascii="Arial" w:hAnsi="Arial" w:cs="Arial"/>
                          <w:b/>
                          <w:i/>
                          <w:sz w:val="20"/>
                          <w:szCs w:val="20"/>
                        </w:rPr>
                      </w:pPr>
                      <w:r w:rsidRPr="007F1EAB">
                        <w:rPr>
                          <w:rFonts w:ascii="Arial" w:hAnsi="Arial" w:cs="Arial"/>
                          <w:b/>
                          <w:i/>
                          <w:sz w:val="20"/>
                          <w:szCs w:val="20"/>
                        </w:rPr>
                        <w:t xml:space="preserve">Full report: North West Glasgow - </w:t>
                      </w:r>
                      <w:hyperlink r:id="rId29" w:history="1">
                        <w:r w:rsidRPr="00CB3379">
                          <w:rPr>
                            <w:rStyle w:val="Hyperlink"/>
                            <w:rFonts w:ascii="Arial" w:hAnsi="Arial" w:cs="Arial"/>
                            <w:b/>
                            <w:i/>
                            <w:sz w:val="20"/>
                            <w:szCs w:val="20"/>
                          </w:rPr>
                          <w:t>https://www.stor.scot.nhs.uk/handle/11289/579886</w:t>
                        </w:r>
                      </w:hyperlink>
                      <w:r>
                        <w:rPr>
                          <w:rFonts w:ascii="Arial" w:hAnsi="Arial" w:cs="Arial"/>
                          <w:b/>
                          <w:i/>
                          <w:sz w:val="20"/>
                          <w:szCs w:val="20"/>
                        </w:rPr>
                        <w:t xml:space="preserve"> </w:t>
                      </w:r>
                    </w:p>
                    <w:p w:rsidR="006312DE" w:rsidRPr="00116B6B" w:rsidRDefault="006312DE" w:rsidP="001E7457">
                      <w:pPr>
                        <w:rPr>
                          <w:szCs w:val="20"/>
                        </w:rPr>
                      </w:pPr>
                    </w:p>
                  </w:txbxContent>
                </v:textbox>
              </v:shape>
            </w:pict>
          </mc:Fallback>
        </mc:AlternateContent>
      </w:r>
    </w:p>
    <w:p w:rsidR="001E7457" w:rsidRDefault="001E7457" w:rsidP="001E7457">
      <w:pPr>
        <w:rPr>
          <w:rFonts w:ascii="Arial" w:eastAsia="Calibri" w:hAnsi="Arial" w:cs="Arial"/>
          <w:color w:val="FF0000"/>
          <w:sz w:val="24"/>
          <w:szCs w:val="24"/>
        </w:rPr>
      </w:pPr>
    </w:p>
    <w:p w:rsidR="001E7457" w:rsidRDefault="001E7457" w:rsidP="001E7457">
      <w:pPr>
        <w:rPr>
          <w:rFonts w:ascii="Arial" w:eastAsia="Calibri" w:hAnsi="Arial" w:cs="Arial"/>
          <w:b/>
          <w:color w:val="7030A0"/>
          <w:sz w:val="24"/>
          <w:szCs w:val="24"/>
        </w:rPr>
      </w:pPr>
    </w:p>
    <w:p w:rsidR="001E7457" w:rsidRDefault="001E7457" w:rsidP="001E7457">
      <w:pPr>
        <w:rPr>
          <w:rFonts w:ascii="Arial" w:eastAsia="Calibri" w:hAnsi="Arial" w:cs="Arial"/>
          <w:b/>
          <w:color w:val="7030A0"/>
          <w:sz w:val="24"/>
          <w:szCs w:val="24"/>
        </w:rPr>
      </w:pPr>
    </w:p>
    <w:p w:rsidR="001E7457" w:rsidRDefault="001E7457" w:rsidP="001E7457">
      <w:pPr>
        <w:rPr>
          <w:rFonts w:ascii="Arial" w:eastAsia="Calibri" w:hAnsi="Arial" w:cs="Arial"/>
          <w:b/>
          <w:color w:val="7030A0"/>
          <w:sz w:val="24"/>
          <w:szCs w:val="24"/>
        </w:rPr>
      </w:pPr>
    </w:p>
    <w:p w:rsidR="001E7457" w:rsidRDefault="001E7457" w:rsidP="001E7457">
      <w:pPr>
        <w:rPr>
          <w:rFonts w:ascii="Arial" w:eastAsia="Calibri" w:hAnsi="Arial" w:cs="Arial"/>
          <w:b/>
          <w:color w:val="7030A0"/>
          <w:sz w:val="24"/>
          <w:szCs w:val="24"/>
        </w:rPr>
      </w:pPr>
    </w:p>
    <w:p w:rsidR="001E7457" w:rsidRPr="00127C28" w:rsidRDefault="001E7457" w:rsidP="001E7457">
      <w:pPr>
        <w:rPr>
          <w:rFonts w:ascii="Arial" w:eastAsia="Calibri" w:hAnsi="Arial" w:cs="Arial"/>
          <w:color w:val="FF0000"/>
          <w:sz w:val="24"/>
          <w:szCs w:val="24"/>
        </w:rPr>
      </w:pPr>
      <w:r>
        <w:rPr>
          <w:rFonts w:ascii="Arial" w:eastAsia="Calibri" w:hAnsi="Arial" w:cs="Arial"/>
          <w:b/>
          <w:color w:val="7030A0"/>
          <w:sz w:val="24"/>
          <w:szCs w:val="24"/>
        </w:rPr>
        <w:t>GC</w:t>
      </w:r>
      <w:r w:rsidRPr="000E0150">
        <w:rPr>
          <w:rFonts w:ascii="Arial" w:eastAsia="Calibri" w:hAnsi="Arial" w:cs="Arial"/>
          <w:b/>
          <w:color w:val="7030A0"/>
          <w:sz w:val="24"/>
          <w:szCs w:val="24"/>
        </w:rPr>
        <w:t>HSCP STRATEGIC PLAN 2019-2022</w:t>
      </w:r>
    </w:p>
    <w:p w:rsidR="001E7457" w:rsidRPr="000E0150" w:rsidRDefault="001E7457" w:rsidP="001E7457">
      <w:pPr>
        <w:rPr>
          <w:rFonts w:ascii="Arial" w:eastAsia="Calibri" w:hAnsi="Arial" w:cs="Arial"/>
          <w:b/>
          <w:sz w:val="24"/>
          <w:szCs w:val="24"/>
        </w:rPr>
      </w:pPr>
      <w:r w:rsidRPr="000E0150">
        <w:rPr>
          <w:rFonts w:ascii="Arial" w:eastAsia="Calibri" w:hAnsi="Arial" w:cs="Arial"/>
          <w:b/>
          <w:sz w:val="24"/>
          <w:szCs w:val="24"/>
        </w:rPr>
        <w:t>S</w:t>
      </w:r>
      <w:r>
        <w:rPr>
          <w:rFonts w:ascii="Arial" w:eastAsia="Calibri" w:hAnsi="Arial" w:cs="Arial"/>
          <w:b/>
          <w:sz w:val="24"/>
          <w:szCs w:val="24"/>
        </w:rPr>
        <w:t xml:space="preserve">trategic Priorities and </w:t>
      </w:r>
      <w:r w:rsidRPr="000E0150">
        <w:rPr>
          <w:rFonts w:ascii="Arial" w:eastAsia="Calibri" w:hAnsi="Arial" w:cs="Arial"/>
          <w:b/>
          <w:sz w:val="24"/>
          <w:szCs w:val="24"/>
        </w:rPr>
        <w:t>Actions</w:t>
      </w:r>
    </w:p>
    <w:p w:rsidR="001E7457" w:rsidRPr="000E0150" w:rsidRDefault="001E7457" w:rsidP="001E7457">
      <w:pPr>
        <w:autoSpaceDE w:val="0"/>
        <w:autoSpaceDN w:val="0"/>
        <w:adjustRightInd w:val="0"/>
        <w:spacing w:after="0" w:line="240" w:lineRule="auto"/>
        <w:rPr>
          <w:rFonts w:ascii="Arial" w:hAnsi="Arial" w:cs="Arial"/>
          <w:color w:val="000000"/>
          <w:sz w:val="24"/>
          <w:szCs w:val="24"/>
        </w:rPr>
      </w:pPr>
      <w:r w:rsidRPr="000E0150">
        <w:rPr>
          <w:rFonts w:ascii="Arial" w:hAnsi="Arial" w:cs="Arial"/>
          <w:color w:val="000000"/>
          <w:sz w:val="24"/>
          <w:szCs w:val="24"/>
        </w:rPr>
        <w:t>The detailed priorities and actions set out in the</w:t>
      </w:r>
      <w:r>
        <w:rPr>
          <w:rFonts w:ascii="Arial" w:hAnsi="Arial" w:cs="Arial"/>
          <w:color w:val="FF0000"/>
          <w:sz w:val="24"/>
          <w:szCs w:val="24"/>
        </w:rPr>
        <w:t xml:space="preserve"> </w:t>
      </w:r>
      <w:r w:rsidRPr="00127C28">
        <w:rPr>
          <w:rFonts w:ascii="Arial" w:hAnsi="Arial" w:cs="Arial"/>
          <w:sz w:val="24"/>
          <w:szCs w:val="24"/>
        </w:rPr>
        <w:t xml:space="preserve">GCHSCP Strategic Plan </w:t>
      </w:r>
      <w:r w:rsidRPr="000E0150">
        <w:rPr>
          <w:rFonts w:ascii="Arial" w:hAnsi="Arial" w:cs="Arial"/>
          <w:color w:val="000000"/>
          <w:sz w:val="24"/>
          <w:szCs w:val="24"/>
        </w:rPr>
        <w:t xml:space="preserve">are grouped under </w:t>
      </w:r>
      <w:r>
        <w:rPr>
          <w:rFonts w:ascii="Arial" w:hAnsi="Arial" w:cs="Arial"/>
          <w:color w:val="000000"/>
          <w:sz w:val="24"/>
          <w:szCs w:val="24"/>
        </w:rPr>
        <w:t>five strategic priorities,</w:t>
      </w:r>
      <w:r w:rsidRPr="000E0150">
        <w:rPr>
          <w:rFonts w:ascii="Arial" w:hAnsi="Arial" w:cs="Arial"/>
          <w:color w:val="000000"/>
          <w:sz w:val="24"/>
          <w:szCs w:val="24"/>
        </w:rPr>
        <w:t xml:space="preserve"> namely: </w:t>
      </w:r>
    </w:p>
    <w:p w:rsidR="001E7457" w:rsidRPr="000E0150" w:rsidRDefault="001E7457" w:rsidP="001E7457">
      <w:pPr>
        <w:autoSpaceDE w:val="0"/>
        <w:autoSpaceDN w:val="0"/>
        <w:adjustRightInd w:val="0"/>
        <w:spacing w:after="0" w:line="240" w:lineRule="auto"/>
        <w:rPr>
          <w:rFonts w:ascii="Arial" w:hAnsi="Arial" w:cs="Arial"/>
          <w:color w:val="000000"/>
          <w:sz w:val="24"/>
          <w:szCs w:val="24"/>
        </w:rPr>
      </w:pPr>
    </w:p>
    <w:p w:rsidR="001E7457" w:rsidRPr="000E0150" w:rsidRDefault="001E7457" w:rsidP="001E7457">
      <w:pPr>
        <w:numPr>
          <w:ilvl w:val="0"/>
          <w:numId w:val="29"/>
        </w:numPr>
        <w:autoSpaceDE w:val="0"/>
        <w:autoSpaceDN w:val="0"/>
        <w:adjustRightInd w:val="0"/>
        <w:spacing w:after="30" w:line="240" w:lineRule="auto"/>
        <w:rPr>
          <w:rFonts w:ascii="Arial" w:hAnsi="Arial" w:cs="Arial"/>
          <w:color w:val="000000"/>
          <w:sz w:val="24"/>
          <w:szCs w:val="24"/>
        </w:rPr>
      </w:pPr>
      <w:r w:rsidRPr="000E0150">
        <w:rPr>
          <w:rFonts w:ascii="Arial" w:hAnsi="Arial" w:cs="Arial"/>
          <w:color w:val="000000"/>
          <w:sz w:val="24"/>
          <w:szCs w:val="24"/>
        </w:rPr>
        <w:t xml:space="preserve">early intervention, prevention and harm reduction </w:t>
      </w:r>
    </w:p>
    <w:p w:rsidR="001E7457" w:rsidRPr="000E0150" w:rsidRDefault="001E7457" w:rsidP="001E7457">
      <w:pPr>
        <w:numPr>
          <w:ilvl w:val="0"/>
          <w:numId w:val="29"/>
        </w:numPr>
        <w:autoSpaceDE w:val="0"/>
        <w:autoSpaceDN w:val="0"/>
        <w:adjustRightInd w:val="0"/>
        <w:spacing w:after="30" w:line="240" w:lineRule="auto"/>
        <w:rPr>
          <w:rFonts w:ascii="Arial" w:hAnsi="Arial" w:cs="Arial"/>
          <w:color w:val="000000"/>
          <w:sz w:val="24"/>
          <w:szCs w:val="24"/>
        </w:rPr>
      </w:pPr>
      <w:r w:rsidRPr="000E0150">
        <w:rPr>
          <w:rFonts w:ascii="Arial" w:hAnsi="Arial" w:cs="Arial"/>
          <w:color w:val="000000"/>
          <w:sz w:val="24"/>
          <w:szCs w:val="24"/>
        </w:rPr>
        <w:t xml:space="preserve">providing greater self-determination and choice </w:t>
      </w:r>
    </w:p>
    <w:p w:rsidR="001E7457" w:rsidRPr="000E0150" w:rsidRDefault="001E7457" w:rsidP="001E7457">
      <w:pPr>
        <w:numPr>
          <w:ilvl w:val="0"/>
          <w:numId w:val="29"/>
        </w:numPr>
        <w:autoSpaceDE w:val="0"/>
        <w:autoSpaceDN w:val="0"/>
        <w:adjustRightInd w:val="0"/>
        <w:spacing w:after="30" w:line="240" w:lineRule="auto"/>
        <w:rPr>
          <w:rFonts w:ascii="Arial" w:hAnsi="Arial" w:cs="Arial"/>
          <w:color w:val="000000"/>
          <w:sz w:val="24"/>
          <w:szCs w:val="24"/>
        </w:rPr>
      </w:pPr>
      <w:r w:rsidRPr="000E0150">
        <w:rPr>
          <w:rFonts w:ascii="Arial" w:hAnsi="Arial" w:cs="Arial"/>
          <w:color w:val="000000"/>
          <w:sz w:val="24"/>
          <w:szCs w:val="24"/>
        </w:rPr>
        <w:t xml:space="preserve">shifting the balance of care </w:t>
      </w:r>
    </w:p>
    <w:p w:rsidR="001E7457" w:rsidRPr="000E0150" w:rsidRDefault="001E7457" w:rsidP="001E7457">
      <w:pPr>
        <w:numPr>
          <w:ilvl w:val="0"/>
          <w:numId w:val="29"/>
        </w:numPr>
        <w:autoSpaceDE w:val="0"/>
        <w:autoSpaceDN w:val="0"/>
        <w:adjustRightInd w:val="0"/>
        <w:spacing w:after="30" w:line="240" w:lineRule="auto"/>
        <w:rPr>
          <w:rFonts w:ascii="Arial" w:hAnsi="Arial" w:cs="Arial"/>
          <w:color w:val="000000"/>
          <w:sz w:val="24"/>
          <w:szCs w:val="24"/>
        </w:rPr>
      </w:pPr>
      <w:r w:rsidRPr="000E0150">
        <w:rPr>
          <w:rFonts w:ascii="Arial" w:hAnsi="Arial" w:cs="Arial"/>
          <w:color w:val="000000"/>
          <w:sz w:val="24"/>
          <w:szCs w:val="24"/>
        </w:rPr>
        <w:t xml:space="preserve">enabling independent living for longer </w:t>
      </w:r>
    </w:p>
    <w:p w:rsidR="001E7457" w:rsidRDefault="001E7457" w:rsidP="001E7457">
      <w:pPr>
        <w:numPr>
          <w:ilvl w:val="0"/>
          <w:numId w:val="29"/>
        </w:numPr>
        <w:autoSpaceDE w:val="0"/>
        <w:autoSpaceDN w:val="0"/>
        <w:adjustRightInd w:val="0"/>
        <w:spacing w:after="0" w:line="240" w:lineRule="auto"/>
        <w:rPr>
          <w:rFonts w:ascii="Arial" w:hAnsi="Arial" w:cs="Arial"/>
          <w:color w:val="000000"/>
          <w:sz w:val="24"/>
          <w:szCs w:val="24"/>
        </w:rPr>
      </w:pPr>
      <w:r w:rsidRPr="000E0150">
        <w:rPr>
          <w:rFonts w:ascii="Arial" w:hAnsi="Arial" w:cs="Arial"/>
          <w:color w:val="000000"/>
          <w:sz w:val="24"/>
          <w:szCs w:val="24"/>
        </w:rPr>
        <w:t xml:space="preserve">public protection </w:t>
      </w:r>
    </w:p>
    <w:p w:rsidR="001E7457" w:rsidRDefault="001E7457" w:rsidP="001E7457">
      <w:pPr>
        <w:autoSpaceDE w:val="0"/>
        <w:autoSpaceDN w:val="0"/>
        <w:adjustRightInd w:val="0"/>
        <w:spacing w:after="0" w:line="240" w:lineRule="auto"/>
        <w:rPr>
          <w:rFonts w:ascii="Arial" w:hAnsi="Arial" w:cs="Arial"/>
          <w:b/>
          <w:color w:val="000000"/>
          <w:sz w:val="24"/>
          <w:szCs w:val="24"/>
        </w:rPr>
      </w:pPr>
    </w:p>
    <w:p w:rsidR="001E7457" w:rsidRPr="00127C28" w:rsidRDefault="001E7457" w:rsidP="001E7457">
      <w:pPr>
        <w:autoSpaceDE w:val="0"/>
        <w:autoSpaceDN w:val="0"/>
        <w:adjustRightInd w:val="0"/>
        <w:spacing w:after="0" w:line="240" w:lineRule="auto"/>
        <w:rPr>
          <w:rFonts w:ascii="Arial" w:hAnsi="Arial" w:cs="Arial"/>
          <w:b/>
          <w:color w:val="000000"/>
          <w:sz w:val="24"/>
          <w:szCs w:val="24"/>
        </w:rPr>
      </w:pPr>
      <w:r w:rsidRPr="00127C28">
        <w:rPr>
          <w:rFonts w:ascii="Arial" w:hAnsi="Arial" w:cs="Arial"/>
          <w:b/>
          <w:color w:val="000000"/>
          <w:sz w:val="24"/>
          <w:szCs w:val="24"/>
        </w:rPr>
        <w:t>Locality Plan 2019-2022 Priorities and Actions</w:t>
      </w:r>
    </w:p>
    <w:p w:rsidR="001E7457" w:rsidRDefault="001E7457" w:rsidP="001E7457">
      <w:pPr>
        <w:autoSpaceDE w:val="0"/>
        <w:autoSpaceDN w:val="0"/>
        <w:adjustRightInd w:val="0"/>
        <w:spacing w:before="240" w:after="0" w:line="240" w:lineRule="auto"/>
        <w:rPr>
          <w:rFonts w:ascii="Arial" w:hAnsi="Arial" w:cs="Arial"/>
          <w:color w:val="000000"/>
          <w:sz w:val="24"/>
          <w:szCs w:val="24"/>
        </w:rPr>
      </w:pPr>
      <w:r>
        <w:rPr>
          <w:rFonts w:ascii="Arial" w:hAnsi="Arial" w:cs="Arial"/>
          <w:color w:val="000000"/>
          <w:sz w:val="24"/>
          <w:szCs w:val="24"/>
        </w:rPr>
        <w:t xml:space="preserve">Priority activities and actions will be delivered consistently across each locality area and are identified as “city-wide”; however they will be delivered and monitored by each locality. Some specific actions will be delivered in a single locality, reflecting local needs and priorities.  </w:t>
      </w:r>
    </w:p>
    <w:p w:rsidR="001E7457" w:rsidRDefault="001E7457" w:rsidP="001E7457">
      <w:pPr>
        <w:autoSpaceDE w:val="0"/>
        <w:autoSpaceDN w:val="0"/>
        <w:adjustRightInd w:val="0"/>
        <w:spacing w:after="0" w:line="240" w:lineRule="auto"/>
        <w:rPr>
          <w:rFonts w:ascii="Arial" w:hAnsi="Arial" w:cs="Arial"/>
          <w:color w:val="000000"/>
          <w:sz w:val="24"/>
          <w:szCs w:val="24"/>
        </w:rPr>
      </w:pPr>
    </w:p>
    <w:p w:rsidR="001E7457" w:rsidRDefault="001E7457" w:rsidP="001E7457">
      <w:pPr>
        <w:autoSpaceDE w:val="0"/>
        <w:autoSpaceDN w:val="0"/>
        <w:adjustRightInd w:val="0"/>
        <w:spacing w:after="0" w:line="240" w:lineRule="auto"/>
        <w:rPr>
          <w:rFonts w:ascii="Arial" w:hAnsi="Arial" w:cs="Arial"/>
          <w:color w:val="000000"/>
          <w:sz w:val="24"/>
          <w:szCs w:val="24"/>
        </w:rPr>
      </w:pPr>
      <w:r>
        <w:rPr>
          <w:rFonts w:ascii="Arial" w:hAnsi="Arial" w:cs="Arial"/>
          <w:sz w:val="24"/>
          <w:szCs w:val="24"/>
        </w:rPr>
        <w:t>A comprehensive list of city-wide and local strategic priorities and actions can be found in the full Plan here:</w:t>
      </w:r>
      <w:r w:rsidRPr="00E2132D">
        <w:t xml:space="preserve"> </w:t>
      </w:r>
      <w:hyperlink r:id="rId30" w:history="1">
        <w:r w:rsidRPr="00E2132D">
          <w:rPr>
            <w:rStyle w:val="Hyperlink"/>
            <w:rFonts w:ascii="Arial" w:hAnsi="Arial" w:cs="Arial"/>
            <w:sz w:val="24"/>
            <w:szCs w:val="24"/>
          </w:rPr>
          <w:t>https://glasgowcity.hscp.scot/sites/default/files/publications/GCHSCP_Strategic_Plan_2019_1.pdf</w:t>
        </w:r>
      </w:hyperlink>
    </w:p>
    <w:p w:rsidR="001E7457" w:rsidRDefault="001E7457" w:rsidP="001E7457">
      <w:pPr>
        <w:autoSpaceDE w:val="0"/>
        <w:autoSpaceDN w:val="0"/>
        <w:adjustRightInd w:val="0"/>
        <w:spacing w:after="0" w:line="240" w:lineRule="auto"/>
        <w:rPr>
          <w:rFonts w:ascii="Arial" w:hAnsi="Arial" w:cs="Arial"/>
          <w:b/>
          <w:color w:val="000000"/>
          <w:sz w:val="24"/>
          <w:szCs w:val="24"/>
        </w:rPr>
      </w:pPr>
    </w:p>
    <w:p w:rsidR="001E7457" w:rsidRDefault="001E7457" w:rsidP="001E7457">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Key priorities for </w:t>
      </w:r>
      <w:r w:rsidRPr="009A50DA">
        <w:rPr>
          <w:rFonts w:ascii="Arial" w:hAnsi="Arial" w:cs="Arial"/>
          <w:sz w:val="24"/>
          <w:szCs w:val="24"/>
        </w:rPr>
        <w:t>North West Locality</w:t>
      </w:r>
      <w:r w:rsidRPr="007D46EC">
        <w:rPr>
          <w:rFonts w:ascii="Arial" w:hAnsi="Arial" w:cs="Arial"/>
          <w:color w:val="FF0000"/>
          <w:sz w:val="24"/>
          <w:szCs w:val="24"/>
        </w:rPr>
        <w:t xml:space="preserve"> </w:t>
      </w:r>
      <w:r>
        <w:rPr>
          <w:rFonts w:ascii="Arial" w:hAnsi="Arial" w:cs="Arial"/>
          <w:color w:val="000000"/>
          <w:sz w:val="24"/>
          <w:szCs w:val="24"/>
        </w:rPr>
        <w:t>for 2019 – 2022 include:</w:t>
      </w:r>
    </w:p>
    <w:p w:rsidR="001E7457" w:rsidRDefault="001E7457" w:rsidP="001E7457">
      <w:pPr>
        <w:autoSpaceDE w:val="0"/>
        <w:autoSpaceDN w:val="0"/>
        <w:adjustRightInd w:val="0"/>
        <w:spacing w:after="0" w:line="240" w:lineRule="auto"/>
        <w:rPr>
          <w:rFonts w:ascii="Arial" w:hAnsi="Arial" w:cs="Arial"/>
          <w:color w:val="000000"/>
          <w:sz w:val="24"/>
          <w:szCs w:val="24"/>
        </w:rPr>
      </w:pPr>
    </w:p>
    <w:p w:rsidR="001E7457" w:rsidRPr="00302584" w:rsidRDefault="001E7457" w:rsidP="001E7457">
      <w:pPr>
        <w:pStyle w:val="ListParagraph"/>
        <w:numPr>
          <w:ilvl w:val="0"/>
          <w:numId w:val="31"/>
        </w:numPr>
        <w:autoSpaceDE w:val="0"/>
        <w:autoSpaceDN w:val="0"/>
        <w:adjustRightInd w:val="0"/>
        <w:contextualSpacing/>
        <w:rPr>
          <w:rFonts w:ascii="Arial" w:hAnsi="Arial" w:cs="Arial"/>
          <w:sz w:val="24"/>
          <w:szCs w:val="24"/>
        </w:rPr>
      </w:pPr>
      <w:r>
        <w:rPr>
          <w:rFonts w:ascii="Arial" w:hAnsi="Arial" w:cs="Arial"/>
          <w:sz w:val="24"/>
          <w:szCs w:val="24"/>
        </w:rPr>
        <w:t>Open t</w:t>
      </w:r>
      <w:r w:rsidRPr="00302584">
        <w:rPr>
          <w:rFonts w:ascii="Arial" w:hAnsi="Arial" w:cs="Arial"/>
          <w:sz w:val="24"/>
          <w:szCs w:val="24"/>
        </w:rPr>
        <w:t xml:space="preserve">he new £20m Woodside Health and Care Centre </w:t>
      </w:r>
      <w:r>
        <w:rPr>
          <w:rFonts w:ascii="Arial" w:hAnsi="Arial" w:cs="Arial"/>
          <w:sz w:val="24"/>
          <w:szCs w:val="24"/>
        </w:rPr>
        <w:t xml:space="preserve">in order to deliver </w:t>
      </w:r>
      <w:r w:rsidRPr="00302584">
        <w:rPr>
          <w:rFonts w:ascii="Arial" w:hAnsi="Arial" w:cs="Arial"/>
          <w:sz w:val="24"/>
          <w:szCs w:val="24"/>
        </w:rPr>
        <w:t xml:space="preserve">integrated health and social care services </w:t>
      </w:r>
    </w:p>
    <w:p w:rsidR="001E7457" w:rsidRPr="009A50DA" w:rsidRDefault="001E7457" w:rsidP="001E7457">
      <w:pPr>
        <w:pStyle w:val="ListParagraph"/>
        <w:numPr>
          <w:ilvl w:val="0"/>
          <w:numId w:val="31"/>
        </w:numPr>
        <w:spacing w:after="200" w:line="276" w:lineRule="auto"/>
        <w:contextualSpacing/>
        <w:rPr>
          <w:rFonts w:ascii="Arial" w:hAnsi="Arial" w:cs="Arial"/>
          <w:sz w:val="24"/>
          <w:szCs w:val="24"/>
        </w:rPr>
      </w:pPr>
      <w:r>
        <w:rPr>
          <w:rFonts w:ascii="Arial" w:hAnsi="Arial" w:cs="Arial"/>
          <w:sz w:val="24"/>
          <w:szCs w:val="24"/>
        </w:rPr>
        <w:t>D</w:t>
      </w:r>
      <w:r w:rsidRPr="009A50DA">
        <w:rPr>
          <w:rFonts w:ascii="Arial" w:hAnsi="Arial" w:cs="Arial"/>
          <w:sz w:val="24"/>
          <w:szCs w:val="24"/>
        </w:rPr>
        <w:t xml:space="preserve">evelop a Parenting and Family Support Directory </w:t>
      </w:r>
    </w:p>
    <w:p w:rsidR="001E7457" w:rsidRPr="00D77F8B" w:rsidRDefault="001E7457" w:rsidP="001E7457">
      <w:pPr>
        <w:pStyle w:val="ListParagraph"/>
        <w:numPr>
          <w:ilvl w:val="0"/>
          <w:numId w:val="31"/>
        </w:numPr>
        <w:spacing w:after="200" w:line="276" w:lineRule="auto"/>
        <w:contextualSpacing/>
        <w:rPr>
          <w:rFonts w:ascii="Arial" w:hAnsi="Arial" w:cs="Arial"/>
          <w:sz w:val="24"/>
          <w:szCs w:val="24"/>
        </w:rPr>
      </w:pPr>
      <w:r w:rsidRPr="00D77F8B">
        <w:rPr>
          <w:rFonts w:ascii="Arial" w:hAnsi="Arial" w:cs="Arial"/>
          <w:sz w:val="24"/>
          <w:szCs w:val="24"/>
        </w:rPr>
        <w:t xml:space="preserve">Continue to pilot use of WHO (World Health Organisation) suicide prevention community engagement toolkit in Drumchapel and implement Drumchapel Suicide Safer Communities Neighbourhood Action Plan </w:t>
      </w:r>
    </w:p>
    <w:p w:rsidR="001E7457" w:rsidRPr="00D77F8B" w:rsidRDefault="001E7457" w:rsidP="001E7457">
      <w:pPr>
        <w:pStyle w:val="ListParagraph"/>
        <w:numPr>
          <w:ilvl w:val="0"/>
          <w:numId w:val="31"/>
        </w:numPr>
        <w:spacing w:after="200" w:line="276" w:lineRule="auto"/>
        <w:contextualSpacing/>
        <w:rPr>
          <w:rFonts w:ascii="Arial" w:hAnsi="Arial" w:cs="Arial"/>
          <w:sz w:val="24"/>
          <w:szCs w:val="24"/>
        </w:rPr>
      </w:pPr>
      <w:r w:rsidRPr="00D77F8B">
        <w:rPr>
          <w:rFonts w:ascii="Arial" w:hAnsi="Arial" w:cs="Arial"/>
          <w:sz w:val="24"/>
          <w:szCs w:val="24"/>
        </w:rPr>
        <w:t>Work with Registered Statutory Landlords to mitigate against rent arrears occurring from tenancy start dates and tenancy failures.</w:t>
      </w:r>
    </w:p>
    <w:p w:rsidR="001E7457" w:rsidRPr="005B1F1C" w:rsidRDefault="001E7457" w:rsidP="001E7457">
      <w:pPr>
        <w:pStyle w:val="ListParagraph"/>
        <w:numPr>
          <w:ilvl w:val="0"/>
          <w:numId w:val="31"/>
        </w:numPr>
        <w:spacing w:after="200" w:line="276" w:lineRule="auto"/>
        <w:contextualSpacing/>
        <w:rPr>
          <w:rFonts w:ascii="Arial" w:hAnsi="Arial" w:cs="Arial"/>
          <w:b/>
          <w:sz w:val="24"/>
          <w:szCs w:val="24"/>
          <w:u w:val="single"/>
        </w:rPr>
      </w:pPr>
      <w:r>
        <w:rPr>
          <w:rFonts w:ascii="Arial" w:hAnsi="Arial" w:cs="Arial"/>
          <w:sz w:val="24"/>
          <w:szCs w:val="24"/>
        </w:rPr>
        <w:t xml:space="preserve">Continue to develop </w:t>
      </w:r>
      <w:r w:rsidRPr="00845277">
        <w:rPr>
          <w:rFonts w:ascii="Arial" w:hAnsi="Arial" w:cs="Arial"/>
          <w:sz w:val="24"/>
          <w:szCs w:val="24"/>
        </w:rPr>
        <w:t>Knightswood Connects</w:t>
      </w:r>
      <w:r>
        <w:rPr>
          <w:rFonts w:ascii="Arial" w:hAnsi="Arial" w:cs="Arial"/>
          <w:sz w:val="24"/>
          <w:szCs w:val="24"/>
        </w:rPr>
        <w:t xml:space="preserve"> - a</w:t>
      </w:r>
      <w:r w:rsidRPr="00845277">
        <w:rPr>
          <w:rFonts w:ascii="Arial" w:hAnsi="Arial" w:cs="Arial"/>
          <w:sz w:val="24"/>
          <w:szCs w:val="24"/>
        </w:rPr>
        <w:t xml:space="preserve"> community response to frailty, isolation and loneliness experienced by some older people living in the Knightswood area. </w:t>
      </w:r>
    </w:p>
    <w:p w:rsidR="001E7457" w:rsidRPr="00265E08" w:rsidRDefault="001E7457" w:rsidP="001E7457">
      <w:pPr>
        <w:pStyle w:val="ListParagraph"/>
        <w:numPr>
          <w:ilvl w:val="0"/>
          <w:numId w:val="31"/>
        </w:numPr>
        <w:spacing w:after="200" w:line="276" w:lineRule="auto"/>
        <w:contextualSpacing/>
        <w:rPr>
          <w:rFonts w:ascii="Arial" w:hAnsi="Arial" w:cs="Arial"/>
          <w:b/>
          <w:sz w:val="24"/>
          <w:szCs w:val="24"/>
          <w:u w:val="single"/>
        </w:rPr>
      </w:pPr>
      <w:r>
        <w:rPr>
          <w:rFonts w:ascii="Arial" w:hAnsi="Arial" w:cs="Arial"/>
          <w:sz w:val="24"/>
          <w:szCs w:val="24"/>
        </w:rPr>
        <w:lastRenderedPageBreak/>
        <w:t>Roll out palliative identification tool(SPAR) in Hawthorn House residential care home and monitor and develop clinical input at the new Victoria residential care home</w:t>
      </w:r>
    </w:p>
    <w:p w:rsidR="001E7457" w:rsidRPr="00E16E31" w:rsidRDefault="001E7457" w:rsidP="001E7457">
      <w:pPr>
        <w:pStyle w:val="ListParagraph"/>
        <w:numPr>
          <w:ilvl w:val="0"/>
          <w:numId w:val="31"/>
        </w:numPr>
        <w:autoSpaceDE w:val="0"/>
        <w:autoSpaceDN w:val="0"/>
        <w:adjustRightInd w:val="0"/>
        <w:contextualSpacing/>
        <w:rPr>
          <w:rFonts w:ascii="Arial" w:hAnsi="Arial" w:cs="Arial"/>
          <w:sz w:val="24"/>
          <w:szCs w:val="24"/>
        </w:rPr>
      </w:pPr>
      <w:r>
        <w:rPr>
          <w:rFonts w:ascii="Arial" w:hAnsi="Arial" w:cs="Arial"/>
          <w:sz w:val="24"/>
          <w:szCs w:val="24"/>
        </w:rPr>
        <w:t>E</w:t>
      </w:r>
      <w:r w:rsidRPr="00302584">
        <w:rPr>
          <w:rFonts w:ascii="Arial" w:hAnsi="Arial" w:cs="Arial"/>
          <w:color w:val="000000"/>
          <w:sz w:val="24"/>
          <w:szCs w:val="24"/>
        </w:rPr>
        <w:t>xplore the feasibility of finding alternative, suitable accommodation to Sandyford</w:t>
      </w:r>
      <w:r>
        <w:rPr>
          <w:rFonts w:ascii="Arial" w:hAnsi="Arial" w:cs="Arial"/>
          <w:color w:val="000000"/>
          <w:sz w:val="24"/>
          <w:szCs w:val="24"/>
        </w:rPr>
        <w:t xml:space="preserve"> </w:t>
      </w:r>
      <w:r w:rsidRPr="00302584">
        <w:rPr>
          <w:rFonts w:ascii="Arial" w:hAnsi="Arial" w:cs="Arial"/>
          <w:sz w:val="24"/>
          <w:szCs w:val="24"/>
        </w:rPr>
        <w:t>Sexual Health Services</w:t>
      </w:r>
      <w:r>
        <w:rPr>
          <w:rFonts w:ascii="Arial" w:hAnsi="Arial" w:cs="Arial"/>
          <w:sz w:val="24"/>
          <w:szCs w:val="24"/>
        </w:rPr>
        <w:t xml:space="preserve"> </w:t>
      </w:r>
    </w:p>
    <w:p w:rsidR="001E7457" w:rsidRPr="00E16E31" w:rsidRDefault="001E7457" w:rsidP="001E7457">
      <w:pPr>
        <w:pStyle w:val="ListParagraph"/>
        <w:autoSpaceDE w:val="0"/>
        <w:autoSpaceDN w:val="0"/>
        <w:adjustRightInd w:val="0"/>
        <w:ind w:left="360"/>
        <w:rPr>
          <w:rFonts w:ascii="Arial" w:hAnsi="Arial" w:cs="Arial"/>
          <w:sz w:val="24"/>
          <w:szCs w:val="24"/>
        </w:rPr>
      </w:pPr>
    </w:p>
    <w:p w:rsidR="001E7457" w:rsidRPr="000E0150" w:rsidRDefault="001E7457" w:rsidP="001E7457">
      <w:pPr>
        <w:rPr>
          <w:rFonts w:ascii="Arial" w:eastAsia="Calibri" w:hAnsi="Arial" w:cs="Arial"/>
          <w:sz w:val="24"/>
          <w:szCs w:val="24"/>
        </w:rPr>
      </w:pPr>
      <w:r w:rsidRPr="000E0150">
        <w:rPr>
          <w:rFonts w:ascii="Arial" w:eastAsia="Calibri" w:hAnsi="Arial" w:cs="Arial"/>
          <w:b/>
          <w:sz w:val="24"/>
          <w:szCs w:val="24"/>
        </w:rPr>
        <w:t xml:space="preserve">Performance </w:t>
      </w:r>
    </w:p>
    <w:p w:rsidR="001E7457" w:rsidRDefault="001E7457" w:rsidP="001E7457">
      <w:pPr>
        <w:rPr>
          <w:rFonts w:ascii="Arial" w:eastAsia="Calibri" w:hAnsi="Arial" w:cs="Arial"/>
          <w:sz w:val="24"/>
          <w:szCs w:val="24"/>
        </w:rPr>
      </w:pPr>
      <w:r w:rsidRPr="000E0150">
        <w:rPr>
          <w:rFonts w:ascii="Arial" w:eastAsia="Calibri" w:hAnsi="Arial" w:cs="Arial"/>
          <w:sz w:val="24"/>
          <w:szCs w:val="24"/>
        </w:rPr>
        <w:t xml:space="preserve">GCHSCP produces an annual performance report which reflects on performance in relation to national and local indicators and commitments set out in the Strategic Plan. Performance is also measured at a care group and service level via a variety of internal and external governance arrangements.  </w:t>
      </w:r>
    </w:p>
    <w:p w:rsidR="001E7457" w:rsidRDefault="001E7457" w:rsidP="001E7457">
      <w:pPr>
        <w:rPr>
          <w:rFonts w:ascii="Arial" w:eastAsia="Calibri" w:hAnsi="Arial" w:cs="Arial"/>
          <w:sz w:val="24"/>
          <w:szCs w:val="24"/>
        </w:rPr>
      </w:pPr>
      <w:r w:rsidRPr="000E0150">
        <w:rPr>
          <w:rFonts w:ascii="Arial" w:eastAsia="Calibri" w:hAnsi="Arial" w:cs="Arial"/>
          <w:sz w:val="24"/>
          <w:szCs w:val="24"/>
        </w:rPr>
        <w:t>Key achieveme</w:t>
      </w:r>
      <w:r>
        <w:rPr>
          <w:rFonts w:ascii="Arial" w:eastAsia="Calibri" w:hAnsi="Arial" w:cs="Arial"/>
          <w:sz w:val="24"/>
          <w:szCs w:val="24"/>
        </w:rPr>
        <w:t xml:space="preserve">nts </w:t>
      </w:r>
      <w:r w:rsidRPr="00D858A1">
        <w:rPr>
          <w:rFonts w:ascii="Arial" w:eastAsia="Calibri" w:hAnsi="Arial" w:cs="Arial"/>
          <w:sz w:val="24"/>
          <w:szCs w:val="24"/>
        </w:rPr>
        <w:t>in North West Locality</w:t>
      </w:r>
      <w:r>
        <w:rPr>
          <w:rFonts w:ascii="Arial" w:eastAsia="Calibri" w:hAnsi="Arial" w:cs="Arial"/>
          <w:color w:val="FF0000"/>
          <w:sz w:val="24"/>
          <w:szCs w:val="24"/>
        </w:rPr>
        <w:t xml:space="preserve"> </w:t>
      </w:r>
      <w:r w:rsidRPr="002B4F66">
        <w:rPr>
          <w:rFonts w:ascii="Arial" w:eastAsia="Calibri" w:hAnsi="Arial" w:cs="Arial"/>
          <w:sz w:val="24"/>
          <w:szCs w:val="24"/>
        </w:rPr>
        <w:t>in</w:t>
      </w:r>
      <w:r w:rsidRPr="00142A85">
        <w:rPr>
          <w:rFonts w:ascii="Arial" w:eastAsia="Calibri" w:hAnsi="Arial" w:cs="Arial"/>
          <w:color w:val="FF0000"/>
          <w:sz w:val="24"/>
          <w:szCs w:val="24"/>
        </w:rPr>
        <w:t xml:space="preserve"> </w:t>
      </w:r>
      <w:r>
        <w:rPr>
          <w:rFonts w:ascii="Arial" w:eastAsia="Calibri" w:hAnsi="Arial" w:cs="Arial"/>
          <w:sz w:val="24"/>
          <w:szCs w:val="24"/>
        </w:rPr>
        <w:t>2018 -19</w:t>
      </w:r>
      <w:r w:rsidRPr="000E0150">
        <w:rPr>
          <w:rFonts w:ascii="Arial" w:eastAsia="Calibri" w:hAnsi="Arial" w:cs="Arial"/>
          <w:sz w:val="24"/>
          <w:szCs w:val="24"/>
        </w:rPr>
        <w:t xml:space="preserve"> include:</w:t>
      </w:r>
    </w:p>
    <w:p w:rsidR="001E7457" w:rsidRPr="00E16E31" w:rsidRDefault="001E7457" w:rsidP="001E7457">
      <w:pPr>
        <w:numPr>
          <w:ilvl w:val="0"/>
          <w:numId w:val="30"/>
        </w:numPr>
        <w:contextualSpacing/>
        <w:rPr>
          <w:rFonts w:ascii="Arial" w:eastAsia="Calibri" w:hAnsi="Arial" w:cs="Arial"/>
          <w:sz w:val="24"/>
          <w:szCs w:val="24"/>
        </w:rPr>
      </w:pPr>
      <w:r w:rsidRPr="00E16E31">
        <w:rPr>
          <w:rFonts w:ascii="Arial" w:eastAsia="Calibri" w:hAnsi="Arial" w:cs="Arial"/>
          <w:sz w:val="24"/>
          <w:szCs w:val="24"/>
        </w:rPr>
        <w:t>More people being supported to live as independently as possible at home and in the community</w:t>
      </w:r>
    </w:p>
    <w:p w:rsidR="001E7457" w:rsidRPr="00E16E31" w:rsidRDefault="001E7457" w:rsidP="001E7457">
      <w:pPr>
        <w:numPr>
          <w:ilvl w:val="0"/>
          <w:numId w:val="30"/>
        </w:numPr>
        <w:contextualSpacing/>
        <w:rPr>
          <w:rFonts w:ascii="Arial" w:eastAsia="Calibri" w:hAnsi="Arial" w:cs="Arial"/>
          <w:sz w:val="24"/>
          <w:szCs w:val="24"/>
        </w:rPr>
      </w:pPr>
      <w:r w:rsidRPr="00E16E31">
        <w:rPr>
          <w:rFonts w:ascii="Arial" w:eastAsia="Calibri" w:hAnsi="Arial" w:cs="Arial"/>
          <w:sz w:val="24"/>
          <w:szCs w:val="24"/>
        </w:rPr>
        <w:t>Restructuring community services for older people into three neighbourhood teams to improve joint working with partners including GP clusters, Housing and third sector stakeholders</w:t>
      </w:r>
    </w:p>
    <w:p w:rsidR="001E7457" w:rsidRPr="00E16E31" w:rsidRDefault="001E7457" w:rsidP="001E7457">
      <w:pPr>
        <w:numPr>
          <w:ilvl w:val="0"/>
          <w:numId w:val="30"/>
        </w:numPr>
        <w:contextualSpacing/>
        <w:rPr>
          <w:rFonts w:ascii="Arial" w:eastAsia="Calibri" w:hAnsi="Arial" w:cs="Arial"/>
          <w:sz w:val="24"/>
          <w:szCs w:val="24"/>
        </w:rPr>
      </w:pPr>
      <w:r w:rsidRPr="00E16E31">
        <w:rPr>
          <w:rFonts w:ascii="Arial" w:eastAsia="Calibri" w:hAnsi="Arial" w:cs="Arial"/>
          <w:sz w:val="24"/>
          <w:szCs w:val="24"/>
        </w:rPr>
        <w:t>Achieving the majority of waiting time and access targets</w:t>
      </w:r>
    </w:p>
    <w:p w:rsidR="001E7457" w:rsidRPr="005B1F1C" w:rsidRDefault="001E7457" w:rsidP="001E7457">
      <w:pPr>
        <w:ind w:left="360"/>
        <w:contextualSpacing/>
        <w:rPr>
          <w:rFonts w:ascii="Arial" w:eastAsia="Calibri" w:hAnsi="Arial" w:cs="Arial"/>
          <w:color w:val="FF0000"/>
          <w:sz w:val="24"/>
          <w:szCs w:val="24"/>
        </w:rPr>
      </w:pPr>
    </w:p>
    <w:p w:rsidR="001E7457" w:rsidRDefault="001E7457" w:rsidP="001E7457">
      <w:pPr>
        <w:rPr>
          <w:rFonts w:ascii="Arial" w:eastAsia="Calibri" w:hAnsi="Arial" w:cs="Arial"/>
          <w:sz w:val="24"/>
          <w:szCs w:val="24"/>
        </w:rPr>
      </w:pPr>
      <w:r>
        <w:rPr>
          <w:rFonts w:ascii="Arial" w:eastAsia="Calibri" w:hAnsi="Arial" w:cs="Arial"/>
          <w:sz w:val="24"/>
          <w:szCs w:val="24"/>
        </w:rPr>
        <w:t xml:space="preserve">A comprehensive list of city-wide and local performance information can be found here in the Annual Performance Report 2018-2019 here: </w:t>
      </w:r>
      <w:hyperlink r:id="rId31" w:history="1">
        <w:r w:rsidRPr="00674C15">
          <w:rPr>
            <w:rStyle w:val="Hyperlink"/>
            <w:rFonts w:ascii="Arial" w:eastAsia="Calibri" w:hAnsi="Arial" w:cs="Arial"/>
            <w:sz w:val="24"/>
            <w:szCs w:val="24"/>
          </w:rPr>
          <w:t>https://glasgowcity.hscp.scot/sites/default/files/publications/HSCP%20Annual%20Performance%20Report%202018%2019_0.pdf</w:t>
        </w:r>
      </w:hyperlink>
    </w:p>
    <w:p w:rsidR="001E7457" w:rsidRDefault="001E7457" w:rsidP="001E7457">
      <w:pPr>
        <w:rPr>
          <w:rFonts w:ascii="Arial" w:eastAsia="Calibri" w:hAnsi="Arial" w:cs="Arial"/>
          <w:b/>
          <w:sz w:val="24"/>
          <w:szCs w:val="24"/>
        </w:rPr>
      </w:pPr>
      <w:r>
        <w:rPr>
          <w:rFonts w:ascii="Arial" w:eastAsia="Calibri" w:hAnsi="Arial" w:cs="Arial"/>
          <w:b/>
          <w:sz w:val="24"/>
          <w:szCs w:val="24"/>
        </w:rPr>
        <w:t>Transformation Programmes</w:t>
      </w:r>
    </w:p>
    <w:p w:rsidR="001E7457" w:rsidRPr="005B1F1C" w:rsidRDefault="001E7457" w:rsidP="001E7457">
      <w:pPr>
        <w:rPr>
          <w:rFonts w:ascii="Arial" w:hAnsi="Arial" w:cs="Arial"/>
          <w:color w:val="292929"/>
          <w:sz w:val="24"/>
          <w:szCs w:val="24"/>
        </w:rPr>
      </w:pPr>
      <w:r w:rsidRPr="00EE3DC9">
        <w:rPr>
          <w:rFonts w:ascii="Arial" w:hAnsi="Arial" w:cs="Arial"/>
          <w:sz w:val="24"/>
          <w:szCs w:val="24"/>
        </w:rPr>
        <w:t xml:space="preserve">Delivery of effective and lasting transformation of health and social care services is central to the vision of Glasgow City HSCP. Transformation is not just changing how services are structured. Transformation is about making significant changes to how services are planned and delivered in partnership with people who use them. A number of </w:t>
      </w:r>
      <w:r w:rsidRPr="00EE3DC9">
        <w:rPr>
          <w:rFonts w:ascii="Arial" w:hAnsi="Arial" w:cs="Arial"/>
          <w:color w:val="292929"/>
          <w:sz w:val="24"/>
          <w:szCs w:val="24"/>
        </w:rPr>
        <w:t>important</w:t>
      </w:r>
      <w:r>
        <w:rPr>
          <w:rFonts w:ascii="Arial" w:hAnsi="Arial" w:cs="Arial"/>
          <w:color w:val="292929"/>
          <w:sz w:val="24"/>
          <w:szCs w:val="24"/>
        </w:rPr>
        <w:t xml:space="preserve"> </w:t>
      </w:r>
      <w:r w:rsidRPr="00EE3DC9">
        <w:rPr>
          <w:rFonts w:ascii="Arial" w:hAnsi="Arial" w:cs="Arial"/>
          <w:color w:val="292929"/>
          <w:sz w:val="24"/>
          <w:szCs w:val="24"/>
        </w:rPr>
        <w:t>strategies and programmes are already under way that will transform how health and social care services in the City are delivered and experienced by patients, service users and carers. Whilst the Transformation Programmes are already delivering real and sustainable change for people in the City, further work is required.</w:t>
      </w:r>
    </w:p>
    <w:p w:rsidR="001E7457" w:rsidRDefault="001E7457" w:rsidP="001E7457">
      <w:pPr>
        <w:autoSpaceDE w:val="0"/>
        <w:autoSpaceDN w:val="0"/>
        <w:adjustRightInd w:val="0"/>
        <w:spacing w:after="0" w:line="240" w:lineRule="auto"/>
        <w:rPr>
          <w:rFonts w:ascii="Avenir-Book" w:hAnsi="Avenir-Book" w:cs="Avenir-Book"/>
          <w:b/>
          <w:color w:val="292929"/>
          <w:sz w:val="24"/>
          <w:szCs w:val="24"/>
        </w:rPr>
      </w:pPr>
    </w:p>
    <w:p w:rsidR="001E7457" w:rsidRDefault="001E7457" w:rsidP="001E7457">
      <w:pPr>
        <w:autoSpaceDE w:val="0"/>
        <w:autoSpaceDN w:val="0"/>
        <w:adjustRightInd w:val="0"/>
        <w:spacing w:after="0" w:line="240" w:lineRule="auto"/>
        <w:rPr>
          <w:rFonts w:ascii="Avenir-Book" w:hAnsi="Avenir-Book" w:cs="Avenir-Book"/>
          <w:b/>
          <w:color w:val="292929"/>
          <w:sz w:val="24"/>
          <w:szCs w:val="24"/>
        </w:rPr>
      </w:pPr>
    </w:p>
    <w:p w:rsidR="006312DE" w:rsidRDefault="006312DE" w:rsidP="001E7457">
      <w:pPr>
        <w:autoSpaceDE w:val="0"/>
        <w:autoSpaceDN w:val="0"/>
        <w:adjustRightInd w:val="0"/>
        <w:spacing w:after="0" w:line="240" w:lineRule="auto"/>
        <w:rPr>
          <w:rFonts w:ascii="Avenir-Book" w:hAnsi="Avenir-Book" w:cs="Avenir-Book"/>
          <w:b/>
          <w:color w:val="292929"/>
          <w:sz w:val="24"/>
          <w:szCs w:val="24"/>
        </w:rPr>
      </w:pPr>
    </w:p>
    <w:p w:rsidR="001E7457" w:rsidRDefault="001E7457" w:rsidP="006312DE">
      <w:pPr>
        <w:autoSpaceDE w:val="0"/>
        <w:autoSpaceDN w:val="0"/>
        <w:adjustRightInd w:val="0"/>
        <w:spacing w:after="0" w:line="240" w:lineRule="auto"/>
        <w:ind w:right="-1"/>
        <w:rPr>
          <w:rFonts w:ascii="Avenir-Book" w:hAnsi="Avenir-Book" w:cs="Avenir-Book"/>
          <w:b/>
          <w:color w:val="292929"/>
          <w:sz w:val="24"/>
          <w:szCs w:val="24"/>
        </w:rPr>
      </w:pPr>
      <w:r w:rsidRPr="0028641C">
        <w:rPr>
          <w:rFonts w:ascii="Avenir-Book" w:hAnsi="Avenir-Book" w:cs="Avenir-Book"/>
          <w:b/>
          <w:color w:val="292929"/>
          <w:sz w:val="24"/>
          <w:szCs w:val="24"/>
        </w:rPr>
        <w:lastRenderedPageBreak/>
        <w:t>Older People</w:t>
      </w:r>
      <w:r>
        <w:rPr>
          <w:rFonts w:ascii="Avenir-Book" w:hAnsi="Avenir-Book" w:cs="Avenir-Book"/>
          <w:b/>
          <w:color w:val="292929"/>
          <w:sz w:val="24"/>
          <w:szCs w:val="24"/>
        </w:rPr>
        <w:t xml:space="preserve"> Services Transformation Programme</w:t>
      </w:r>
    </w:p>
    <w:p w:rsidR="001E7457" w:rsidRDefault="001E7457" w:rsidP="001E7457">
      <w:pPr>
        <w:autoSpaceDE w:val="0"/>
        <w:autoSpaceDN w:val="0"/>
        <w:adjustRightInd w:val="0"/>
        <w:spacing w:after="0" w:line="240" w:lineRule="auto"/>
        <w:rPr>
          <w:rFonts w:ascii="Avenir-Book" w:hAnsi="Avenir-Book" w:cs="Avenir-Book"/>
          <w:b/>
          <w:color w:val="292929"/>
          <w:sz w:val="24"/>
          <w:szCs w:val="24"/>
        </w:rPr>
      </w:pPr>
    </w:p>
    <w:p w:rsidR="001E7457" w:rsidRPr="00EE3DC9" w:rsidRDefault="001E7457" w:rsidP="001E7457">
      <w:pPr>
        <w:rPr>
          <w:rFonts w:ascii="Arial" w:hAnsi="Arial" w:cs="Arial"/>
          <w:color w:val="000000"/>
          <w:sz w:val="24"/>
          <w:szCs w:val="24"/>
        </w:rPr>
      </w:pPr>
      <w:r w:rsidRPr="00EE3DC9">
        <w:rPr>
          <w:rFonts w:ascii="Arial" w:hAnsi="Arial" w:cs="Arial"/>
          <w:sz w:val="24"/>
          <w:szCs w:val="24"/>
        </w:rPr>
        <w:t xml:space="preserve">The strategy for </w:t>
      </w:r>
      <w:r w:rsidRPr="00EE3DC9">
        <w:rPr>
          <w:rFonts w:ascii="Arial" w:hAnsi="Arial" w:cs="Arial"/>
          <w:color w:val="000000"/>
          <w:sz w:val="24"/>
          <w:szCs w:val="24"/>
        </w:rPr>
        <w:t xml:space="preserve">older people and people with a physical disability </w:t>
      </w:r>
      <w:r w:rsidRPr="00EE3DC9">
        <w:rPr>
          <w:rFonts w:ascii="Arial" w:hAnsi="Arial" w:cs="Arial"/>
          <w:sz w:val="24"/>
          <w:szCs w:val="24"/>
        </w:rPr>
        <w:t>signals</w:t>
      </w:r>
      <w:r w:rsidRPr="00EE3DC9">
        <w:rPr>
          <w:rFonts w:ascii="Arial" w:hAnsi="Arial" w:cs="Arial"/>
          <w:color w:val="000000"/>
          <w:sz w:val="24"/>
          <w:szCs w:val="24"/>
        </w:rPr>
        <w:t xml:space="preserve"> </w:t>
      </w:r>
      <w:r w:rsidRPr="00EE3DC9">
        <w:rPr>
          <w:rFonts w:ascii="Arial" w:hAnsi="Arial" w:cs="Arial"/>
          <w:sz w:val="24"/>
          <w:szCs w:val="24"/>
        </w:rPr>
        <w:t>a clear intention to shift the focus to</w:t>
      </w:r>
      <w:r w:rsidRPr="00EE3DC9">
        <w:rPr>
          <w:rFonts w:ascii="Arial" w:hAnsi="Arial" w:cs="Arial"/>
          <w:color w:val="000000"/>
          <w:sz w:val="24"/>
          <w:szCs w:val="24"/>
        </w:rPr>
        <w:t xml:space="preserve"> </w:t>
      </w:r>
      <w:r w:rsidRPr="00EE3DC9">
        <w:rPr>
          <w:rFonts w:ascii="Arial" w:hAnsi="Arial" w:cs="Arial"/>
          <w:sz w:val="24"/>
          <w:szCs w:val="24"/>
        </w:rPr>
        <w:t>enabling and supporting those who</w:t>
      </w:r>
      <w:r w:rsidRPr="00EE3DC9">
        <w:rPr>
          <w:rFonts w:ascii="Arial" w:hAnsi="Arial" w:cs="Arial"/>
          <w:color w:val="000000"/>
          <w:sz w:val="24"/>
          <w:szCs w:val="24"/>
        </w:rPr>
        <w:t xml:space="preserve"> </w:t>
      </w:r>
      <w:r w:rsidRPr="00EE3DC9">
        <w:rPr>
          <w:rFonts w:ascii="Arial" w:hAnsi="Arial" w:cs="Arial"/>
          <w:sz w:val="24"/>
          <w:szCs w:val="24"/>
        </w:rPr>
        <w:t>require assistance to enjoy the best</w:t>
      </w:r>
      <w:r w:rsidRPr="00EE3DC9">
        <w:rPr>
          <w:rFonts w:ascii="Arial" w:hAnsi="Arial" w:cs="Arial"/>
          <w:color w:val="000000"/>
          <w:sz w:val="24"/>
          <w:szCs w:val="24"/>
        </w:rPr>
        <w:t xml:space="preserve"> </w:t>
      </w:r>
      <w:r w:rsidRPr="00EE3DC9">
        <w:rPr>
          <w:rFonts w:ascii="Arial" w:hAnsi="Arial" w:cs="Arial"/>
          <w:sz w:val="24"/>
          <w:szCs w:val="24"/>
        </w:rPr>
        <w:t>quality of life possible, informed by</w:t>
      </w:r>
      <w:r w:rsidRPr="00EE3DC9">
        <w:rPr>
          <w:rFonts w:ascii="Arial" w:hAnsi="Arial" w:cs="Arial"/>
          <w:color w:val="000000"/>
          <w:sz w:val="24"/>
          <w:szCs w:val="24"/>
        </w:rPr>
        <w:t xml:space="preserve"> </w:t>
      </w:r>
      <w:r w:rsidRPr="00EE3DC9">
        <w:rPr>
          <w:rFonts w:ascii="Arial" w:hAnsi="Arial" w:cs="Arial"/>
          <w:sz w:val="24"/>
          <w:szCs w:val="24"/>
        </w:rPr>
        <w:t>choices they make for themselves. For</w:t>
      </w:r>
      <w:r w:rsidRPr="00EE3DC9">
        <w:rPr>
          <w:rFonts w:ascii="Arial" w:hAnsi="Arial" w:cs="Arial"/>
          <w:color w:val="000000"/>
          <w:sz w:val="24"/>
          <w:szCs w:val="24"/>
        </w:rPr>
        <w:t xml:space="preserve"> </w:t>
      </w:r>
      <w:r w:rsidRPr="00EE3DC9">
        <w:rPr>
          <w:rFonts w:ascii="Arial" w:hAnsi="Arial" w:cs="Arial"/>
          <w:sz w:val="24"/>
          <w:szCs w:val="24"/>
        </w:rPr>
        <w:t>older people’s health and social care this</w:t>
      </w:r>
      <w:r w:rsidRPr="00EE3DC9">
        <w:rPr>
          <w:rFonts w:ascii="Arial" w:hAnsi="Arial" w:cs="Arial"/>
          <w:color w:val="000000"/>
          <w:sz w:val="24"/>
          <w:szCs w:val="24"/>
        </w:rPr>
        <w:t xml:space="preserve"> </w:t>
      </w:r>
      <w:r w:rsidRPr="00EE3DC9">
        <w:rPr>
          <w:rFonts w:ascii="Arial" w:hAnsi="Arial" w:cs="Arial"/>
          <w:sz w:val="24"/>
          <w:szCs w:val="24"/>
        </w:rPr>
        <w:t>means a different attitude towards risk</w:t>
      </w:r>
      <w:r w:rsidRPr="00EE3DC9">
        <w:rPr>
          <w:rFonts w:ascii="Arial" w:hAnsi="Arial" w:cs="Arial"/>
          <w:color w:val="000000"/>
          <w:sz w:val="24"/>
          <w:szCs w:val="24"/>
        </w:rPr>
        <w:t xml:space="preserve"> </w:t>
      </w:r>
      <w:r w:rsidRPr="00EE3DC9">
        <w:rPr>
          <w:rFonts w:ascii="Arial" w:hAnsi="Arial" w:cs="Arial"/>
          <w:sz w:val="24"/>
          <w:szCs w:val="24"/>
        </w:rPr>
        <w:t>and its management across the entire</w:t>
      </w:r>
      <w:r>
        <w:rPr>
          <w:rFonts w:ascii="Arial" w:hAnsi="Arial" w:cs="Arial"/>
          <w:color w:val="000000"/>
          <w:sz w:val="24"/>
          <w:szCs w:val="24"/>
        </w:rPr>
        <w:t xml:space="preserve"> </w:t>
      </w:r>
      <w:r w:rsidRPr="00EE3DC9">
        <w:rPr>
          <w:rFonts w:ascii="Arial" w:hAnsi="Arial" w:cs="Arial"/>
          <w:sz w:val="24"/>
          <w:szCs w:val="24"/>
        </w:rPr>
        <w:t>system, particularly where older people themselves make a conscious choice to live with risk in the community. This approach will also apply to people with a physical disability.</w:t>
      </w:r>
      <w:r w:rsidRPr="00EE3DC9">
        <w:rPr>
          <w:rFonts w:ascii="Arial" w:hAnsi="Arial" w:cs="Arial"/>
          <w:color w:val="7D0076"/>
          <w:sz w:val="24"/>
          <w:szCs w:val="24"/>
        </w:rPr>
        <w:t xml:space="preserve">  </w:t>
      </w:r>
      <w:r w:rsidRPr="00EE3DC9">
        <w:rPr>
          <w:rFonts w:ascii="Arial" w:hAnsi="Arial" w:cs="Arial"/>
          <w:color w:val="000000"/>
          <w:sz w:val="24"/>
          <w:szCs w:val="24"/>
        </w:rPr>
        <w:t>More information on the Older People</w:t>
      </w:r>
      <w:r w:rsidRPr="00EE3DC9">
        <w:rPr>
          <w:rFonts w:ascii="Arial" w:hAnsi="Arial" w:cs="Arial"/>
          <w:sz w:val="24"/>
          <w:szCs w:val="24"/>
        </w:rPr>
        <w:t xml:space="preserve"> </w:t>
      </w:r>
      <w:r w:rsidRPr="00EE3DC9">
        <w:rPr>
          <w:rFonts w:ascii="Arial" w:hAnsi="Arial" w:cs="Arial"/>
          <w:color w:val="000000"/>
          <w:sz w:val="24"/>
          <w:szCs w:val="24"/>
        </w:rPr>
        <w:t>Services Transformation Programme is</w:t>
      </w:r>
      <w:r>
        <w:rPr>
          <w:rFonts w:ascii="Arial" w:hAnsi="Arial" w:cs="Arial"/>
          <w:color w:val="000000"/>
          <w:sz w:val="24"/>
          <w:szCs w:val="24"/>
        </w:rPr>
        <w:t xml:space="preserve"> </w:t>
      </w:r>
      <w:r w:rsidRPr="00EE3DC9">
        <w:rPr>
          <w:rFonts w:ascii="Arial" w:hAnsi="Arial" w:cs="Arial"/>
          <w:color w:val="000000"/>
          <w:sz w:val="24"/>
          <w:szCs w:val="24"/>
        </w:rPr>
        <w:t>available here:</w:t>
      </w:r>
      <w:r w:rsidRPr="00EE3DC9">
        <w:rPr>
          <w:rFonts w:ascii="Arial" w:hAnsi="Arial" w:cs="Arial"/>
          <w:color w:val="7D0076"/>
          <w:sz w:val="24"/>
          <w:szCs w:val="24"/>
        </w:rPr>
        <w:t xml:space="preserve"> </w:t>
      </w:r>
      <w:hyperlink r:id="rId32" w:history="1">
        <w:r w:rsidRPr="00EE3DC9">
          <w:rPr>
            <w:rFonts w:ascii="Arial" w:hAnsi="Arial" w:cs="Arial"/>
            <w:color w:val="0000FF"/>
            <w:sz w:val="24"/>
            <w:szCs w:val="24"/>
            <w:u w:val="single"/>
          </w:rPr>
          <w:t>https://glasgowcity.hscp.scot/sites/default/files/publications/ITEM%20No%2007%20-%20Older%20Peoples%20Transformational%20Change%20Programme%202018-21_0.pdf</w:t>
        </w:r>
      </w:hyperlink>
    </w:p>
    <w:p w:rsidR="001E7457" w:rsidRDefault="001E7457" w:rsidP="001E7457">
      <w:pPr>
        <w:autoSpaceDE w:val="0"/>
        <w:autoSpaceDN w:val="0"/>
        <w:adjustRightInd w:val="0"/>
        <w:spacing w:after="0" w:line="240" w:lineRule="auto"/>
        <w:rPr>
          <w:rFonts w:ascii="Avenir-Book" w:hAnsi="Avenir-Book" w:cs="Avenir-Book"/>
          <w:b/>
          <w:color w:val="292929"/>
          <w:sz w:val="24"/>
          <w:szCs w:val="24"/>
        </w:rPr>
      </w:pPr>
      <w:r w:rsidRPr="0028641C">
        <w:rPr>
          <w:rFonts w:ascii="Avenir-Book" w:hAnsi="Avenir-Book" w:cs="Avenir-Book"/>
          <w:b/>
          <w:color w:val="292929"/>
          <w:sz w:val="24"/>
          <w:szCs w:val="24"/>
        </w:rPr>
        <w:t>Adult Services</w:t>
      </w:r>
      <w:r>
        <w:rPr>
          <w:rFonts w:ascii="Avenir-Book" w:hAnsi="Avenir-Book" w:cs="Avenir-Book"/>
          <w:b/>
          <w:color w:val="292929"/>
          <w:sz w:val="24"/>
          <w:szCs w:val="24"/>
        </w:rPr>
        <w:t xml:space="preserve"> Transformation Programme</w:t>
      </w:r>
    </w:p>
    <w:p w:rsidR="001E7457" w:rsidRPr="0028641C" w:rsidRDefault="001E7457" w:rsidP="001E7457">
      <w:pPr>
        <w:autoSpaceDE w:val="0"/>
        <w:autoSpaceDN w:val="0"/>
        <w:adjustRightInd w:val="0"/>
        <w:spacing w:after="0" w:line="240" w:lineRule="auto"/>
        <w:rPr>
          <w:rFonts w:ascii="Avenir-Book" w:hAnsi="Avenir-Book" w:cs="Avenir-Book"/>
          <w:b/>
          <w:color w:val="292929"/>
          <w:sz w:val="24"/>
          <w:szCs w:val="24"/>
        </w:rPr>
      </w:pPr>
    </w:p>
    <w:p w:rsidR="001E7457" w:rsidRPr="005B1F1C" w:rsidRDefault="001E7457" w:rsidP="001E7457">
      <w:pPr>
        <w:rPr>
          <w:rFonts w:ascii="Arial" w:hAnsi="Arial" w:cs="Arial"/>
          <w:sz w:val="24"/>
          <w:szCs w:val="24"/>
        </w:rPr>
      </w:pPr>
      <w:r w:rsidRPr="00EE3DC9">
        <w:rPr>
          <w:rFonts w:ascii="Arial" w:hAnsi="Arial" w:cs="Arial"/>
          <w:sz w:val="24"/>
          <w:szCs w:val="24"/>
        </w:rPr>
        <w:t>In recent years in Adult Services there has been significant progress in shifting the balance of care and delivering more</w:t>
      </w:r>
      <w:r>
        <w:rPr>
          <w:rFonts w:ascii="Arial" w:hAnsi="Arial" w:cs="Arial"/>
          <w:sz w:val="24"/>
          <w:szCs w:val="24"/>
        </w:rPr>
        <w:t xml:space="preserve"> </w:t>
      </w:r>
      <w:r w:rsidRPr="00EE3DC9">
        <w:rPr>
          <w:rFonts w:ascii="Arial" w:hAnsi="Arial" w:cs="Arial"/>
          <w:sz w:val="24"/>
          <w:szCs w:val="24"/>
        </w:rPr>
        <w:t>effective, community based services. Our strategy signals a clear intention to shift the focus to</w:t>
      </w:r>
      <w:r>
        <w:rPr>
          <w:rFonts w:ascii="Arial" w:hAnsi="Arial" w:cs="Arial"/>
          <w:sz w:val="24"/>
          <w:szCs w:val="24"/>
        </w:rPr>
        <w:t>wards more of a risk-enabling approach that maximises the opportunity for independent living, with a stronger emphasis on prevention, early intervention and supporting self-management of certain conditions</w:t>
      </w:r>
      <w:r w:rsidRPr="00EE3DC9">
        <w:rPr>
          <w:rFonts w:ascii="Arial" w:hAnsi="Arial" w:cs="Arial"/>
          <w:sz w:val="24"/>
          <w:szCs w:val="24"/>
        </w:rPr>
        <w:t xml:space="preserve">. </w:t>
      </w:r>
      <w:r w:rsidRPr="00EE3DC9">
        <w:rPr>
          <w:rFonts w:ascii="Arial" w:hAnsi="Arial" w:cs="Arial"/>
          <w:color w:val="000000"/>
          <w:sz w:val="24"/>
          <w:szCs w:val="24"/>
        </w:rPr>
        <w:t xml:space="preserve">More information on the Adult Services Transformation Programme is available here: </w:t>
      </w:r>
      <w:hyperlink r:id="rId33" w:history="1">
        <w:r w:rsidRPr="00EE3DC9">
          <w:rPr>
            <w:rFonts w:ascii="Arial" w:hAnsi="Arial" w:cs="Arial"/>
            <w:color w:val="0000FF"/>
            <w:sz w:val="24"/>
            <w:szCs w:val="24"/>
            <w:u w:val="single"/>
          </w:rPr>
          <w:t>https://glasgowcity.hscp.scot/sites/default/files/publications/ITEM%20No%2006%20-%20Adult%20Services%20Transformational%20Change%20Programme%202018-2021_0.pdf</w:t>
        </w:r>
      </w:hyperlink>
    </w:p>
    <w:p w:rsidR="001E7457" w:rsidRDefault="001E7457" w:rsidP="001E7457">
      <w:pPr>
        <w:autoSpaceDE w:val="0"/>
        <w:autoSpaceDN w:val="0"/>
        <w:adjustRightInd w:val="0"/>
        <w:spacing w:after="0" w:line="240" w:lineRule="auto"/>
        <w:rPr>
          <w:rFonts w:ascii="Avenir-Book" w:hAnsi="Avenir-Book" w:cs="Avenir-Book"/>
          <w:b/>
          <w:color w:val="292929"/>
          <w:sz w:val="24"/>
          <w:szCs w:val="24"/>
        </w:rPr>
      </w:pPr>
      <w:r w:rsidRPr="0028641C">
        <w:rPr>
          <w:rFonts w:ascii="Avenir-Book" w:hAnsi="Avenir-Book" w:cs="Avenir-Book"/>
          <w:b/>
          <w:color w:val="292929"/>
          <w:sz w:val="24"/>
          <w:szCs w:val="24"/>
        </w:rPr>
        <w:t>Children’s Services</w:t>
      </w:r>
      <w:r>
        <w:rPr>
          <w:rFonts w:ascii="Avenir-Book" w:hAnsi="Avenir-Book" w:cs="Avenir-Book"/>
          <w:b/>
          <w:color w:val="292929"/>
          <w:sz w:val="24"/>
          <w:szCs w:val="24"/>
        </w:rPr>
        <w:t xml:space="preserve"> Transformation Programme</w:t>
      </w:r>
    </w:p>
    <w:p w:rsidR="001E7457" w:rsidRPr="0028641C" w:rsidRDefault="001E7457" w:rsidP="001E7457">
      <w:pPr>
        <w:autoSpaceDE w:val="0"/>
        <w:autoSpaceDN w:val="0"/>
        <w:adjustRightInd w:val="0"/>
        <w:spacing w:after="0" w:line="240" w:lineRule="auto"/>
        <w:rPr>
          <w:rFonts w:ascii="Avenir-Book" w:hAnsi="Avenir-Book" w:cs="Avenir-Book"/>
          <w:b/>
          <w:color w:val="292929"/>
          <w:sz w:val="24"/>
          <w:szCs w:val="24"/>
        </w:rPr>
      </w:pPr>
    </w:p>
    <w:p w:rsidR="001E7457" w:rsidRPr="005B1F1C" w:rsidRDefault="001E7457" w:rsidP="001E7457">
      <w:pPr>
        <w:rPr>
          <w:rFonts w:ascii="Arial" w:hAnsi="Arial" w:cs="Arial"/>
          <w:sz w:val="24"/>
          <w:szCs w:val="24"/>
        </w:rPr>
      </w:pPr>
      <w:r w:rsidRPr="00EE3DC9">
        <w:rPr>
          <w:rFonts w:ascii="Arial" w:hAnsi="Arial" w:cs="Arial"/>
          <w:sz w:val="24"/>
          <w:szCs w:val="24"/>
        </w:rPr>
        <w:t xml:space="preserve">For </w:t>
      </w:r>
      <w:r w:rsidRPr="00EE3DC9">
        <w:rPr>
          <w:rFonts w:ascii="Arial" w:hAnsi="Arial" w:cs="Arial"/>
          <w:color w:val="000000"/>
          <w:sz w:val="24"/>
          <w:szCs w:val="24"/>
        </w:rPr>
        <w:t xml:space="preserve">Children’s Services </w:t>
      </w:r>
      <w:r w:rsidRPr="00EE3DC9">
        <w:rPr>
          <w:rFonts w:ascii="Arial" w:hAnsi="Arial" w:cs="Arial"/>
          <w:sz w:val="24"/>
          <w:szCs w:val="24"/>
        </w:rPr>
        <w:t>our strategy aims not only to secure better outcomes and more positive destinations for children</w:t>
      </w:r>
      <w:r>
        <w:rPr>
          <w:rFonts w:ascii="Arial" w:hAnsi="Arial" w:cs="Arial"/>
          <w:sz w:val="24"/>
          <w:szCs w:val="24"/>
        </w:rPr>
        <w:t xml:space="preserve"> </w:t>
      </w:r>
      <w:r w:rsidRPr="00EE3DC9">
        <w:rPr>
          <w:rFonts w:ascii="Arial" w:hAnsi="Arial" w:cs="Arial"/>
          <w:sz w:val="24"/>
          <w:szCs w:val="24"/>
        </w:rPr>
        <w:t>and young people but to enable Children’s Services to operate more efficiently and effectively across the City. The transformation programme for Children’s Services is designed to strengthen the local infrastructure to deliver a preventative strategy in the</w:t>
      </w:r>
      <w:r>
        <w:rPr>
          <w:rFonts w:ascii="Arial" w:hAnsi="Arial" w:cs="Arial"/>
          <w:sz w:val="24"/>
          <w:szCs w:val="24"/>
        </w:rPr>
        <w:t xml:space="preserve"> </w:t>
      </w:r>
      <w:r w:rsidRPr="00EE3DC9">
        <w:rPr>
          <w:rFonts w:ascii="Arial" w:hAnsi="Arial" w:cs="Arial"/>
          <w:sz w:val="24"/>
          <w:szCs w:val="24"/>
        </w:rPr>
        <w:t xml:space="preserve">City. There is also a commitment and a determination to spend more of the IJB’s / GCHSCP’s resources in the City to ensure that where possible children and young people are helped to stay at home, in their neighbourhoods and in their local schools. To this end, the strategy is to seek to implement the aspirations of the Christie Commission, to avoid spending money in ‘failure demand’ and significantly shift money and interventions into the community. The </w:t>
      </w:r>
      <w:r w:rsidRPr="00EE3DC9">
        <w:rPr>
          <w:rFonts w:ascii="Arial" w:hAnsi="Arial" w:cs="Arial"/>
          <w:color w:val="000000"/>
          <w:sz w:val="24"/>
          <w:szCs w:val="24"/>
        </w:rPr>
        <w:t>Children’s Services Transformation</w:t>
      </w:r>
      <w:r w:rsidRPr="00EE3DC9">
        <w:rPr>
          <w:rFonts w:ascii="Arial" w:hAnsi="Arial" w:cs="Arial"/>
          <w:sz w:val="24"/>
          <w:szCs w:val="24"/>
        </w:rPr>
        <w:t xml:space="preserve"> </w:t>
      </w:r>
      <w:r w:rsidRPr="00EE3DC9">
        <w:rPr>
          <w:rFonts w:ascii="Arial" w:hAnsi="Arial" w:cs="Arial"/>
          <w:color w:val="000000"/>
          <w:sz w:val="24"/>
          <w:szCs w:val="24"/>
        </w:rPr>
        <w:t xml:space="preserve">Programme </w:t>
      </w:r>
      <w:r w:rsidRPr="00EE3DC9">
        <w:rPr>
          <w:rFonts w:ascii="Arial" w:hAnsi="Arial" w:cs="Arial"/>
          <w:sz w:val="24"/>
          <w:szCs w:val="24"/>
        </w:rPr>
        <w:t>is available here</w:t>
      </w:r>
      <w:r>
        <w:rPr>
          <w:rFonts w:ascii="Arial" w:hAnsi="Arial" w:cs="Arial"/>
          <w:sz w:val="24"/>
          <w:szCs w:val="24"/>
        </w:rPr>
        <w:t xml:space="preserve">: </w:t>
      </w:r>
      <w:hyperlink r:id="rId34" w:history="1">
        <w:r w:rsidRPr="00EE3DC9">
          <w:rPr>
            <w:rFonts w:ascii="Arial" w:hAnsi="Arial" w:cs="Arial"/>
            <w:color w:val="0000FF"/>
            <w:sz w:val="24"/>
            <w:szCs w:val="24"/>
            <w:u w:val="single"/>
          </w:rPr>
          <w:t>https://glasgowcity.hscp.scot/sites/default/files/publications/ITEM%20No%2006%20-%20Transformational%20Change%20Programme%20-%20Childrens%20Services%202018-21.pdf</w:t>
        </w:r>
      </w:hyperlink>
    </w:p>
    <w:p w:rsidR="001E7457" w:rsidRDefault="001E7457" w:rsidP="001E7457">
      <w:pPr>
        <w:rPr>
          <w:rFonts w:ascii="Arial" w:eastAsia="Calibri" w:hAnsi="Arial" w:cs="Arial"/>
          <w:b/>
          <w:sz w:val="24"/>
          <w:szCs w:val="24"/>
        </w:rPr>
      </w:pPr>
    </w:p>
    <w:p w:rsidR="001E7457" w:rsidRPr="0028641C" w:rsidRDefault="001E7457" w:rsidP="001E7457">
      <w:pPr>
        <w:rPr>
          <w:rFonts w:ascii="Arial" w:eastAsia="Calibri" w:hAnsi="Arial" w:cs="Arial"/>
          <w:b/>
          <w:sz w:val="24"/>
          <w:szCs w:val="24"/>
        </w:rPr>
      </w:pPr>
      <w:r>
        <w:rPr>
          <w:rFonts w:ascii="Arial" w:eastAsia="Calibri" w:hAnsi="Arial" w:cs="Arial"/>
          <w:b/>
          <w:sz w:val="24"/>
          <w:szCs w:val="24"/>
        </w:rPr>
        <w:t>Primary Care Improvement Plan</w:t>
      </w:r>
    </w:p>
    <w:p w:rsidR="001E7457" w:rsidRDefault="001E7457" w:rsidP="001E7457">
      <w:pPr>
        <w:rPr>
          <w:rFonts w:ascii="Arial" w:hAnsi="Arial" w:cs="Arial"/>
          <w:sz w:val="24"/>
          <w:szCs w:val="24"/>
        </w:rPr>
      </w:pPr>
      <w:r w:rsidRPr="00EE3DC9">
        <w:rPr>
          <w:rFonts w:ascii="Arial" w:hAnsi="Arial" w:cs="Arial"/>
          <w:sz w:val="24"/>
          <w:szCs w:val="24"/>
        </w:rPr>
        <w:t xml:space="preserve">Glasgow City HSCP agreed a Primary Care Improvement Plan (PCIP) in Autumn 2018. The PCIP presents a major opportunity to transform primary care by supporting GPs to operate effectively as expert medical generalists. This involves GP’s leading multi-disciplinary teams, giving them more time to spend seeing patients and addressing the needs of the rising numbers of people with multiple and complex conditions. Our strategy includes enabling more support to be delivered in home and community settings and promoting greater self-management and choice to allow people to stay cared for appropriately and safely in the community for longer.  More information on the PCIP can be found here: </w:t>
      </w:r>
    </w:p>
    <w:p w:rsidR="001E7457" w:rsidRPr="00E16E31" w:rsidRDefault="00D30DE0" w:rsidP="001E7457">
      <w:pPr>
        <w:rPr>
          <w:rFonts w:ascii="Arial" w:hAnsi="Arial" w:cs="Arial"/>
          <w:sz w:val="24"/>
          <w:szCs w:val="24"/>
        </w:rPr>
      </w:pPr>
      <w:hyperlink r:id="rId35" w:history="1">
        <w:r w:rsidR="001E7457" w:rsidRPr="00EE3DC9">
          <w:rPr>
            <w:rStyle w:val="Hyperlink"/>
            <w:rFonts w:ascii="Arial" w:hAnsi="Arial" w:cs="Arial"/>
            <w:sz w:val="24"/>
            <w:szCs w:val="24"/>
          </w:rPr>
          <w:t>https://glasgowcity.hscp.scot/sites/default/files/publications/ITEM%20No%2009%20-%20Primary%20Care%20Improvement%20Plan_0.pdf</w:t>
        </w:r>
      </w:hyperlink>
    </w:p>
    <w:p w:rsidR="001E7457" w:rsidRPr="00E16E31" w:rsidRDefault="001E7457" w:rsidP="001E7457">
      <w:pPr>
        <w:rPr>
          <w:rFonts w:ascii="Arial" w:hAnsi="Arial" w:cs="Arial"/>
          <w:b/>
          <w:color w:val="7030A0"/>
          <w:sz w:val="24"/>
          <w:szCs w:val="24"/>
        </w:rPr>
      </w:pPr>
      <w:r w:rsidRPr="00E16E31">
        <w:rPr>
          <w:rFonts w:ascii="Arial" w:hAnsi="Arial" w:cs="Arial"/>
          <w:b/>
          <w:color w:val="7030A0"/>
          <w:sz w:val="24"/>
          <w:szCs w:val="24"/>
        </w:rPr>
        <w:t>SUPPORT FOR CARERS</w:t>
      </w:r>
    </w:p>
    <w:p w:rsidR="001E7457" w:rsidRPr="00711549" w:rsidRDefault="001E7457" w:rsidP="001E7457">
      <w:pPr>
        <w:rPr>
          <w:rFonts w:ascii="Arial" w:hAnsi="Arial" w:cs="Arial"/>
          <w:sz w:val="24"/>
          <w:szCs w:val="24"/>
        </w:rPr>
      </w:pPr>
      <w:r w:rsidRPr="00711549">
        <w:rPr>
          <w:rFonts w:ascii="Arial" w:hAnsi="Arial" w:cs="Arial"/>
          <w:sz w:val="24"/>
          <w:szCs w:val="24"/>
        </w:rPr>
        <w:t xml:space="preserve">The Carers (Scotland) Act 2016 came into force on 1st April 2018 and places additional duties on Integration Joint Boards. The Act can be found here: </w:t>
      </w:r>
      <w:hyperlink r:id="rId36" w:history="1">
        <w:r w:rsidRPr="00711549">
          <w:rPr>
            <w:rStyle w:val="Hyperlink"/>
            <w:rFonts w:ascii="Arial" w:hAnsi="Arial" w:cs="Arial"/>
            <w:sz w:val="24"/>
            <w:szCs w:val="24"/>
          </w:rPr>
          <w:t>http://www.legislation.gov.uk/asp/2016/9/contents</w:t>
        </w:r>
      </w:hyperlink>
      <w:r w:rsidRPr="00711549">
        <w:rPr>
          <w:rFonts w:ascii="Arial" w:hAnsi="Arial" w:cs="Arial"/>
          <w:sz w:val="24"/>
          <w:szCs w:val="24"/>
        </w:rPr>
        <w:t>.</w:t>
      </w:r>
    </w:p>
    <w:p w:rsidR="001E7457" w:rsidRDefault="001E7457" w:rsidP="001E7457">
      <w:pPr>
        <w:rPr>
          <w:rFonts w:ascii="Arial" w:hAnsi="Arial" w:cs="Arial"/>
          <w:sz w:val="24"/>
          <w:szCs w:val="24"/>
        </w:rPr>
      </w:pPr>
      <w:r w:rsidRPr="00711549">
        <w:rPr>
          <w:rFonts w:ascii="Arial" w:hAnsi="Arial" w:cs="Arial"/>
          <w:sz w:val="24"/>
          <w:szCs w:val="24"/>
        </w:rPr>
        <w:t>Carers and young carers have been fully engaged and involved in the development of the Glasgow Adult and Young Carer Strategies. There are well established locality carer forums and a city-wide Carer Reference Group who are represented on the Carer Strategic Planning Group and the city wide operational delivery group. Young carer engagement has been facilitated through the Young Carer Strategy Group.   The appointment of a Carers Champion and plans for quarterly engagement events with wider groups of carers will provide a focus for carers to influence the implementation of the Act. More information on the implementation of the Carers (</w:t>
      </w:r>
      <w:r>
        <w:rPr>
          <w:rFonts w:ascii="Arial" w:hAnsi="Arial" w:cs="Arial"/>
          <w:sz w:val="24"/>
          <w:szCs w:val="24"/>
        </w:rPr>
        <w:t xml:space="preserve">Scotland) Act 2016 can be found here: </w:t>
      </w:r>
    </w:p>
    <w:p w:rsidR="001E7457" w:rsidRPr="00E16E31" w:rsidRDefault="00D30DE0" w:rsidP="001E7457">
      <w:pPr>
        <w:rPr>
          <w:rFonts w:ascii="Arial" w:hAnsi="Arial" w:cs="Arial"/>
          <w:sz w:val="24"/>
          <w:szCs w:val="24"/>
        </w:rPr>
      </w:pPr>
      <w:hyperlink r:id="rId37" w:history="1">
        <w:r w:rsidR="001E7457" w:rsidRPr="00711549">
          <w:rPr>
            <w:rStyle w:val="Hyperlink"/>
            <w:rFonts w:ascii="Arial" w:eastAsia="Calibri" w:hAnsi="Arial" w:cs="Arial"/>
            <w:sz w:val="24"/>
            <w:szCs w:val="24"/>
          </w:rPr>
          <w:t>https://glasgowcity.hscp.scot/sites/default/files/publications/ITEM%20No%2012%20-%20Implementing%20the%20Carers%20Scotland%20Act%202016_0.pdf</w:t>
        </w:r>
      </w:hyperlink>
    </w:p>
    <w:p w:rsidR="001E7457" w:rsidRDefault="001E7457" w:rsidP="001E7457">
      <w:pPr>
        <w:rPr>
          <w:rFonts w:ascii="Arial" w:eastAsia="Calibri" w:hAnsi="Arial" w:cs="Arial"/>
          <w:b/>
          <w:color w:val="7030A0"/>
          <w:sz w:val="24"/>
          <w:szCs w:val="24"/>
        </w:rPr>
      </w:pPr>
    </w:p>
    <w:p w:rsidR="001C5D25" w:rsidRDefault="001C5D25" w:rsidP="001E7457">
      <w:pPr>
        <w:rPr>
          <w:rFonts w:ascii="Arial" w:eastAsia="Calibri" w:hAnsi="Arial" w:cs="Arial"/>
          <w:b/>
          <w:color w:val="7030A0"/>
          <w:sz w:val="24"/>
          <w:szCs w:val="24"/>
        </w:rPr>
      </w:pPr>
    </w:p>
    <w:p w:rsidR="001E7457" w:rsidRDefault="001E7457" w:rsidP="001E7457">
      <w:pPr>
        <w:rPr>
          <w:rFonts w:ascii="Arial" w:eastAsia="Calibri" w:hAnsi="Arial" w:cs="Arial"/>
          <w:b/>
          <w:color w:val="7030A0"/>
          <w:sz w:val="24"/>
          <w:szCs w:val="24"/>
        </w:rPr>
      </w:pPr>
      <w:r w:rsidRPr="000E0150">
        <w:rPr>
          <w:rFonts w:ascii="Arial" w:eastAsia="Calibri" w:hAnsi="Arial" w:cs="Arial"/>
          <w:b/>
          <w:color w:val="7030A0"/>
          <w:sz w:val="24"/>
          <w:szCs w:val="24"/>
        </w:rPr>
        <w:t>COMMUNITY ENGAGEMENT</w:t>
      </w:r>
    </w:p>
    <w:p w:rsidR="001E7457" w:rsidRPr="00E16E31" w:rsidRDefault="001E7457" w:rsidP="001E7457">
      <w:pPr>
        <w:rPr>
          <w:rFonts w:ascii="Arial" w:hAnsi="Arial" w:cs="Arial"/>
          <w:sz w:val="24"/>
          <w:szCs w:val="24"/>
        </w:rPr>
      </w:pPr>
      <w:r w:rsidRPr="00201279">
        <w:rPr>
          <w:rFonts w:ascii="Arial" w:hAnsi="Arial" w:cs="Arial"/>
          <w:sz w:val="24"/>
          <w:szCs w:val="24"/>
        </w:rPr>
        <w:lastRenderedPageBreak/>
        <w:t xml:space="preserve">The priorities and actions set out within North West Locality Plan have been informed by a broad range of community and service user engagement activity. This has included engagement on the priorities 2019- 22, consultation on Glasgow City IJB’s Strategic Plan 2019-22 and involving service users, carers, community groups and partner agencies in the development of a variety of service strategies and action plans. In particular, the North West Locality Engagement Forum (LEF) has been a catalyst for communication, engagement and participation. </w:t>
      </w:r>
      <w:r w:rsidRPr="00E16E31">
        <w:rPr>
          <w:rFonts w:ascii="Arial" w:hAnsi="Arial" w:cs="Arial"/>
          <w:sz w:val="24"/>
          <w:szCs w:val="24"/>
        </w:rPr>
        <w:t>The North West LEF priorities for the next three years will be to:</w:t>
      </w:r>
    </w:p>
    <w:p w:rsidR="001E7457" w:rsidRPr="00201279" w:rsidRDefault="001E7457" w:rsidP="001E7457">
      <w:pPr>
        <w:pStyle w:val="Default"/>
        <w:numPr>
          <w:ilvl w:val="0"/>
          <w:numId w:val="32"/>
        </w:numPr>
        <w:spacing w:after="67"/>
      </w:pPr>
      <w:r w:rsidRPr="00201279">
        <w:t xml:space="preserve">continue to have regular meetings to discuss and contribute to locality care group priorities, as well as topic focused discussions to encourage participation and involvement from the wider community; </w:t>
      </w:r>
    </w:p>
    <w:p w:rsidR="001E7457" w:rsidRPr="00201279" w:rsidRDefault="001E7457" w:rsidP="001E7457">
      <w:pPr>
        <w:pStyle w:val="Default"/>
        <w:numPr>
          <w:ilvl w:val="0"/>
          <w:numId w:val="32"/>
        </w:numPr>
        <w:spacing w:after="67"/>
      </w:pPr>
      <w:r w:rsidRPr="00201279">
        <w:t xml:space="preserve">continue to promote greater representation of vulnerable people and groups; </w:t>
      </w:r>
    </w:p>
    <w:p w:rsidR="001E7457" w:rsidRPr="00201279" w:rsidRDefault="001E7457" w:rsidP="001E7457">
      <w:pPr>
        <w:pStyle w:val="Default"/>
        <w:numPr>
          <w:ilvl w:val="0"/>
          <w:numId w:val="32"/>
        </w:numPr>
        <w:spacing w:after="67"/>
      </w:pPr>
      <w:r w:rsidRPr="00201279">
        <w:t xml:space="preserve">continue to work in partnership with North West Voluntary Sector Network, North West Youth Network and North West Mental Health, Wellbeing and Suicide Safer Communities Forum, as well as develop closer links with North West Recovery Communities, Carers Forum and Childcare Forum; </w:t>
      </w:r>
    </w:p>
    <w:p w:rsidR="001E7457" w:rsidRPr="00201279" w:rsidRDefault="001E7457" w:rsidP="001E7457">
      <w:pPr>
        <w:pStyle w:val="Default"/>
        <w:numPr>
          <w:ilvl w:val="0"/>
          <w:numId w:val="32"/>
        </w:numPr>
        <w:spacing w:after="67"/>
      </w:pPr>
      <w:r w:rsidRPr="00201279">
        <w:t xml:space="preserve">lead city wide participation and create engagement opportunities around Adult service priorities and developments; </w:t>
      </w:r>
    </w:p>
    <w:p w:rsidR="001E7457" w:rsidRPr="00201279" w:rsidRDefault="001E7457" w:rsidP="001E7457">
      <w:pPr>
        <w:pStyle w:val="Default"/>
        <w:numPr>
          <w:ilvl w:val="0"/>
          <w:numId w:val="32"/>
        </w:numPr>
      </w:pPr>
      <w:r w:rsidRPr="00201279">
        <w:t xml:space="preserve">support and encourage services and teams to engage and gather comments at the point of service delivery. </w:t>
      </w:r>
    </w:p>
    <w:p w:rsidR="001E7457" w:rsidRPr="00201279" w:rsidRDefault="001E7457" w:rsidP="001E7457">
      <w:pPr>
        <w:pStyle w:val="Default"/>
      </w:pPr>
    </w:p>
    <w:p w:rsidR="001E7457" w:rsidRPr="00201279" w:rsidRDefault="001E7457" w:rsidP="001E7457">
      <w:pPr>
        <w:rPr>
          <w:rFonts w:ascii="Arial" w:eastAsia="Calibri" w:hAnsi="Arial" w:cs="Arial"/>
          <w:color w:val="FF0000"/>
          <w:sz w:val="24"/>
          <w:szCs w:val="24"/>
        </w:rPr>
      </w:pPr>
      <w:r w:rsidRPr="00201279">
        <w:rPr>
          <w:rFonts w:ascii="Arial" w:eastAsia="Calibri" w:hAnsi="Arial" w:cs="Arial"/>
          <w:sz w:val="24"/>
          <w:szCs w:val="24"/>
        </w:rPr>
        <w:t>Further information about locality engagement in North West Glasgow can be found here:</w:t>
      </w:r>
      <w:r w:rsidRPr="00201279">
        <w:rPr>
          <w:rFonts w:ascii="Arial" w:eastAsia="Calibri" w:hAnsi="Arial" w:cs="Arial"/>
          <w:color w:val="FF0000"/>
          <w:sz w:val="24"/>
          <w:szCs w:val="24"/>
        </w:rPr>
        <w:t xml:space="preserve"> </w:t>
      </w:r>
      <w:r w:rsidRPr="00201279">
        <w:rPr>
          <w:rFonts w:ascii="Arial" w:hAnsi="Arial" w:cs="Arial"/>
          <w:sz w:val="24"/>
          <w:szCs w:val="24"/>
        </w:rPr>
        <w:t xml:space="preserve"> </w:t>
      </w:r>
      <w:hyperlink r:id="rId38" w:history="1">
        <w:r w:rsidRPr="00201279">
          <w:rPr>
            <w:rStyle w:val="Hyperlink"/>
            <w:rFonts w:ascii="Arial" w:hAnsi="Arial" w:cs="Arial"/>
            <w:sz w:val="24"/>
            <w:szCs w:val="24"/>
          </w:rPr>
          <w:t>https://glasgowcity.hscp.scot/locality-engagement-forums</w:t>
        </w:r>
      </w:hyperlink>
      <w:r w:rsidRPr="00201279">
        <w:rPr>
          <w:rFonts w:ascii="Arial" w:hAnsi="Arial" w:cs="Arial"/>
          <w:sz w:val="24"/>
          <w:szCs w:val="24"/>
        </w:rPr>
        <w:t xml:space="preserve"> </w:t>
      </w:r>
    </w:p>
    <w:p w:rsidR="001E7457" w:rsidRDefault="001E7457" w:rsidP="001E7457">
      <w:pPr>
        <w:rPr>
          <w:rFonts w:ascii="Arial" w:eastAsia="Calibri" w:hAnsi="Arial" w:cs="Arial"/>
          <w:b/>
          <w:color w:val="7030A0"/>
          <w:sz w:val="24"/>
          <w:szCs w:val="24"/>
        </w:rPr>
      </w:pPr>
      <w:r>
        <w:rPr>
          <w:rFonts w:ascii="Arial" w:eastAsia="Calibri" w:hAnsi="Arial" w:cs="Arial"/>
          <w:b/>
          <w:color w:val="7030A0"/>
          <w:sz w:val="24"/>
          <w:szCs w:val="24"/>
        </w:rPr>
        <w:t>EQUALITiES</w:t>
      </w:r>
    </w:p>
    <w:p w:rsidR="001E7457" w:rsidRPr="00EE3DC9" w:rsidRDefault="001E7457" w:rsidP="001E7457">
      <w:pPr>
        <w:rPr>
          <w:rFonts w:ascii="Arial" w:hAnsi="Arial" w:cs="Arial"/>
          <w:sz w:val="24"/>
          <w:szCs w:val="24"/>
        </w:rPr>
      </w:pPr>
      <w:r w:rsidRPr="00EE3DC9">
        <w:rPr>
          <w:rFonts w:ascii="Arial" w:hAnsi="Arial" w:cs="Arial"/>
          <w:sz w:val="24"/>
          <w:szCs w:val="24"/>
        </w:rPr>
        <w:t>As a public body, the IJB is required under the Equality Act 2010 to publish its own set of equality outcomes. It is also required to</w:t>
      </w:r>
      <w:r>
        <w:rPr>
          <w:rFonts w:ascii="Arial" w:hAnsi="Arial" w:cs="Arial"/>
          <w:sz w:val="24"/>
          <w:szCs w:val="24"/>
        </w:rPr>
        <w:t xml:space="preserve"> </w:t>
      </w:r>
      <w:r w:rsidRPr="00EE3DC9">
        <w:rPr>
          <w:rFonts w:ascii="Arial" w:hAnsi="Arial" w:cs="Arial"/>
          <w:sz w:val="24"/>
          <w:szCs w:val="24"/>
        </w:rPr>
        <w:t>report on progress in taking forward the equalities agenda and is expected to review policies and practices to ensure these eliminate discrimination, harassment and victimisation, and advance equality of opportunity and access for people with ‘protected characteristics’</w:t>
      </w:r>
      <w:r w:rsidRPr="00EE3DC9">
        <w:rPr>
          <w:rFonts w:ascii="Arial" w:hAnsi="Arial" w:cs="Arial"/>
          <w:color w:val="585757"/>
          <w:sz w:val="24"/>
          <w:szCs w:val="24"/>
        </w:rPr>
        <w:t xml:space="preserve">. </w:t>
      </w:r>
      <w:r w:rsidRPr="00EE3DC9">
        <w:rPr>
          <w:rFonts w:ascii="Arial" w:hAnsi="Arial" w:cs="Arial"/>
          <w:sz w:val="24"/>
          <w:szCs w:val="24"/>
        </w:rPr>
        <w:t>Further information can be found in the Glasgow City HSCP Mainstreaming and Equalities Action Plan here:</w:t>
      </w:r>
      <w:hyperlink r:id="rId39" w:history="1">
        <w:r w:rsidRPr="00EE3DC9">
          <w:rPr>
            <w:rStyle w:val="Hyperlink"/>
            <w:rFonts w:ascii="Arial" w:eastAsia="Calibri" w:hAnsi="Arial" w:cs="Arial"/>
            <w:sz w:val="24"/>
            <w:szCs w:val="24"/>
          </w:rPr>
          <w:t>https://glasgowcity.hscp.scot/sites/default/files/publications/IJB_Meeting_20160321_Item_10_Equalities_Mainstreaming.pdf</w:t>
        </w:r>
      </w:hyperlink>
    </w:p>
    <w:p w:rsidR="001E7457" w:rsidRDefault="001E7457" w:rsidP="001E7457">
      <w:pPr>
        <w:rPr>
          <w:rFonts w:ascii="Arial" w:eastAsia="Calibri" w:hAnsi="Arial" w:cs="Arial"/>
          <w:b/>
          <w:color w:val="7030A0"/>
          <w:sz w:val="24"/>
          <w:szCs w:val="24"/>
        </w:rPr>
      </w:pPr>
      <w:r w:rsidRPr="000E0150">
        <w:rPr>
          <w:rFonts w:ascii="Arial" w:eastAsia="Calibri" w:hAnsi="Arial" w:cs="Arial"/>
          <w:b/>
          <w:color w:val="7030A0"/>
          <w:sz w:val="24"/>
          <w:szCs w:val="24"/>
        </w:rPr>
        <w:t>CONTACT INFORMATION</w:t>
      </w:r>
    </w:p>
    <w:p w:rsidR="001C5D25" w:rsidRDefault="001E7457" w:rsidP="001C5D25">
      <w:pPr>
        <w:rPr>
          <w:rStyle w:val="Hyperlink"/>
          <w:rFonts w:ascii="Arial" w:eastAsia="Calibri" w:hAnsi="Arial" w:cs="Arial"/>
          <w:sz w:val="24"/>
          <w:szCs w:val="24"/>
        </w:rPr>
      </w:pPr>
      <w:r w:rsidRPr="000E0150">
        <w:rPr>
          <w:rFonts w:ascii="Arial" w:eastAsia="Calibri" w:hAnsi="Arial" w:cs="Arial"/>
          <w:sz w:val="24"/>
          <w:szCs w:val="24"/>
        </w:rPr>
        <w:t>For more informa</w:t>
      </w:r>
      <w:r>
        <w:rPr>
          <w:rFonts w:ascii="Arial" w:eastAsia="Calibri" w:hAnsi="Arial" w:cs="Arial"/>
          <w:sz w:val="24"/>
          <w:szCs w:val="24"/>
        </w:rPr>
        <w:t>tion about this summary or to request it in an alternative format</w:t>
      </w:r>
      <w:r w:rsidRPr="000E0150">
        <w:rPr>
          <w:rFonts w:ascii="Arial" w:eastAsia="Calibri" w:hAnsi="Arial" w:cs="Arial"/>
          <w:sz w:val="24"/>
          <w:szCs w:val="24"/>
        </w:rPr>
        <w:t xml:space="preserve">, please contact: </w:t>
      </w:r>
      <w:r w:rsidRPr="00760D1B">
        <w:rPr>
          <w:rFonts w:ascii="Arial" w:eastAsia="Calibri" w:hAnsi="Arial" w:cs="Arial"/>
          <w:sz w:val="24"/>
          <w:szCs w:val="24"/>
        </w:rPr>
        <w:t>May Simpson, Community Engagement Officer on 0141 314 6250 or email</w:t>
      </w:r>
      <w:r w:rsidRPr="00DA77BD">
        <w:rPr>
          <w:rFonts w:ascii="Arial" w:eastAsia="Calibri" w:hAnsi="Arial" w:cs="Arial"/>
          <w:color w:val="FF0000"/>
          <w:sz w:val="24"/>
          <w:szCs w:val="24"/>
        </w:rPr>
        <w:t xml:space="preserve"> </w:t>
      </w:r>
      <w:hyperlink r:id="rId40" w:history="1">
        <w:r w:rsidRPr="00CB3379">
          <w:rPr>
            <w:rStyle w:val="Hyperlink"/>
            <w:rFonts w:ascii="Arial" w:eastAsia="Calibri" w:hAnsi="Arial" w:cs="Arial"/>
            <w:sz w:val="24"/>
            <w:szCs w:val="24"/>
          </w:rPr>
          <w:t>May.Simpson@ggc.scot.nhs.uk</w:t>
        </w:r>
      </w:hyperlink>
    </w:p>
    <w:p w:rsidR="00C7381D" w:rsidRDefault="00C7381D">
      <w:r>
        <w:br w:type="page"/>
      </w:r>
    </w:p>
    <w:p w:rsidR="00C7381D" w:rsidRDefault="00C7381D">
      <w:pPr>
        <w:spacing w:after="0"/>
        <w:ind w:left="-139" w:right="18882"/>
      </w:pPr>
      <w:r>
        <w:rPr>
          <w:noProof/>
        </w:rPr>
        <mc:AlternateContent>
          <mc:Choice Requires="wpg">
            <w:drawing>
              <wp:anchor distT="0" distB="0" distL="114300" distR="114300" simplePos="0" relativeHeight="251668480" behindDoc="0" locked="0" layoutInCell="1" allowOverlap="1">
                <wp:simplePos x="0" y="0"/>
                <wp:positionH relativeFrom="page">
                  <wp:posOffset>231493</wp:posOffset>
                </wp:positionH>
                <wp:positionV relativeFrom="page">
                  <wp:posOffset>0</wp:posOffset>
                </wp:positionV>
                <wp:extent cx="10177200" cy="6858000"/>
                <wp:effectExtent l="0" t="0" r="0" b="0"/>
                <wp:wrapTopAndBottom/>
                <wp:docPr id="703" name="Group 70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177200" cy="6858000"/>
                          <a:chOff x="0" y="0"/>
                          <a:chExt cx="12192000" cy="6858000"/>
                        </a:xfrm>
                      </wpg:grpSpPr>
                      <wps:wsp>
                        <wps:cNvPr id="1024" name="Shape 1024"/>
                        <wps:cNvSpPr/>
                        <wps:spPr>
                          <a:xfrm>
                            <a:off x="0" y="0"/>
                            <a:ext cx="12192000" cy="6858000"/>
                          </a:xfrm>
                          <a:custGeom>
                            <a:avLst/>
                            <a:gdLst/>
                            <a:ahLst/>
                            <a:cxnLst/>
                            <a:rect l="0" t="0" r="0" b="0"/>
                            <a:pathLst>
                              <a:path w="12192000" h="6858000">
                                <a:moveTo>
                                  <a:pt x="0" y="0"/>
                                </a:moveTo>
                                <a:lnTo>
                                  <a:pt x="12192000" y="0"/>
                                </a:lnTo>
                                <a:lnTo>
                                  <a:pt x="12192000" y="6858000"/>
                                </a:lnTo>
                                <a:lnTo>
                                  <a:pt x="0" y="6858000"/>
                                </a:lnTo>
                                <a:lnTo>
                                  <a:pt x="0" y="0"/>
                                </a:lnTo>
                              </a:path>
                            </a:pathLst>
                          </a:custGeom>
                          <a:ln w="0" cap="flat">
                            <a:miter lim="127000"/>
                          </a:ln>
                        </wps:spPr>
                        <wps:style>
                          <a:lnRef idx="0">
                            <a:srgbClr val="000000">
                              <a:alpha val="0"/>
                            </a:srgbClr>
                          </a:lnRef>
                          <a:fillRef idx="1">
                            <a:srgbClr val="BDE6E7"/>
                          </a:fillRef>
                          <a:effectRef idx="0">
                            <a:scrgbClr r="0" g="0" b="0"/>
                          </a:effectRef>
                          <a:fontRef idx="none"/>
                        </wps:style>
                        <wps:bodyPr/>
                      </wps:wsp>
                      <pic:pic xmlns:pic="http://schemas.openxmlformats.org/drawingml/2006/picture">
                        <pic:nvPicPr>
                          <pic:cNvPr id="932" name="Picture 932"/>
                          <pic:cNvPicPr/>
                        </pic:nvPicPr>
                        <pic:blipFill>
                          <a:blip r:embed="rId41"/>
                          <a:stretch>
                            <a:fillRect/>
                          </a:stretch>
                        </pic:blipFill>
                        <pic:spPr>
                          <a:xfrm>
                            <a:off x="4447032" y="2383536"/>
                            <a:ext cx="3188208" cy="2066544"/>
                          </a:xfrm>
                          <a:prstGeom prst="rect">
                            <a:avLst/>
                          </a:prstGeom>
                        </pic:spPr>
                      </pic:pic>
                      <wps:wsp>
                        <wps:cNvPr id="14" name="Shape 14"/>
                        <wps:cNvSpPr/>
                        <wps:spPr>
                          <a:xfrm>
                            <a:off x="4432554" y="2366010"/>
                            <a:ext cx="3223260" cy="2104644"/>
                          </a:xfrm>
                          <a:custGeom>
                            <a:avLst/>
                            <a:gdLst/>
                            <a:ahLst/>
                            <a:cxnLst/>
                            <a:rect l="0" t="0" r="0" b="0"/>
                            <a:pathLst>
                              <a:path w="3223260" h="2104644">
                                <a:moveTo>
                                  <a:pt x="0" y="2104644"/>
                                </a:moveTo>
                                <a:lnTo>
                                  <a:pt x="3223260" y="2104644"/>
                                </a:lnTo>
                                <a:lnTo>
                                  <a:pt x="322326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16" name="Picture 16"/>
                          <pic:cNvPicPr/>
                        </pic:nvPicPr>
                        <pic:blipFill>
                          <a:blip r:embed="rId42"/>
                          <a:stretch>
                            <a:fillRect/>
                          </a:stretch>
                        </pic:blipFill>
                        <pic:spPr>
                          <a:xfrm>
                            <a:off x="10238232" y="5751576"/>
                            <a:ext cx="1662222" cy="829198"/>
                          </a:xfrm>
                          <a:prstGeom prst="rect">
                            <a:avLst/>
                          </a:prstGeom>
                        </pic:spPr>
                      </pic:pic>
                    </wpg:wgp>
                  </a:graphicData>
                </a:graphic>
                <wp14:sizeRelH relativeFrom="margin">
                  <wp14:pctWidth>0</wp14:pctWidth>
                </wp14:sizeRelH>
              </wp:anchor>
            </w:drawing>
          </mc:Choice>
          <mc:Fallback>
            <w:pict>
              <v:group w14:anchorId="0B9AB55A" id="Group 703" o:spid="_x0000_s1026" style="position:absolute;margin-left:18.25pt;margin-top:0;width:801.35pt;height:540pt;z-index:251668480;mso-position-horizontal-relative:page;mso-position-vertical-relative:page;mso-width-relative:margin" coordsize="121920,6858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NqmGSSgQAAIwOAAAOAAAAZHJzL2Uyb0RvYy54bWzsV9tu&#10;4zYQfS/QfxD0vrEutqwIsRft5oICi23QbD+ApqkLVhIJkr79fWdGoizbSROkQdGHCrBMUjPDmTMz&#10;h9LN531Te1uhTSXbhR9eBb4nWi7XVVss/D+/339Kfc9Y1q5ZLVux8A/C+J+XP/90s1OZiGQp67XQ&#10;HhhpTbZTC7+0VmWTieGlaJi5kkq08DCXumEWprqYrDXbgfWmnkRBkEx2Uq+VllwYA6u33UN/Sfbz&#10;XHD7e54bYb164YNvlu6a7iu8T5Y3LCs0U2XFezfYO7xoWNXCpoOpW2aZt9HVhamm4loamdsrLpuJ&#10;zPOKC4oBogmDs2getNwoiqXIdoUaYAJoz3B6t1n+bfuovWq98OdB7HstayBJtK+HCwDPThUZSD1o&#10;9aQedRcjDL9K/sN4rfxSsrYQvxgFUEMBoMbkXAXnxVF/n+sG7UD03p5ScRhSIfbW47AYBuF8Dgn2&#10;PQ4Pk3SWBjChbPESUnqhyMs7pxqF16B5qTphWbc1OTg4tFNQeuaIrvln6D6VTAlKmkHcenTDIJo6&#10;eEnCoxXCl+QQ3H5mepzfhNOrwbKMb4x9EJIwZ9uvxhKMxdqNWOlGfN+6oYZ8/m3TKGZRDxOJQ28H&#10;SRucKY85Q4FGbsV3SaL2LHOQlOPTuh1LHc25+gBhJ+L+FRk8ER1Vy4sKUB2ndfWKJNXeIAMDjBlK&#10;vRsQDjAeI123CAlWIQNey2tmiSCaygLh1VWDcM37oibD1Dgm67KPRWnsoRYIWt3+IXJoUmoWXDC6&#10;WH2ptbdlSGt0kXFWq5L1q9SJgyi5SnZQP6/qejAZkuqJyV9v75K7eW+hF0Y9QYw6aAadJu+96WgV&#10;yAmCduQKkQ1KtLNs7aDfwpFAm4yixeFKrg/UDdCo1JvLG1XxDH49BcLooklfPypAy2608HsjzZts&#10;NEz/2KhPwNaQ8WpV1ZU90MkDsaNT7fax4siLODn2+3UcuXaH57ith0vQeU4OtWA6wfmJkVVdqXtI&#10;EMKF495dQPeM9J+JuDtQbiXfNKK13QmpBdQeHM+mrJTxPZ2JZiWA8PVva6JrqBGrheVQzq4yOFIE&#10;pG54QF4eHUOfX2Cp6XQKBwcED+0VxWk8ixOMGsqgp+c4TNMogNcCJPYoSJLZdEpF4NgZWkp3hOXh&#10;ABwFKqJKc+QFnjmRHsDOGfISfMND69/g9HNGpzhwa6iDp1f5fDqNo9kMbBBSSQLn/xlSURRHSX+O&#10;RWEwTS6QGhOOQwdeQj6e2mPnCzC7cwWzeuTujog7XnUSXRUdZU5Je7CJAJyE5+Tcf2d7LH/Kx8dj&#10;YezFuQyvpRGdS29k7zgN6T3iRQYPwqR7LXk7gz9Dt/d09U3wPEn3VPs+3v+fwd/B4GFyTuCwAtXz&#10;X+JvOlBGNP0B/A2vpXEKvEO0NJvPwtn8jMDDJIng6gg8ja7D6/TD+Zve0OGTh06h/vMMv6nGcxiP&#10;PyKXfwEAAP//AwBQSwMEFAAGAAgAAAAhAOZ79zTHAAAApQEAABkAAABkcnMvX3JlbHMvZTJvRG9j&#10;LnhtbC5yZWxzvJDBigIxDIbvC75Dyd3pzBxkWex4kQWviz5AaDOd6jQtbXfRt7foZQXBm8ck/N//&#10;kfXm7GfxRym7wAq6pgVBrINxbBUc9t/LTxC5IBucA5OCC2XYDIuP9Q/NWGooTy5mUSmcFUylxC8p&#10;s57IY25CJK6XMSSPpY7Jyoj6hJZk37Yrmf4zYHhgip1RkHamB7G/xNr8mh3G0WnaBv3ricuTCul8&#10;7a5ATJaKAk/G4X3ZN8doQT536N7j0DWRbw7y4bnDFQAA//8DAFBLAwQUAAYACAAAACEANFbW398A&#10;AAAJAQAADwAAAGRycy9kb3ducmV2LnhtbEyPQWvCQBCF74X+h2UKvdXdGAw2ZiMibU9SqBaKtzUZ&#10;k2B2NmTXJP77jqf2No/3ePO9bD3ZVgzY+8aRhmimQCAVrmyo0vB9eH9ZgvDBUGlaR6jhhh7W+eND&#10;ZtLSjfSFwz5UgkvIp0ZDHUKXSumLGq3xM9chsXd2vTWBZV/Jsjcjl9tWzpVKpDUN8YfadLitsbjs&#10;r1bDx2jGTRy9DbvLeXs7HhafP7sItX5+mjYrEAGn8BeGOz6jQ85MJ3el0otWQ5wsOKmBB93dJH6d&#10;gzjxpZZKgcwz+X9B/gsAAP//AwBQSwMECgAAAAAAAAAhAPzr1vYvsgEAL7IBABQAAABkcnMvbWVk&#10;aWEvaW1hZ2UxLnBuZ4lQTkcNChoKAAAADUlIRFIAAAQWAAACpggGAAAA+Tgd5QAAAAFzUkdCAK7O&#10;HOkAAAAEZ0FNQQAAsY8L/GEFAAD/uklEQVR4Xuz9B3RkeZbeB16Y8AYRQMB7kz7Le9Nd1XamhzMc&#10;PxqK4o6G0h7pSIfSWQ5HJKXVHmqlI3G4uzqHq5VEOfKIlGhEDkczHNO2ust2V5e36ZDwHohA+AhE&#10;BID9f/e9B5emMoEAEEB+v2p0JF4gExEv/vb7f/deIYQQQgghhBBCCNkvdfi/V+cWN/U7QgghhBBC&#10;CCGEkPug3n4khBBCCCGEEEIIuW8oLBBCCCGEEEIIIWTfUFgghBBCCCGEEELIvqGwQAghhBBCCCGE&#10;kH1DYYEQQgghhBBCCCH7hsICIYQQQgghhBBC9g2FBUIIIYQQQgghhOwbCguEEEIIIYQQQgjZNxQW&#10;CCGEEEIIIYQQsm8oLBBCCCGEEEIIIWTfUFgghBBCCCGEEELIvqGwQAghhBBCCCGEkH1DYYEQQggh&#10;hBBCCCH7hsICIYQQQgghhBBC9g2FBUIIIYQQQgghhOwbCguEEEIIIYQQQgjZNxQWCCGEEEIIIYQQ&#10;sm8oLBBCCCGEEEIIIWTfUFgghBBCCCGEEELIvqGwQAghhBBCCCGEkH1DYYEQQgghhBBCCCH7hsIC&#10;IYQQQgghhBBC9g2FBUIIIYQQQgghhOwbCguEEEIIIYQQQgjZNxQWCCGEEEIIIYQQsm8oLBBCCCGE&#10;EEIIIWTfUFgghBBCCCGEEELIvqGwQAghhBBCCCGEkH1DYYEQQgghhBBCCCH7hsICIYQQQgghhBBC&#10;9g2FBUIIIYQQQgghhOwbCguEEEIIIYQQQgjZNxQWCCGEEEIIIYQQsm8oLBBCCCGEEEIIIWTfUFgg&#10;hBBCCCGEEELIvqGwQAghhBBCCCGEkH1DYYEQQgghhBBCCCH7hsICIYQQQgghhBBC9g2FBUIIIYQQ&#10;QgghhOwbCguEEEIIIYQQQgjZNxQWCCGEEEIIIYQQsm8oLBBCCCGEEEIIIWTfUFgghBBCCCGEEELI&#10;vqGwQAghhBBCCCGEkH1DYYEQQgghhBBCCCH7hsICIYQQQgghhBBC9g2FBUIIIYQQQgghhOwbCguE&#10;EEIIIYQQQgjZNxQWCCGEEEIIIYQQsm8oLBBCCCGEEEIIIWTfUFgghBBCCCGEEELIvqGwQAghhBBC&#10;CCGEkH1DYYEQQgghhBBCCCH7hsICIYQQQgghhBBC9g2FBUIIIYQQQgghhOwbCguEEEIIIYQQQgjZ&#10;NxQWCCGEEEIIIYQQsm8oLBBCCCGEEEIIIWTfUFgghBBCCCGEEELIvqGwQAghhBBCCCGEkH1DYYEQ&#10;QgghhBBCCCH7hsICIYQQQgghhBBC9g2FBUIIIYQQQgghhOwbCguEEEIIIYQQQgjZNxQWCCGEEEII&#10;IYQQsm8oLBBCCCGEEEIIIWTfUFgghBBCCCGEEELIvqGwQAghhBBCCCGEkH1DYYEQQgghhBBCCCH7&#10;hsICIYQQQgghhBBC9g2FBUIIIYQQQgghhOwbCguEEEIIIYQQQgjZNxQWCCGEEEIIIYQQsm8oLBBC&#10;CCGEEEIIIWTfUFgghBBCCCGEEELIvqGwQAghhBBCCCGEkH1DYYEQQgghhBBCCCH7hsICIYQQQggh&#10;hBBC9g2FBUIIIYQQQgghhOwbCguEEEIIIYQQQgjZNxQWCCGEEEIIIYQQsm8oLBBCCCGEEEIIIWTf&#10;UFgghBBCCCGEEELIvqGwQAghhBBCCCGEkH1DYYEQQgghhBBCCCH7hsICIYQQQgghhBBC9g2FBUII&#10;IYQQQgghhOwbCguEEEIIIYQQQgjZNxQWCCGEEEIIIYQQsm8oLBBCCCGEEEIIIWTf1OH/Xp1b3NTv&#10;yKlkc2NT1nJr+ueNyoY+bm6aa1nrWkNjg7YEl9el3yv43mO+33ud6P0spApSV18nviaffZUQQggh&#10;pDbZWN+QUr5k/dleCwJcd9Y0WPfhsdHTqM/pn92Nu66R2gFreXyWeKysVaS+oV7cfrf9LCFHD4WF&#10;BwBMGtnl7NbA41xLL6T1z26fGYRMS/BH/fq9gu+bzPfmkZvn3WAQX51ZlbqGOmnubbavEkIIIYTU&#10;JuvldcnFc7KxsSHrpXX7qki5WJbkdFI3pb6ITx+9TV59Tv8c8up6B4+ktnA+y/XKupSyJWlwNUig&#10;JWA/S8jRQ2HhFOC4D/CoAsLGpuSW87K5br4fh6AgUsqZ583PbqnU5mLR/B00gPrGBqkzf2jc4UzQ&#10;76Fc62OjTirBwaCq1oFWv9TX10sgFjDP14kn6LH/1ukHgszq5Krc+OOb0uBukK7nO6WhsV46LnbY&#10;P0EIIYQQcrQ4jgQICJnFjGyUNyS/UtDH4mLRPL8p5UJJ14T4WQesC4vpgq7nsA68nWOhvrFO3E1u&#10;qXfVizfm1Q1ssD1gCQ9hL0/KjwGs+fOJvMy+PyvrpQ0pmM/aH/PL8FeH6DAhxwaFhVMAFMvsUlYV&#10;y8UrizpJLH2+rCrmwg+X7J86GPXueun8SruZPOqk7VKbmWTMZvpChw5eobaQ/VOnH0zY429OyNv/&#10;5TvS4GuQkd8YEpfPJY/8ysP2TxBCCCGEHC2OIwEHTfOfzks5X5b4tYSUsxVJfpKyf2p/1EFYaHFJ&#10;o1n3RM5FxB1wSftD7bp5jfZEdU0YjAXtnyZHAdb+ifGEvP8PP5BKcV3yc3mJDEbkhb/6nAo9ntCD&#10;c+hHagcKCycQKM2qRpvH+I2EbJrH5I2UOhWyK3scCxM5+28dDHUsDAS2HAt4xCSC66HekE4qLeeb&#10;9Xq4PawtS3M3nDLKhbJ89M8/lmv/2w2daJsvRcUT9shX/tOX7J8ghBBCCDkccFKNAyQICVjzVQoV&#10;Wb2Z1MOk3FxOKuYxu5Qxz29IIV6QjdKGFJesnFr7pt6s6Xz1lmOhxXIsBGzHgi9svvc2SnggJC5f&#10;o0T6I/pz/ogVTnuS1oJYP2vIsHndeG9wcWB9W4vg85//eEHe+W/f1fZQzpQlOhSVZ//a0+oyYUgE&#10;OQ4oLJwAtoQEOBE+XdbvVz6Pq6AQH4WwsCmF+aL909vo5n/QEQMQtiB6uo4/uMwkcDtgkasUy/qI&#10;TTQmsGKqaIkUMzn9gfX8toUOLcjd4raEhXPN6miIDkZ1Uml7pFVDJiK9kVMjMuAk4I2/+6YsvLrt&#10;BPE1e+VX/ukv2d8RQgghhFSf8lpZlq+tSPxKXDfAqem0JSyMJWWzsinlZNn+SYOKAQ3S4Dab/E7/&#10;1ik21mnuoEc3AHfbNGOTjXVguVgx6891yccLsr5mHmcK9k9sU++qE2+7VxrN2hLCQoOnQUKdQXEF&#10;XdL2UKtudMMdYfunaw/NMzGblFKqJAvvLul6uQ73q8ktHU+11+Trx2uefHNK3v69d+wrIpGhJnn2&#10;bzytTpKmzib7KiFHB4WFEwBUyblP5syGvyKf/rPPVWDI3vhiJwI2951f3Q5fwKcdaA7o465EjTvA&#10;RFJIFvQxv5pXESM5lVIlfPHtJb1eWt4xce3FzFGeVrc0eBvkwm+cU1V74NmBU1NZgsICIYQQQo6D&#10;YrooV/70itz8k3HNnVBOWAm5b4cTvoDNfetjMc0L1dQd1nVZqD1k51S4cxw+wmsRw4/DJQ2rGE3o&#10;xnv5J3H7J+6M87v9rT4596tnNRdXzyM99rO1B6piTP50Uh0fV//3G/ZVkWB3QC7/2xdr8vVTWCC1&#10;CIWFGgQuAYgIEBDmPpnXyWPuJ+YRjoXPlkWwuU9sb+61OsHlqDoTQh3WZAELlIYpbIUvWIICHAt1&#10;5r9G3x0mEzgVzGClj3sdC7M5S3BYKqhbIjG5qtdT42m8aMvJYH5Hg79eVfDYpRZ97HyyU3qf6dHX&#10;cdIrTFBYIIQQQshRgHVfMVOUUq4kix8v6ePcO/OyesOsv8ySa6Ng/s9xJsAl0Bu0NpXdTXq45Gvx&#10;ao6sQMe2YwFrQ0/Ao+u1e3EsYD0KkQFhFetrG5KbyVsOhqT5HuEXKzmp5CuSumFVGlP0NdWLK+CS&#10;lgst4lbnQpvmZmi72KavpZaSPaZm0vLe//yelDJliX+SsK+KeJo90v2VTgm1B+XyL122r9YGFBZI&#10;LUJhoQbBYA5VGgP6+//4gy9MwojJZOQ3h3SC6Hq4UyeN9rPt9rPVBQ4GVJ6ABW/sjXG1xU3/cEYF&#10;htLKrU4GFT0ejcpT/84TKiw0953s8owUFgghhBByFGi4w3xKsotZ+fgffyrrBbORn8jbz1o47gB3&#10;2K2VqiAe9D/dp2vCw0qoiPVpfCKuQsfStWUprBRl6k+m7WdvpTHQINGHI3rI9dCvXVbRI9hSO8ke&#10;V67G5Tv/wffs77Zp8NZLYDCg4R1f+qsv2FdrAwoLpBbRwPff/p3f/Vv6HTl2NPRgJinjP5iQ+PW4&#10;LH+yIqVESUo74uawWW95uFktWv0v9krr5Zh0PNqu1jZUaIASfZhKsNrnzKDlMl/4nZgoms80S4O/&#10;QQKdfikmixpvt1m29arNTSlnKpIcS0pDoF7yyfyJTSoDkWfq7WnJTm6HoiBZ0YVfO29/RwghhBCy&#10;fyols2aaTUpqNi3j35mQxPVVdYeu59c1GSPWW+6IW9oebZXISER6nu2W1vMxaT0bkzDWZbGA5gVA&#10;2MNhgRxa7oBbvCGPtf7sCErzuWZxR13ijXokv7g7FwMOoMrpihRXipKZzYiryaUCRS2ULC+Ydeu0&#10;WdvB3bFR3M4jhu99HV7xt/ik9+le+2ptADdLajols2/O2VfE3Hev9LzYraKSN+S1rxJydFBYqDEg&#10;LCx+viif/bPPJXFzVQozxV2iAkCcXM/XuyXYG5QLv3BeYhdapLm/WUUFDPKHLiqYyQo5E6yJJCTN&#10;w80SHY7KRv26+Nt9khhdVQXdSfJYyVZkFZPiREr8vT51Y7SeadXnThoUFgghhBBymGDDvXR9SZIT&#10;Sbn2T69LesIWFcymF4dLrkijVmfo/3qvRM9EZPilIWkZadEQiCMRFRDKoKKCV9eC4a6QxC7GJDLc&#10;JOLe1BCIlY+3czEgbENFhfiaxK8mJLeUl/BISHOI1UJSxDWzLp37eF7XrjsTYMIRHOj2iS/qk54n&#10;uu2rtQGFBVKLUFioESAorM6saqwakvKkJ9OyWdrUU3/NnTAUFF+bmUS+3GcG7xbperxDB/NgW1AH&#10;kGOtulBn/mdeY0NDg/ia/eKLeKV5pNnsuMW8Zp/kF7ZVayjWhaWCuKNuycdzEmytHSvcvUBhgRBC&#10;CCGHQSlfkoUri7I6npTp12YkM5GR3Px26AMSY8cebZGBl/rVoRA7E9Nk3N4mrzoIsBY7Nuy1YKOr&#10;UTfiWAs2DTZJZaOsoRAQFnaiFSaW8uKJeo7dxYpN+lp+TXwtPqmUK+KNecTX4ZNQX0i6n+ySSG+T&#10;RPui9k/XBhQWSC1CYaFGgLCwcGVBcss5ufZPbqig4IQSYICIPdEs/na/XPrVCxI71yKx4ZiE2oIq&#10;KBynqKA1fs1khtfgb/abycFvORiGorJWKqqivvKhpVpDsc7N5TX5o7vVpYl/Oi526HMnBQoLhBBC&#10;CDkM4Ogcf2tCVsdXZfp7s7tEBYAKD71f65GLv3DBrLWiEmoNaVLs4xYVnLUgnBJYCwZjAYmeiWrI&#10;bno5LQ2e+l1lKhHOkZnMaEJIf59fWkeO2cVqbp3L3yjeiEeKOaxdPRIwrz3cH5aB5/r1IK+Wkk0C&#10;CgukFqGwcMwg0+78pwuSmkvL5A+mJD2RkexMVp+rb6yTjmc7pGkwJANf6pdIb0RtbrBmYfCuWRwH&#10;Q2ODlrfc3NiQ7FJuV94FTVC5siaemOdEORcoLBBCCCGkmmw5FSaSMvP6rDo91xJrZiFoFur+Bs1Z&#10;0P1cp7Sca5bup7p0zXTsDoUvwrw0bHDdPpcEzca83l2nh027xBKzJEQiR1fYpeEIx+lcwP2EeOAL&#10;eyXSF5FIT5MmQIQzGCHIhxlash8oLJBa5M51ZsiRsFHZlPlP5mXuo3mZfXVO5n+8YD9jDbZdL3Ro&#10;lt+B5wek7+k+TXKjZYJqFKjWEBSQg6H9fLu0X2qXvq/1SmPQDMpmcgSb5j3HP0rIykdxfe+YTAkh&#10;hBBCHkSQU0HXQ58s6PrIKd2ooQVm/eRtRz6FPul7uVednlhnYfNYq+B1Yx0IoQDr1/7n+6Tn5W5p&#10;e3y3M6FSWJeVj1f0vS/fXLGvHj0QDSDWRHuj+noHnu2X3ifMvb7UoevuWnMrEFKrUFg4JjY2NiQ1&#10;l5LUbEpDBRKfbtfNhaCAhDx9X+2V2FBMmgdObolGTC7hzrAMf3NIBr7SLw0BCAxWs4PaiveOmsH5&#10;1bwUUrszCBNCCCGEnFbgVJj9eE7mP17Q9VDyWsp6Ak4Fs15CQmxdP32pT9dSJy0vlQNctti0t11o&#10;lbO/fEb6v9qn76/eVy+VXMVaB3+W0HVxdsVy7RJCTh4UFo4JhAKkF9KSNoMo1OnVz5L2M2YycUNY&#10;6JO+r/RqLoWWgRb7mZMHrGXI+Dv8DTMxvtx/W+dC4pNVFRUKaQoLhBBCCHkw+CKngg/Cglk/9b3Y&#10;Z9nyYydUWPA0SnNfs7Sdb5NzKizYTlYIC4V1ay342aqui5HEnBByMqGwcMRAUMgsZyQzn5GJ703J&#10;9Ksz9jMWcCv0fqVXlWkkizkNIDwCVjJkLr6dc4EQQggh5EGhUqpIYspspscTd3Uq9L3Qe6qs+BBM&#10;8H5Qqhzvr/e5Hms9aL4ag43iCTHsgJCTDHd2RwyEBaix6YWMTP1gWmZe2066AuBW6Hu5R5XpcPvx&#10;1/atBs5EgvJDt3MuEEIIIYQ8KCAR9Or0qiTGV+/qVMDG+zQJC/UN9dvCgnl/Pc916/u1vho14aAr&#10;4LJ/mhBy0qCwcERsbm7KenldysWyTL42JTM/nrWfsXDyKsCtcFqcCnvZci40B+Tir1yQi796QWPt&#10;Rn5+SHwRn/jCPvsnCSGEEEJOFygtXswUtVLW9I9mZem9ZeuJU+5U2Etdg7UeDHeF5dwvnJUzPzei&#10;eST0PfvoWCDkpEJh4QjBhIJ4uuk3ZmT27dsJC8j423NqnAp7cZwLgRa/XPzlC3Lhl85rrN3InxsW&#10;f8SvtZgJIYQQQk4jcK2WciXJLeW0EtjS+5awcNqdCnvZci50heTcz5+Vs986o3kkTvN7JuRBQAvg&#10;vjq3uKnfkUMDboXp96alXKjIe//f983sYq7lN6SusU5aH4tJo7dRHv+3H9XJ5bQKC3vRCTZf0lZY&#10;yyU0d7KWXZM3/u6bsvDqkn1FxNfslV/5p79kf3f6QAWTYqpof3cbzOfn8risRy8tjHcDbX4tt6Z/&#10;RlWUW0Ddb7PgUhHuhPSJ4wL3srJWUTcYHndxDPfReT26QfA02ldPH3rimr7zeID3rxsD8xmgJN5J&#10;B+1L++ohvp/D+B2H2R6P4p6cVgrJgoy9Pi6FpYJc+2c37Ksi7ia39LzcJf4Wv5z/+XPb/eiU47Ql&#10;jCtwtdbK2Om8LrymoyrriXuga2L8Gf3rC0CejpmfzsoH/81H9hWRcH9IHvsrj+h9DLfdw17Cnivx&#10;dVjt7Tju5WGAtfD62vqpn+MPCh0LRwQGjLmP52Xh0wVZz5nGmbcGDXSy9qdape2J2KnKq3AvoHNC&#10;neYGqrbBAlWrdtzhC6IDFrAYcMndwQSL0yoIVLe7l/jC887igtwZ3Eu0O7jA7nQfy/my/dOHj/N6&#10;8HWawVx2u/vtfEF0wM/g61Swab3nQ30/h/A7DrU9HsU9OaVgTJp9d1YWP98+nADuoEvzDbQ/0vZA&#10;ndpjs9ngatBDiVrarOlm+IjbOH4X5i2EytxubL3lK2nNczvZWN+UtcyajsO3/Tt7vrB+07nSzKOH&#10;xXHcy8PAEWuRH4XcmTr8Hx0Lh4ezKcNk8sbfeUs2TadPXU+rpOPv8onL1yhP/ZUnNd6s7Uyb/bdI&#10;rXIaHQsY7HOJnLbNzFLWPJrv5/PadkuJktWG73ZCaUaRRo/LfmyUusZ6CQ4EpN606VBnSAUklMh6&#10;ENwMt97LTSmuFvWxMF+w7mne3FN7Yb4XDMgQG7HYcgfcOi74e/zijXr1RCHYZu5rfb0EWgLWXzjF&#10;4F7B3YGTDpQgwz3MLZl2ab4vLJh7au4hJnlnA7WTrfton/rhPrqjbnPN3M8OtE37XprHQPPB7iV+&#10;9+K1JRXWVq+v6gZh8KuDlnB6wkRT517mE3m972jDG2XTpudy5km47NZNuzVt2ix878TWPTePrlCj&#10;hvkFusy9Np+Hv9mnj6G2UM2fdGOxPfX2tPX+Z/PiDrk1VLEabWa9si751byUMmaT+casOhc9rW7T&#10;djwy8Fy//VP7A/0Gn2ExvSZj3x/Tz6HB3SCesEf6X+zT7w+6gcM8OPP+jGyUTF+cK0qjv1GaL0V1&#10;jG8ZPLnlsQ8TfCarM6uSW8jJB//LR3rviktr0uBtkNBQUIIdQXn0tx7WTfZJLSl5GsD8vDy6Yvr9&#10;uhQSBdNvvNLzePehnrbDeYCk7oVEUaZfm77j+mAv+JnsfFaWP1yxr4i4wy5pfaxVx6l7EaewbsPP&#10;es3Y3PflHh0rqtX+ymtlySxmZC25JgvvLonLjBPhkbCZF90SG4kd6j2tBhAQ8imM0yVZuRrX7wtL&#10;RQm0+WXga/33fI8fNLD+orBwiKDjI/MvGuYrv/OqfdXceLOQiD3VbDqaS77y11+2r5Ja5zQKCwjT&#10;WR5dNpPbuuWoMY9LHy7rgjo7ev/1pBu89dLxUrtOUF2Pd+rE0Xm+U7xNXvsnTi+4d8s3zb00i8iF&#10;zxb13qbGU7JeXJfEB0n7p+6dek+9tD7dIpGhiN7PzssduvBsHWm1f+L0go1tdiWrCW9nP5zVe7ry&#10;uZncC+Zefnh/97LeVSfBkaA0eBqk7ZFWs7FqkI5L1bmXOBn69F99JuWceZ2vz4k/5pcX//rzuugI&#10;tp6sDQI2pRANVm6u6AkW2nA5X5Hl98x4UNmUcvzeT7XqGswiN+aWRl+jtD3Zqu03dqZFw/66LndZ&#10;4VM1THYpK2/9tz+Winn/qx+lJNARkGf/5lO6KY8Nxeyf2h9o0/HxuGTnsvL2772rFZKaH4lIsC0o&#10;z//7z9k/tT+w5sCJZXo2La//7Tftq6Kx7F/+my+qsOA1m6WDgHvz7j96T8rpsiz9eEW8LR45868N&#10;67979qtn7Z8iO8E4MfH2hOQX83LlH163r5o+EnFL99c7JRALyCO/8rB9lRwXWbPBv/qdq1IpVCQ9&#10;ndbkkk/81uO6CT4sRwXWlUvXlyQ9mZYP//tP7KtHS7gvJI/+ew/rgUb7uXb76sEopAsy98mcZKYy&#10;8tk/uCoeM050faVDx7kLP3v+UO9pNYDIlJhMSGYuI1f/6LrOBfnJgjSfi8oL/8lzun54EA557hc9&#10;Mvjt3/ndv6XfkaqDjcWN741Kaiot8U8T9lVz480ia+hbg2bQCknrmdO/STgtYOOIU6zs5PaGG66T&#10;C7923v6utlFLmtmwoV1iwMQCceLVKVl8b1FWR5OSvJmS/EJB4z9xOrle2Id1bdPaoJQSa1KMr0lm&#10;ImMm6KwUC0XJzKdVTINCfxocDFjEO5bCidcmZfnaisy/vWDuZUqSYykp2PeynK5IJbs/S7Ley1RZ&#10;/y2cHCfHU5KLm8eppJ52YQN4GsKJcIqbWcjoafns+3MSH43L7FtzsnIlIYlrCfPe85Kfz0tpn/cS&#10;p0Bo0/i7aOM77+Xq5KpsbK7rhgwLK/QTOEO+CHz+6bm0jP7xTf03i8sFFRRaLjVrG6/1k0c93S5a&#10;4SRwXaBNTb4yLcufrUhqLC3pibR5T0VZM315o7Qpm5X7PIPAeFM2440ZR4ora2ZTVdDxIDubk8pm&#10;RQqreW27eB21dnK1ll6T0e/eNIvJdSkny+q8cLe4pZQr62nbQcA8kphKSHF1TRbeWTT3yfos6jbr&#10;pO3hVnW/uHz7Gx8hWixeWVRhAWMRTsbxhUz7fV/q1eOk/f7bTnspxAtyw7T5tURJxQWMQ8HBoDSY&#10;z7DtLJ2XO3Hm3EKyKDe/d1Ny8znJzeRFq0D4G8Tf5pORnx2WcGdYnTzkeMD8g7CA7EJWxr49rmMV&#10;TqfrTN9E3gK0e1QvOwxK+bIsX1+SvJk/du4TjpLGQKOEh6z2F+mJ6ONBwT1LziTVsbDycVyvYT7Y&#10;LG9KZLBJ7znCfmoVrAfmP19QVwhevzr21jbEF4O7o5eOhTtAYeGQKZuO9cE//FDSM2mz0do+7cGp&#10;zSP/5kMSbA+yGsIJ4qQLCwCiAk5/5z+dNxv9jFz9/WsS/yRhNhJmI2wm06KZTPctKgAzEZdWS7IW&#10;L0lmMmM2JxlJjCZkvaEi2eWsRPoi+hpOQ7tHMh+8p7xZaH/6Lz6T+LW4LL2zvHUvsTA5iKiAe1mG&#10;qGD+LWyqIfwkx5OSXc2ajUNKwn1h3UichgUp+hZOcXPLORn74ZjErydk5kdzGl6gooLZuO/7Xpr7&#10;6IgKO+9lytzLjLmXKTM+eyLYNJZ0gY/NwL1Y9SEsxG/G5eo/uW42zkVdMNXV10vknLVoau5rtn+y&#10;NsFGEWF6WEBN/XRKEuZ+jP7Lm+a+pCVt+i7EAGwe8b7uW1Qw4O9tFC1RAX0B4wH+7dXxVWlsbjS/&#10;t6iLWLyOWju5KqbW5Maf3NCTyw2MhWZDvtFgxkUzdvY+bTboB0DdNzdXzIK7KMsfmgW3+efRtmWz&#10;Ttofb9W244/67Z++P3D6Ofn2lBnbs7L6adL67MwXBN3+r/Tp+9jvYthpLwhJuvZ/XFdRATR46iXQ&#10;F9ATvI6LHXqN2GDsMZ8nqkB8/s+v6uYR7QnhWa5Io4ZAPPwbl7VaFhNhHh9YkyAcIT2TkRu/P6qC&#10;qvZJ0zeD/QH9DCPd1dlw70U3sJ8sqGCXGk3bV48WiIP+br/OX60HFE4dsDZRYcGMpVhjYg7BXCDr&#10;myq+YzypZfE9nyzI9DvTGr6UupJWUQFQWLg7DIU4JNBhsvGs2mN/8B//yAxOOMEt62TSfDmqk/xz&#10;/7dn1ApEYeHkcFJDIbABQuw/TsKm35zRSTJxw2z2S2ZjBHu5nUxUqRfxNFtx6bD/aqw0TrjMaIET&#10;KcH3Xpe2cUyIDptmk51bRgy8afs7hBeAf0vzLpi/HzsTkwa3eXzYPJqFKOz9eop2ghwMWyEPxYrM&#10;vD6nm425DxZ0wiytmsU27pW/QS344f6wbT/26OO9KPQb5t4WVq2cDPmVvKRHM/YzBvMRuM3n0whr&#10;+YWYClu9L/fq9+3nq2NhPAq0/eTW9F4uXTP30mzgFt5d1O+x8YT1vriwI5bfuaeNpl12W+1yp6Ub&#10;OT1wooQcAEhqBdAmEWuuuS7iVq4L/Xxs6sy9dJl72eCq1xOUBrO5bb0UU/t+56MdunC4Wzw9FqOz&#10;78/K6//pW/YV03eiHrn8b1/QMX74hWH7am0BNwVC9Co5025/gvCniiQmVzVkJ3ktZf+UBcL2fB1e&#10;7bv+VrPwNJ9DvdkA6bjg3RYD8HlCSDd/MvdlQ09p82Y8uOVzNGAjGjlvhfc09yMksFHanmg1bbhR&#10;on1R67M+5k0W3Fw/+e/fVvtr/IPVrfsQ6gzKi3/jBXW0wN2yH7DghrCQnc/JT//Ou/ZVM5e0euXS&#10;X76oY8TAM/vLtZBZ3H7diQ/N6zb9wh11SagnJC//P76sn9t+F8Nbr3s2Kz/9f79nX7Ve94W/dE48&#10;Ia8MvTBoXyUA90zt1OaevfvfvGf6iRnfCxviCrmk47k2CbQF5NF//RHT5E92xvyTDvIBpOfT6jT8&#10;yd/+qX1VJNDpl/P/xlkN5Rx4esC+Wl0gaKvQmC7J0ge7k3reDazrICAuf7Azx4Jb2h6LaVu6n37u&#10;NuuT9sdadUyLDVdHWMD8vjK6IqmJtHzw325XrvB3+GToFwc0jGDk5RH7au3gVH/AOuSd/+E9HUux&#10;pq0361Zvm0eah6Py7H9o9m8HGEtPM2b6prBwGGBRtXRjSUrZsrz+n2zHOWJBNfKbw4IY30d/7VH7&#10;KjkpnFRhARsg5FGAvfed/59Z3GCDtXL7eGksoENngmr9bX+sTQfPQMyvowUEBnzvj/i1jSOpnoNu&#10;tq+umA3iuiy+dvfJ0cnDgEnssd98VAW2k5SDAbF3V797VUpmIXDtfxu1r+4A4kwr4ssbpOelHp3k&#10;m3rCulENd3xx5Rd8XomJhD6uXEvIzJ/N2s/ciivYKEO/Oqj38uFfesi+Wvug/SCHQjGzJp//0ec6&#10;eS++btV0vy1mn+mJufVkpf2pNr2nkd4m+0lzy017bRlo0XaIhTzA/YMbAYuE5GjKPLchuZt3zhvi&#10;5GLwNHnk4b9wWYWvu+VgOKnCAhZ842+Nq9jy2d+/al+9PeirzY9FNT9F60Wz4DTjABZT2LBiHHDA&#10;54mQIBUYCmUV3VauxPVzRY6Cu+GJuuXsXxjRNjz8JXPPMNYccw4GiFOf/cnnauOd+MMp+6pIqDso&#10;L/9XX9b2t9/TNmwIIMoiRPIHf+2H9lVzXyNuGfzFfvGZsfDSz1+yr94fyamUfP8/+YFajsuJiuZp&#10;CQ4FNMfCy3/9y/ZP7Q/k35j4yYTklwpy5X+9Zl8VCXYF5Jm/Xp38E6eNO+VW8LX55OJvQYzxyOCz&#10;FGOOm+MUFhwgQu1cU30R6jz9YMGM4VfsK6Yv9gTl8r91QUXbUGvIvvrFoO+iMl01gYCN0MbE9YS8&#10;+V/8xL6Kcc4lrc/EpKkrLI/9hcfsq7UDDt5K2ZKsfL4ir/2t7f0bkhFHLjdJpD8iT//lp+yrZC8M&#10;hTgk0DBnPpzVTrX07vZiGYuzc790VoItAbXckpMFNi0nIRTCievExDP70ZzGTk//cFrzKCCZoGOP&#10;1QV8U6NEz0fMhBSQnme7pfVSi3Q+0alxxC3DzRLqCKnV3t/sV3suHDa+sE83AYiPxjX9Ms/jdDfS&#10;G5Fof1TaLsfE1+7VpEAbmxuaJ2AL86v1xDpZUlcPXp8n4lGbbS3H3AH07ZXRuIx/e1wt+rDWO2Bz&#10;2/xQ1LznoPS/1C+t51vNV0xC7SFNWIR7h1N2uDO+6Asx0bifuLfB1oA0n2uWhlCDeGPeXb8TQCjC&#10;vcRniA3LYcWCVgNsxpOzSc2nMPZn4xK/mpDVG6tWvPaONlJnNvmhwaCebnQ+1Skt5v33PNMtbRda&#10;JXauRRclEGl2tj+8b+febbVJjLVdTdLU02S15+6QREciUuer0w2tWjN3YLqOrOfWzWspSWYmIw2B&#10;et0c4N/aC9owwommTN9y0GSFj7eqKFEroRB4ndjoq03+x1Oav2L+J/OSmcpJfiFv/5S553B9dPqk&#10;9aGYRIbC0v10l/lzq3Q82i7NA83ar5GQMtgS1Lbpi/p0Y+R8eUNeve94DpvuUHvQ/L2oLsRaLrSI&#10;t9WMF11+WcuVNERiJ9gII64ZogfinOGOwBiGBfJxoH3KvM6G+gZZfG9bKIVYGL0QUbHqQCFIZuxd&#10;N5/JnBmfG8y/WTFtDuA9bxQ3pfupLh3H7yXXB8C4hHwhucWsjH9vwtxPK3wFsdPtT7aa9UZQOuAO&#10;OwAYW8ZfhbCQl8xEVgVUzRPQ6pMz37KEof3mbzitYOzQe7Zo7tnkjnvW5pPhbw5pf6nl8fpBQcU+&#10;Mz4i78nMG9tCvjvkktjDVtLZwwqF2InlBLv9mmDvF+YYuEQXfrpo/20Rb9QjvV/q0bUZEoLe7u/d&#10;6eswwtHwfuBGXPx8UQ8Ftse5TTO2NmqCb8xPteTWweuFoy89m5H5ny7YV0XDJdufajfrjtCB8+yc&#10;ZszURsdCNcFCAAs4JGP50f/zVV2coLwkLLdIboSJ92v/xVf0Z9GRycmi1h0LW4JCqSKTb03qADn+&#10;g0m9lr6xbafHBjh60bIidz3ZKdHhiA7sjg25GskA1aa3lNHfnRhblZWPV8zrWpf59+Z1ItGcI+Z3&#10;NfjrzetolI7H2/WU9+wvjujJ/lFM4veD07fRBt79n9+T2R/O289YgiGs3K6AS4Z/ZlAnfIR86HMH&#10;tHTrptB8nth4YUOOzxQLH7yW6bfMAsi8LoSyYNLu/FK7nqw8+dtPWPe2xmJ2IXTNvD8rE69YbXPx&#10;p9v9CEJCEHHapk3GRlr0nsYum0fzPTa02PTeLSzhXoDFEeKVihvT5l4W12XlI6tdLt9Y1iR3O8NO&#10;8BpaHrJC13qe77Een+jeure17ljA+4XNFqcv469M6Lw08+MZbUvFxTW7/zVY7/N8s4oiGA8iA006&#10;HkAQO2jmbh2TzFiA35lZzuiGfOmzZVn5zNx304aXP41rG9+KO4+6tGRn7wtmcRz2yPDXhw4UdrBf&#10;8JpxQo/EXa/952+Y7zelvFrWjXrrUy0q9j39f33a/un9gZKTn/0ryxUx+cfb4lSwOyhf+s+e13Hk&#10;Xk8R8VrH3hyXwnJBrv6j7ZPxQGdAnvmPntSNUevw/hJF417ApYX481f/89dVsEBCS9yLtqdiEmwP&#10;yFP/Fk/wdoJ5D59Jajotb/ztt7buGRxmrU/ingXl8d96zHRBhkDUArXgWLhf4HCYfHNK3v69d+wr&#10;IpGhJnn2bzx9KA6E/YI8VNe/d0MTWU/86bb7q2kwLE/8B4+pA66WytQiIfMn//JTTT6+8Oa2aIMD&#10;iaf/mjWWRrpqa31aS3A0qzab1uK5bBZzySspFRUAFkzhkZCEBrcVREIOAywCsXmaeGNSJt+a0na4&#10;U1QAEBZij7boZvjst85I18NdmnQLboFqVRiAOICJLdoblYEX+mXkF4Zl8Jv94mn1aI4ARU+HzaJ1&#10;tSRTP5iW6VdnVClOzd3dOn0cqLBg+jbCSZY/2Y5pBNiYdb3QIV3Pmi9zL9svtOvGsxobe+cEAyfC&#10;yKGAU0fcy/6v90lj0PwOszEEGory8YrmzNCNnPmqNbCBxwnt7Ktzu0QFgMU1xkicBuP9Df/ckAw8&#10;PyC9T/bqKflBRQWADSraOE4J8TlBJLjw6+flzJ8fUaEtPByyf9JCN8HvruiJ0NirYzL1k6mavbe3&#10;QwU8MxchIeaNb4+quJCfKViiggGCN9qQp8Wt7bfnxS4Z+dqwxthq7oMqnGJBmEA/wEk2HByognTm&#10;myPS83K3tD/dvqsNWyFa5vVO52Ts++My9ca0JYyYTe1Rg/ELoR44TdYxK2LN2Vo69sqq2YAcPMka&#10;RDPE6yJMaifYlGpd+9XdzqS7oWLZVFIdNDuBOAGR9n5s0Xtx2hEcC/h8sEEGjd4GabnYbDYItbGB&#10;qSUwRmjFIPMZ7rxnDWZTovdsKKz9gqICOe1g7Idzs6lv9ziB9QDWegiJrCXKhYokbqxq0v2dIAdT&#10;U1eTOvbIneGIVmWw+UCSPCd5mEOdWaREbUsoIdUG7Q4LSyzAx18fV0EhN52XwrydNA0nkwGzgTAb&#10;+pFfGDKbtkHpeqhTN8BHsbDB5hgLdFiHR74xLENfHZSWR5p1M7cTbOSmfzQrs2/MaTk2nNDXCljs&#10;o2rBqlm8wyoPICh0Pt8hnc+2a2wxTtYPG+deIrQC5eO6nuq0noComa1oOUbkGEjN1o44oyE5H8/J&#10;/Mfzsvr57s9UnRbmHna/0CkDz/VL75M9+v4OWmv/XtDTeLPQ95nf1ftEj2b77/96r3S/2Kn9pcFn&#10;9Q3YNtGf0uMZ7V8z794550UtAKcCTkshKIx+56ZMvj6lbQOVMQDyqPh7fBIeCcuZnxtRV4C2XziW&#10;jgBsdiE4qshgfv/QVwf09Xg7rM8cCe60gsdy0Xr9b0zp+8Hm9qhBwq6mgbCEeqzFpDqIzGtDRQQ4&#10;MDDf7xfHkRDcs+nHWJ4Yv7c+7Iz95VxFVj9LSnrMEhbwukPDQc1ojzZ+EIEIG4CVsbikZna/HhUt&#10;eiLqbCG7QWgKTsARnrITiEm8Z+RBAuMEDgf8e0J+4FqMX0tIeurgIm01QJ+FiwxiYHF5bVtA9Zs+&#10;e7FJwoNBXS9DdCZ3hnenymCSh6gApXon2Aw0D0Y1/pyQwwAnJI5TYerHU3oyuVNYcE4m9TT4W0OW&#10;S8E+WT9scFKM0z9shke+bgkLcEzcTljAafbsm2YDWmPOBQ3pMBv2pHldTilOx6nQ+UyHdcp7BDH1&#10;zkkqJuq9wgLcH+VMWVanauveaQjMJ/P6lby6+3Xh1FPdHs93bjkU9KQ4fPhxx44bBDbX3id6pfep&#10;HnWCdL/Qpf2l3jlJr2xqf8qMZ7R/zb5X28LCTqeCdfI/o21DyyYatLJGr1+ahsPqWBr+2pC2X2z2&#10;jwIsNC33Qkx//8BXB/T1+Nptt5TdlovLhWN3LujmebBJQl32KdVWP6tYroI9hwj3A8ZePQEzfXkn&#10;WhllIinpud3ug9tiXo+O/chVcyUlmTHr9A/CAhxACC86qPNEq4aMQ+ilsHCvaOjPYkbye4SFRuee&#10;nYISwYTcC3DIYozbm0sEwoI6A6bvYZw7ArDG2+UySlmlrRv8jbpWDQ0E6TK6B3h3qgwWdDhlSC/s&#10;7ihYwKqdN3ZwOy8he9Gkkj+d0pPUnU4FhODoyeRQyDoZ/PrQkZ0G3wkMyrDGwTHR/WiXfULcZT9r&#10;seVceHNON8hYoB036Nv5REHr2zvgveCUt6n76K3AEBiQIC9sfjfuYe9XulVVj5wzmyCzaEXSwuNG&#10;T16nElrhYuXD+C63AuL59XW/3Hukp+V3A58nkurCXYbEav1f7r2tcwGJ6+DAWLx29+onR41zeo26&#10;4bdzKqAqEZxCrY+3ysCLA9LzVM+BT7MPguMY8Ud9MvyVIRn8suVkipy3+tNe58LUm1NWxYk1a8F3&#10;FKgIMtBs+vhuEXSjAhtvWuOH902dPR4GXNp3Q0OWwODk+shOZr/w/eKUDblscNK2E5SfRTsOdx88&#10;STTG49UbSclMWeMw5hVUaPG0eDS0iCXXbqVi7lly3Mxds5awAJcQ7xl5EME4j3HO3eTR8b1pxBqT&#10;NNfP8prmMsD4BVfacYJxFocy2cXdY7rLzI/RPgqo9wqFhSqDzUd6PqMZz3eCjqXCQg0s9snpA8LC&#10;9Dszmkhup1MBC0CcBCK7Pk4G4RTQ0+Cm48lC7cRbI2s/HBNdKiz03VZYgHNh7s15Lb+EhfNxg75d&#10;XC1KMbU9+WGyRCz6sQkLZkxBdQTcw96Xe1RVx6YME2AtiJg4AYDzZHUiIfGPErvcCpaw0Cd9L/Uc&#10;mdvji9ATZOQF6Y/K8DeGpO9FK4/FLc6Fqay6L5ZqTFhwTq+Rif52TgU4bDS3ymOtMvilAel5srsq&#10;eRT2i+MYQcWN4ZeHZeDL/fr6II4pe50Lb07r4u9IhQWzQUcZUzgLdrJu2jbm+ezy/kMhnPHQFbBO&#10;xJwcHxAWMjezWn3oi94vPm8rH8NuYUHzNwxGdXw4KJhfUjfNJtk+WdRNcqvZILeYjTI3ybdF79lE&#10;WrJz1iaF94w8qDjjnCfs1vEdIXgA8ymcARAW4BRAYuzjBONsctqMc0u7hQWI31oRqZ25Fe4FCgtV&#10;Bsmn0pNmsTFtN0xzh3Fi7O/26SYEX4RUC5xWLY8uy8rNFU3QmJmwF7mmmeF0xN/p0w1E3zNmg2QG&#10;x+OuDb8XbI71hLgvIv3fuNW5AAv9zFuzMv/egp7cIQvycQF1Hfc4a+4xFomhkaCEBgJWvz7GmDvn&#10;HiLMCnkCuh/u0oWrx398ZTtVhMkUJR/Py/QPzef3k+3MyioomM+696Vufd17beC1gJPkEZn/LedC&#10;3y7nAhL4rXwQl/iniQNtLKsN+sfU21My99H8LqdCPUp3mvbadLZJuh7ulPbzbcfebm8HBA68vk7z&#10;1fLorc4FlAZFtZu5D7crshw2WBRj7ESlCs0DYYdrOG0geSWp4/BBgCsCY+DeEtQQDdJL6bvmcYAI&#10;u3xlWRLjq9YF85GirbpCLu1btyuTeq+oGwJ5JFbyVnuyBSrcj9ZLMYmOHL/LqNZwXEP4XHAaW3KS&#10;NsIO3m0+j7b9fx6EnGQwzoU7ceixuw9gQw+nQGaPU+Co2MpRli2rMys7Y4uBZt7EOholvuEOxaEc&#10;+WJqa1VxCsCCOjuVlaxjf6u3TowhLECxwxch1cJJKBgfi2tsbW5yu93hdMTX4VPLc+/TPdbJpFkQ&#10;1hLY2OCEOAJh4Wt3cC68PSfz7y/o5IPvjwvY4PUeT+V1U4bTRSRGO+5+jdeip+w9Uc0TACeInogd&#10;cXm+nWAcREw8hIXZ1+Zk8Z3tk30VFsxn3fOlbn3dtRhrrP3H3EO/WQBZzoXeXc4FnCjHP05I4tNV&#10;s+k6nsXQ7dASpO/OyPxHC7tzKiDe3rTXyEhYuh7qkrZzbTU5H2GMwuvrfLhDYo/cxrmQWJOpt6cF&#10;SUCPCsdV4TL9SfNA2AkmISygDaxeS6kAcBBUWOiP6qJ7J3BFINRib5jDTjAurlyPS3LcCjPC60Vb&#10;dYUaVVjwRffvTsP8AjdEPpHf1Z6QF0WFhSHmjLoF2zW0bj6XndUg6s1nHIKw0Ho8bkFCjhu4qCCe&#10;7nVuo6/AKZA9JmcqhAX0WVTzgzMrO2vN6VhbYR3tbfVaY+meHBHk9lBYqBJbKnV5w1L27azxmOSD&#10;HQEJtDMEglQPtDec4K9lSjL3xrzZuC3bz1hgAO//Up/0PttjnUyar1pm69S9p0lPKreSOppFGvpT&#10;KVmSmffMhunTo9tQkP2Dzc70T83n9fGCfcUCFSBQ/QGf9UlIXuY4FwItful+rks6Hmu3n7HQU2uz&#10;uTxusAHEyTJOfOCqyU3ZAqMdC+/vCmjFCzgBTgKOc6HjUseuahFwDSHHBcR7OLVwynVUNCKM5LzZ&#10;TA/uPqXHvcfG+yBgfNYTMbPghtugfssZU5GlT5clMXrr+4R4py6ubNnKq7NohWg1uOslMtIkof6w&#10;NfYfwJWiOVImV7W6wU7qG80muTVUlRKwpw2nIkspv9tdV2/6ojfi1bLBhDyIQEDFOAfHAuYlV5Pl&#10;oC2bNZ66v66ndDw9ajDOaZ6a+F5nVoM0DYYl2Mlx7n6gsFBFoHghoROU/fW81TBVWOg0HYn2N1JN&#10;sOHGiUhmTeZ/vChL7+0WFrAIHnixX3qe6q7Jk8m9OM4FJCLESWX0wrawgP4EYWH2wzlZ+GzbUk9q&#10;F7RNVE5Y/HT35wW3AkpL1qpTYS+Oc8HX7JOeZ7ul/ZE2+xkLOGjgWjhuMPfgZBlJp9RVYzaaQIWF&#10;Vo8EOn3S91SvdDzUoddrHce50H6xbVe1CCfHRXY6Z5V+nTlKYaFRWs/FJDqwJ4mjufd3cxTcCxif&#10;cSIGAQtuAyfkBgkAVz437/PmrWV3IS7rHJAr6z0pLlrxycijERmJSLgvdOCxH3kCklNJzRu1k4bG&#10;eu2//ijXNXtBOOztKpig5Lgv4hV3iLkVyIOJCgsIz2oN6LzkilgO2kq+ou6v1I20jqdHjQrWcGbF&#10;bWdW0XoNDd5GiQw06eEwuXcoLFQLswGCSn275CPoTPgipFog9hWJ41BbfCewPHe+0CEdT7cfux1+&#10;PyAOtf1iu7Sdb1NF291sKdoIQ9AcEmbTpHWG95RzPQrq6szrQ5y9v95a1BcrZuF99JNgLYN2iSoe&#10;6bm0bm7zThJROyeF2vE7T559Gie/cFk09TRZ9axHaksUQVucfWdOFj/dnUwSQk7vcz3S+VjngU+v&#10;jwNUj4E4ulcQqRTXZfHDJYlfSVhOwQPmOLgX1FVwm5wF2HynZ6tThx1OM7gNwv1W+4KQgjj9tfia&#10;dQpuNqwO+L0QV1Kzu0UHrDWQbyXcsf826jgwUcJy9bOkZG5awgKqiljtP6xhdceV9LOW0TCwfElF&#10;n52oYyHkFU+AjgXyYOMy81Lz2ag09e7OKYMxJ588mEi7H1CmHXlqklO7y+m6zBiHikB7c9+Qu0Nh&#10;oUpgIlaVesfEr2AzYhYLFBZINYFdbHl0ReJju23YaGtdz3dI+1NmYx70nLhFDPpJx4V2aT0bU0Xb&#10;3WwJI1hgQ1RAmT+ICsh6f+TYscsNO+Lssbgn22jy2oW0Wqf1FHXB+pxQxxqiAsqe7s2ufxLAqS9c&#10;Fk3d4V3Z+2sFCAtz782rbX4nWMAhHKrj0fYDn14fBxBGep7skfZLe5wi5v0uf2zGv2sJPeE6ilMu&#10;iDIqLOw5pcdiuFrCQr3tNgj12sICTr9XSrIWt9YWpcL2+qJSqkhiMqFC3k4Qy6+l0Q4gLDh5Asr5&#10;iiSvpCQzbsUcI5TJaf+as4fCwi04ovOtwkK9lnk+aWI/IdUGomTLWbNht8c5B4ylheTRHxohpEzz&#10;1OwRFhrNGIeKQOF2Cgv3A4WFQwYZpXHCcZAESoQ4YNGCQbCULWlM2upn25nANXttm9cq3dd//KX7&#10;9gtOBrH4wklr1+O7Y8Ix8Sx+tigrN1bsK0dHPU7d+4IS6A6o0KEn8jPm65gcFLUIFtPzHyzI8ue7&#10;Px9sQLof75aOyyfDin8nNPb/EVj0zUZ9R5WI42LLIbKQsTLQr1obT5wsI1dJ86VmTTjlC53M+ccJ&#10;RUESTTixWh+L6XWnSkQ5Vb7t5vpQqLPGJlfQbVWssBNLamnIyZyOy3s3k/dLo6tBWobMv92zp7Rl&#10;qSIrN83Cd2bbnQD7bnLMbPrtRGNOPg1vzKOfOTax+wXjbHIueUsyNYgW4a6wBNtYdu1ObDkWjrGC&#10;ESG1DOZRHDBAqN1JuVC5ZXN/mCAfiq6nMyVdzxWXLMc5nL9aza/DqyIIwsvIvUNh4ZDBwggZUBmL&#10;SKqCk1shW7Iykl/ZzgSuVSDaPBIbOrnCwlZdd79LT1o7H9u9Ed0wC96lq8uyMro7BOQoQIxsqD8k&#10;ga6AniTiRD4/V7AcFJljcFDUIHBwLH68JCtXd38+yPnR81i3dJgN+UlGBRIICxfadlWJOC7gXIJD&#10;JLOQsTLQr9ql7cz9Rq6S5osRLZF1kE3mceIkz/S3+NWJ1fqoJSxs5V5JlzSB497kgoeBMza5A65d&#10;FSsgLCBZJsblgwoLcJy1DLZIU/duYQFldxMTCUnNbC+60ddSk+azd4SFRmsO8MTM/cJnHjqAsFBZ&#10;13uaWdld8QS5FZogLLQy5vhOOEk1D9oWCDmtaMhXd0QCsb3CQllSRygsoK/qejpj5alZW3by1NRr&#10;bh9vu9dyZrnpzLofKCwQcoLARkKTlu3Jho7cBLA7t15qta+cbCCU4NQNGwrE5qOsI9jKtTCetXKa&#10;5G7NaXJYYFENizHs8A5Q2Md+MCFTb0wf+eupJWCbRlWC7HLOiglPWCfnUP6tKh/R0xGT7Zxam81l&#10;2yOt0nLheAU8bC4RG5q4JSSqUVrPtmp86GkAIVLRvqie5O+qmrC2ruEQyYmjW4zi80dZyJ2baz3h&#10;n01qZvGD4Dg0PGGvlTU9auWYweeM+urpqYz2NXVJrRZsl4otJpnFOuKWI/0HDzXC70uMJiQ9bQs2&#10;5nbjvrua3BpvjMzu5P6wkjf6DiT4EHIawDiH9YAn7Nb1Hcrxg421DSksFI5MmEPIEtbT6fnd80ej&#10;36UVgFAGndw/FBYIOUFgUQnr705LLIBFteORdmm7eDqEBZxU4tQNYUSI5w3YwoKTayE7nr19TpND&#10;BBsK1JrfmSMAE9PkjyZl+q0Z6/XsyQT+oIB2iazK+Np1cm42O87J+WmIyd46tfa7LWHh3O7Sg0cN&#10;NoCIDV0d35PAz9z3tjOtJzokaicQFvBecJK/M88JkqcmbqxKauLwHQsOlrAQlsAOG+96ZUPDMQ4q&#10;LCAOX4WFkNvKMROxk9ea94n66pnprPY1uKQgLGhfS267VBC33NR/8HhgCDarY8ktYUE3Aua+u0Mu&#10;zTWy18JMvhh8tgd1khByGsD6DusBT5NH13f+bsvRjXGusFBUUQFz22GD9RvW03D97QRJg1EBKNJ3&#10;cJH2QYTCAiEnCCwqEVebnrYXsHalAleoURe7J6GE3/2gm/nBqER6dw/wGxubkl5MS3aPVfcwweIa&#10;J3Wh9uCW0KGhKdmKZm0f/c5NGf/hhLXBWDzYBuOkASdNas58Hku7Pw8kbdSY8d7j3YBXG7RLCEyh&#10;Y0rq5NitUWoQsaGFeSvHBxwiyNrfdOaUZe23nSKNZsGnVRP6rHEOIUl3qppwWOB1aC32Fv+We8Jx&#10;TlRL4MBn13opJs0jVr/B+9ScEpmyji0a/rGwe4yB+KJt8oBzgOYIyNrtatEK8WpAuzL3HTlmCCGk&#10;GmB+wvoODjCH8prlIkjtcREcBhAwsJ7OzuesC7Yzyx12qXgKhxG5fygsEHKCQCgA4mp3Cgs4SWoM&#10;NepJUqj99AkLzQMoS7RHWFjf0E1sLm5PCEeAkxUeicuC/XbOFDvWu2g2NmPfH5eJVyetmPflB0xY&#10;MBsfxPlnl/fEZJvNDmLG9wpDJx20S8SIHpeQp5nnzaKobDbSWn1j0Y4NNRtAZO1vGjldWfu3c680&#10;WlUT7A3uLVUTjsAxhNeh1SGa/bZ7ot4KHYBzYrI6i2G4DyAsRIdtK649zpQzFe1jyemU9redIFQL&#10;bfKgbgJNELy3XZnXs7NaBSGEHBQIqFjfhXYIC0h6ejsXwWGAssVYT2cXrHUkEuBiTHeFbGGhicLC&#10;fqCwQMgJwKkGUTFfGlfrxLBjMTnSJE0Dp7McDixzGOADe2rHY0ORWchKbvnoax5jkd3zRLdmDfZ1&#10;2rbWLedCSSa+OyUT35uS0VdGZfz1cTtrf9r6/IqnM6HXZmVDMjMZyS3Yn4eZWRAj7mkxX7B2+09X&#10;7XZsdLEoQiI/X8fRW5vR/nOJnBRSu5OGYjzQrP3tp/NkGZv6SG9E3Vk72UCywcX0kQqNDebzb7nY&#10;LJGhiIZoWc6JUlWcE3ifodaQGfd2J0lcX6tYoS92vgUAl4rmoRkIVsWlApEkObtbIEHOjttVqyD3&#10;zub6htU2HtBwOUL2goMHFWkd95e3XiprZvzZ6SI4BJATB4c/OTsnlBNOhvLG6szqDepcii9y//Cu&#10;EXISwMYVJ5SwP6+UpJSwBkKUQMRJUviUCgtQkK2JZ/cCe3NjQ3JLOcmvHL2wgIV712PdmjV4a1Np&#10;nyhC8Jl6ZVomX5mSsVfHZeJN28GwlNHPD7XnTyPqIJkzn8ei9Xlo6TtkqG8xX0HPqavdjrAYOAKQ&#10;xNF7DMICymSh3ncxfauwYGXtP53CAkJrkEA13LH75HzLwZQ4OmEBlU6QvDMyFN7hnFiznBOFg20e&#10;8TnCDePfIyygOkR8NG7lW9ghLCBOOdgXqIpLBWPU3vKdjXeoVkHuHQ0xOSJXDSEnAYznur5r9lnu&#10;L4SV2S6C3CELC8gHlXdyQqWsdVmj13Zm9YRU3IVLldw/vGuHDCaTQprl6MjBQDvSqgPZ3VUH6urr&#10;JRALqOJ7WsEiG4vl21WHyE4c3UZiJ56gW4a/MixDLw9K21Ot0vLI7iR5OMFEjHJ6LKMOhvHvTMrn&#10;/+yKfP7Pr8rVP70m179zQ6benZbp92dkeXRZYwo103vKipU/KcBJg0kaMeZ6YrvDSRPsDkqg43SX&#10;2cXCKNR19Jt4nVeSBVnbM68g8zxKG59WCycWeppZf0/5TOT4gIPpKIVGfPaRHrMI7dgWdbHxX7kZ&#10;l+T07mSa98uWIyZkZU2HiAmQ3AxjHtxR64UNvYZEnRqnvKNazUFAQsysU8ISAqE6j2yB0H+6BMJD&#10;AflATNvYe9rpjJUQwQgh1jiHfuI26yk4BYI9Qdkob+haorBSVFdBPln9Md1K2nhrnhqsM+GIQx4t&#10;sn8oLBw2m2IWf2bBvWdDSMj9gEUJ2tDaHoutJhRsDdwSKnBacGKroSTftjrE5NELC3hNWGQPvzwk&#10;gy8NSvtTrRJ7aI+wsL6pMcrYBKiD4XtTcvX3r8vVf3lNbnxnVG58b1Rm3p+R2Q9nVVSIT8RVVDhx&#10;AqQZ37BQhn1alX+7GgQ2gCEIC+2nW1hQy3rn0S9CcM/hVsDcshOtphL137LxPi3cKbM+hEZ1MMWP&#10;TpjTsAwICzvy2mDjmJhI3BJKcL84jhh30GWNezuEhdxUXt1RG46wgIoZyEPTVR1hYcP05cycLSw0&#10;Os4jK6SJwsIXo3OW+Uz2CgsA/ZbCAiEWzvrOFYCwENHDCKztsJaAuABXAQT0aqNJG6eSkl3cnRMK&#10;wgIcccijRfYPhYVqUSeWNdZ87WZTF91Q4U4T65V1WbiyIPOfzcv4mxNH8jXx1oTMfjQnC58v2K/i&#10;wQHCAjaet5xQot35XHq6dZrRkIj2gARa92xU7dwT5aK1oT1qsIBsP98uXY90yYXfOC9nf/mMtDza&#10;rAn0bgcEB0yYxYWirH6WlMQnqzL3xrzMvjYnN/5wVK7/wah89L9+Ip/840+1zU++PSmrM6s1m58B&#10;7fJ2ccP4vLwRr3jCpyu3wl6wAcSG66iBYyGfKEgxtdfBBDvnKaoGcQecvAKBPms8wP1YS65pNYOj&#10;wvnsvU3mq91qA5jrkf/ACVM4KHd1I5jPWisC2RnMkUzyIGBOxwlhFvZgWyCEoKtJJO3qFOSL0bEv&#10;5BV3YPe4gDaKcfK05tkhZL+4kK9mqHmXOIrNP1wFe5PUHhSsWUqZkq6/MhM7BFQ4s2IedcR5Qqd7&#10;3XLYaDHo3/6d3/1b+h05ENhk1JmV3bV/ed2+Yk0y/l6/2RhUpPNSh3315AK1HTHjSHry0f/6sSx+&#10;tCRzP52XpY+XDv1r8ZMliV+Ja/btzic69HSo0X20C2gsHKfent51Uu7yNcqFXztvf3c44L0u31g2&#10;C+eSLL27bF81v9vvkst/4aIucG8VtU4PTrK6hoZ6WXpv+/1jE9X7co/eH8+ehdxRoJUiYkFNlocF&#10;eOvlmIT7Q+bPrda1iy3i7/Jpcs3GpkbxtXilbDY/+n6m81JcLkp2Jqf16bEhSVxflaVPlmXp02VJ&#10;TiZl+dMVSY2nZNVcX76yIsV8UTKLaf3cEQt93J85xgMkzCsmizL5yrR91bTLoEvO/LlhnaRxf04r&#10;KviZDf70qzP2FdMmzXjQ9nirdZLct9vJUi3K+bJM/njKKgs4lZd6V50Eh0w77A7KyNeHb3taeppA&#10;249PxaXB16D9SHPQFNalfrNORr45bP/U4QJhAfMPHjMrGUleT1lJHBNFDVNof6xNBcGDjEtwoHib&#10;zCbV65apH233L9Bo3nvsMbMYHwzL0EtD6ibAz+8XtCmEZqGyxcKPF/War8UnD/+lyxLpi7D02n2A&#10;NrGxtiGTP9z+zPB5NZ0J65iJ6h2ktsDnAldocXVNZt6Yta+KuEMuiT3comuNWvvctMzzdEpm35yz&#10;r4h4o17pebFb54C9zq5aBa8ViWoxfs38dE77Dt4bQtsquYp0PdGlYzz61UGBsDf/0YKM/dG4lFKW&#10;gOpt9kjPy93ScrZZuh/pOvJ9xWmDjoUqAUsPFvl7T4qgUqtF02zETwN4PxAWUrMps8FdkeX342pJ&#10;P5Kv0azEP05I4rMEkyDZYKCFNfhBLYtj5horKaL5Ok6c/o+JvOuhLq0acek3L8iFXz8v/V/rU/Ej&#10;9kiLRC9H1Vrsjt7dUuyEeqSup2X6h7MaRnHt/7wukz+ZlOl3Z2o+bALtEnb84zjNP0rwudfCJh4x&#10;3WqZt0/wHzSc5InOSftRoskTnTKMZkCyykKWdZ7Mruy22t4vaFtwI/iit36u9W4r0Rh+N+zE+DoI&#10;EGetkrHba5V6hPogieRtfj+5Pc5cgEoaO0FJXg1fYlgsIbvAAY2GWoU94opY/Wa9sC7JKynJjGdV&#10;9MFXNYAovbd6EA5qcDAUGWRy2mpAYaHKwKGgSeYG7Vhw0xdy83nJL52O5I3YMKDUV1NPRJPWtT0Z&#10;0/d7GF+4h7B6ok74LszErYPQKcs0T04X2BRAaER/QSx218Od0vNYt5z71lk59/Nn5dK/flEu/uYF&#10;GfnzwzL884PS83KXdH2pUyIXm6TpbPiWto9wKiSsxGSLsInRP76p4RJT70xbiT1zXLCSBwMkqfRF&#10;vXqaf9zAmRJstYUFmw2zSYf4nl064IECEgGacQTVRzAuhIa33T8NEJM6QxI4YAUQuG4gKsCx4IRx&#10;NHjqrXFoJPRAhNZUE6yRcM/gZNQSej5rDEebyMxnpbByshL0EnJUYIMfHdztCoEQkJxLSjZ+MJHW&#10;AY6FzOzu8AqM4Sjvi0M6cnAoLFSZ+gaz8UbppwFrsscJf2GxIIWl0zGZQFls6jQLju6wJq1rfTym&#10;7/cwvkKDQasEjX/3SQxOBCAsHIf1nZB7AW0UJ4hYkKO/qLAAJ8Nj3XL2Z8/IuZ87q46Gi//aeRn5&#10;+SEZ+rlB6XmpW7pf7NT8DOGzZkG/p+07Lobk1ZTc/JNxufln4+pgmHlvhg4e8kBRbzZvvmZfTeTw&#10;QD8P7dncr1c2JD2P0/+DLYadccQVaLTGhaFtAQNuAoiWSN57IOwErAjX1DKW0xmp9zZYv28kfFsn&#10;JrkzEBb0nvkat0roAVi7cwtHm2CUkJOEy2/WS3tcAwg/Ts+nNZFjNYCwkJ67jbAAZxaFhapAYaHa&#10;1IkmmQs6SeYQ+5mt6JeVGKk6qttxg1MUJK3ruNQhA8/3V/2r9+le6Xq0yyqrlV/X37nXDULISQZ9&#10;CBMaYpcRXxjtjWqt+N4neqT/mX65+CsX5MIvn5fel7u13TsVMRwcB8Pq50kNlRj9kzGtP59ZrG6y&#10;I0JqDZyyr2VLmsPg2EEC3S1HgbXxR/lVJAdLj2bUDYDEiAcBomJ+KS/FxLYraXN9w0roe0BrvSZt&#10;XMpoTXenjCXEjHBXFUSLBxgk3gz1mXG707qHWtFjOi+F+YKVjPeYw/cIqTWwHtq7uS8XK5IYTUh6&#10;Nm1f2R8QT+HsRD6o4pI1ZuLgBuM2BFu4jBo8BwsnIxYUFqoM1GokbQvsmJARc1nJrqvihgR0pwEs&#10;PFRYuNAhA88NVPWr/9l+6XuqVzPt496t563YKggL6mTYs8Ei5KSx5WhwN+pECmEBif5aBiAs9Er/&#10;M31y8ZcvyPk/f06dDGj3wb7dE+5OBwNCI27+2ZjGdUPAJOQ0AycgrPu1ICxoTD0svOoosJwLSD6G&#10;kKX0zYwuaA8aH4zT7sKyWRAntkMqN8w9QLlRuJUOAl6brk3i22UsEWaBDO3I70D2h1Yu6Q+Jv8PK&#10;f7RRtkoQFxaKVl6gEoUFQnaiwsKefC5wGKyOJbdK4O4XjHMYK4vJNVlbtoSFRr/lBAsNhSyXEZM2&#10;VgUKC1UGwgIsNXsn5M2NDUnNmUX/wulwLBwmWDTiBGWv9UmFhZ6whLpC9hUim8dbbpEcLgg9ivZF&#10;1cUz+KVBzccw+DP94u/xia9zd3x5pVCRie9OaYWCY3cuIIldeV03ROTwwZiJcotIGvggYIY93Zzh&#10;FFipM4vS2+XjOSI0eSY24nvqn29U1q344KX9zfvOKdtaek3L1O5MTglXRPxaQpITKfvK/oDzycoH&#10;Yb9GcwtRwtIKs6CwsF+wSbJcH7vvIcbF9FJa8om8fYUQArB/8kY86iJwwskh0sLpk5+3ElbvN+QT&#10;AsXKzbjuwxwa3XYfjfGwsppQWKgyKiy035pQSTfLyLhsNszk7uBeQVTI73F3IK62CcJCJ4UFB2eB&#10;TVvl6QThEgiRUDfPC/2aj2Hgm/0S6PWLr2O3sLBeXJepV6Zl+rXZ43cumIYJUYHCwtGAMbOULmv5&#10;yQcCtK/Shm7SQJ1ZyVjx7MdjZYX7yDrh371AXUe40vz+q0Po55orWc6ElZKUkzuEhdK6ll5OTR7M&#10;Iqwb3fmMlpAGWMO4wy7NDUNhYf9AWECb2OleBci/gdwbudXT4V4lpFqg3KQn4rFcBANWv8E4r06f&#10;+YKOhft1qeHwLTGR0PHYAZVb0Ef9LcytUE0oLFQZJ7GgN+QRT8wt7harcgFKDSHjcnIsrRP5QWMu&#10;TzM4pUmMJSQ5lbSvWNSZQQeZW09zXfw7gXaFU7F6s1jZjVl4FkqnXljAAju/aiaX1OmorrIfsOBH&#10;PgY4oga/NCB9z/Xd1bkw8/rs4VeLsLPW42sn+LyqEf9d62xsWLXPjxrd/AXN/OJ36fcot6gn2okH&#10;I4En3u9Oh0adaX+wnPtaj6dKBNo/TvhxqLCzEoBu/kcTkpran6sAfx+nbMmZW/8+QqHwmRdX1szY&#10;mNdShvcD+igW6WvpkpUP4qYlRDbAwt9H8f6goE1AmAmYTcvONoGT06VPl2X15u71DSFENFFstC8i&#10;oY7dYxBCh1anV9XNvB8qhXXdg2VnsrrzRZ90N9nOrAdwT3GYUFioMo6w4EbVAtSrb95e+CHjcno8&#10;rRtnnuTdGdyr1cmkJKd3L6bUDWI2VYGWB9O2hBOQhr0buAfEsYBkbUi6A0vwgwrCIpCPAYvVgRcH&#10;pPfZnrs6F2bfmDv0ahF15j+c1uK17cSJ/z7twgI2Z2sHjHHfD46wgNh+sLkueqK90yp/mtGT/B0O&#10;DWzi/B1+8bYcj7Cgp9M44W9zKhlZ/QHCAOKD0zP7cxVUyut6yoZQhb1gnsRnvhZfUxEPIuL9gDEV&#10;80bJjKlOvXiABGahXgoLBwXjIsZqnIburA6hluzP45I07YIQshsVFvqjKtLuBGOVhmwt78/9hX6H&#10;PVh2Nqth1eiTnrBbx+0HdU9xWFBYOCTqG+uk9VJMYhdarAt2dYiyWQwlJhOSnOGkshfrVDovuURe&#10;s91nx21rpl0NIjRkFm0PaE1tbCS8Ia+KVjvBPcvFc3rfTjNYRCMremHlwXUsbGG7BFBu9a7OBbOp&#10;mftoXpauLttXqg/apQqpe0q/ImM98snkVk5/uzwOsUvHg4gZD/aUW9T7vpw5NUmC9+KcsiNxo+XQ&#10;sB0LjtASsISW4wKb8shIk4T7wvo98hdofPBcUV/3/QrAG6gucSMp6SnrlA5zoSu6+z2qeDG1usvi&#10;ey/gcAOx/nvbCuzBkZ7dJd/IPrDHaVfArW3CEWs2y5bTpLBU1Fw4By1JSshpAiItHAT+Ztvp47UF&#10;uXxFVj6LS3ri/sY5FSTQz5ayW1VvUNay5WKzhAescZpUFwoLhwRO8CAstJxrtq+YBUBuQ8qmYWMR&#10;QGHhVnCCgpOXQiKv2e6zk9vCglaDGAho5lZ8PXCYRYo3fHthAUmgCsnTXRsbJ+B7s6I/qDgVJdxm&#10;wXpX54LZcCx8uiDL145AWLBPzh0Q+pVbykn+tAsLpl0ei7BgxkQfhIWQFWrnADec5qc5pUKjc8pe&#10;NovMnTkHtoQF3zELC24ICxGzibSstVomUisBFPR136+wgD6MU7aMIyw0mvcZ2SMslNfV3YccTvcD&#10;wjGtWP/dbQXvoambwsJBccZpuIp2tQnbaVI08xly4ZyWEuSEVAMVFuD0afbtcvqUCxVJXEVOmfsc&#10;55BDxvSz3FLWqnpT3JBG0ydbLkBYoDPrMKCwcEhgoQOLTbijaVe2aiw0Fj9ckuVPV5hrYQ84QVn8&#10;bFGWr6/YVyyg+rddbJPY2Vb7yoMHktogvh5fO9sTNhLJyZSkZ/cXd1brYOO2Kyt6/MGIIb8n9jgX&#10;ep/ttfK62OFXOC21nD9Z67S0eHjhMsj/AVdRoN9KgrT1uydzp3qc0+R897nQqQYYD1CWy9dklbJz&#10;gKCDjUph9XQKjVun7PHdp+xwCAZiAV2MHifYlLcMNUukJ2JfsYB7KD4el+TsvR0ooL+o8ySe3zpl&#10;A3DstT3Uqg4lb7slMqtjwXY13E9fqxTXrVj/0VX9HmIVxg9PC3J37BasyP5xeRql1axdYO/eCcbk&#10;+Q8WJH49YV8hhDjo5v9iszTZrgIIchgLS6mS5UC4R0FOHQuzqV3uyUY4y8wYjZxtpPpQWDgkVFjo&#10;grAQslQ3sxkEWBgtf7yilh7mWtgN7gVs2ys3bhUW2i9AWLDDSh5A0J4QX4+NhBXDa7UnDLbp6bRk&#10;TquwsGlnRc9aWdEflBjye+EW58IzPVZel6i1KYCICedPxmzu9bT0EOuma7m94ZAE+6xYRed3Q1jQ&#10;cc58nUY2zKbOsakfJdgEBpoDtxEWNiRvNqOn1cGE93e7jPpwCKIigy96zMKCq0FaBlukaU8oATb8&#10;CIHEgvhewFyozpN4zjpl2yEstF6OWQ6ldsuhhKzpmr/JtMP76Wvrdqy/k0QQbgiMH54WOJAoLFQL&#10;hG62nWnV6j47wQns4sdLEr8et68QQhw0XEFdBXa4ghnWMBZCWFAHwh5x+U5AeNWqNzvK1zdquFdE&#10;nRGk+lBYOESwIdYThkdadTGg2LkWSqmyzH44K/OfLljXH2CQWR2nM6i7f7vcCuGhoHVaHz7eRWMt&#10;gMVfqC8owR5nA2fH8M7mD78CwDGABTayoq9OWqdq5DbYzoVGr0uaBsO3JF7TPByJnIYZHRb4/WGU&#10;gu3YPVHj80Mdf/Tt0wROhbFJxPtazx+9G8MJQfE41YfsuPv1tXUVrVdHT2eoHQQynLKjzOJOLGHB&#10;iss9TvZ+Lk4+BAhQyTHTXmbv7ZTNEiJWTRuz44nNSg2HE66wS0LtYYkOR7fyODgnecjfhIzpCI27&#10;GxAedK7I2C4wW6xFfojms1GJ9DMMopqgTWAdiPr8LY82S9NZ6/46uRbyiwVZHl3WjPeEEIs7bf41&#10;PEwdCHcXFrCvgCuomFzTqjeZCWvsrXfXi7/Tp+O0k/yYVBcKC4eEc5qoavUjrRK7uH3arrkWzCJg&#10;7uN5WfiMwoJufMwgkV3O3T63wqBZMNqn9Q86Krb0hyTQbQsLG6IxvPk5q8Yvvk4TqPmNrOjJaeYk&#10;uRNbsbxmrIkMNJkN/u6JeNNMsDjBPlRhwWzsmnrCEtwrLJhNDJLKQTg8TUAwwalJZjG7dZp8lGi9&#10;b2cD22oWSLZLBRtYjUM1m9jTiAonesq+R1hotIWF6PEKC+gH+rmErc/FyYeAkJnUZFozkt8LEBZQ&#10;btnJm6Cb06Dp46FGFe+ah6Pa35RNe02Rqeg8+kVhMJhv1QWWtlxgTp4K2INbzpqNbz8TmlUTfHbI&#10;C+WJeCX2SItEzm4LQrj/hcXCfYXJEPIgoIlwISy07V5TIKzMciDcXUDFOAchGmWJUfXG2Vc0eOrF&#10;12EJC24fnVmHAYWFQwYLjdhwTFqGWqyTpRbbpmwmFahoq1eSevKFReqDBmzuUBTXMiWZfG1KZn8y&#10;az9jgcVi58Md0n6x3b5C0J5Q43dvcq2tk/2p03Hq4bSNUmZNVj6IS+JzLrq+CPQXTMSoy7wTiE8o&#10;OXmoORbM70ZOGZSD3QlOF/SE+VrivuK/ax3kkEiMJSQ1c7wbeMT06ynzoH0Kaj5rdcSly5ajYp81&#10;v2sNCFRISIlN885qEDh9ilxskvBIWNsgxsdaAJt0JG9uPmPZ3xEahNddXFm7a9UOjHvoJ+VcRdcH&#10;6ZvW59eA94lqE/0hcXlcdmnL3X1tAy6aeyjHhn8fp+PpPS6i+sYGDd/c24dJdXB5G3UtExuJWdnu&#10;naR02bLMvTEvS++vqJPkMMsD1ypOu9e2j3xA95nklJw+HJEW1Y80p0yblVMG1SF0bBzL3LWtQISG&#10;WLd3PGz0NUq4m2PcYUJh4ZBRYWHILDAGW6wTDDuxGoQFqGjJq5aocNqswvcEwkLMoIDN4/QbMzL7&#10;9pz9hEWDq146H+qUtgtt9hWiwkJ/9FZhwSy8cbK/OnU6NuBYaGjbyJYk/nHC9BUKC18E2oYKCx17&#10;hAVbpCkXDy8/BX737TYlEBZwwhy/saptFF+nAd2cTSbNRu54BWFsrHHKHHHiUHecXmNeOS2l7NBu&#10;tGLQamHXKTtOtaIXTZsfDqlrB1+1AF4XhIXosJXE0TmdhrigroI75cAwnx/eazlX1vUBHHyg3q42&#10;Ee4N6ek3+hpKsu1EE4nOZ9T5dzfQdiFA7F1zID9EpJtxx4cFPreOC+3SMty8O9t9riLzP16U5Q+X&#10;LdfhAyosoN2jbWLeP8x8QORksCUsNHk0p4zX7J/AemHdHhsz2lawxrgdaEOa5DG+R1jwNkqIwsKh&#10;QmHhiMAmufe5Hul5qtu+YoGT5pm3ZmX2nTkr7jF7umLkb8fWqYzZ7Ey+NSnT78xYma/tWGUkgut8&#10;oUM6nmm37EoB2pUcYKvEghKJynZVACht6Ml+/JOEdbJ3iLb3owAnwkvXliQ+xsRW94oT330sidec&#10;mu3I5Pxos0QvbG+o9KR2qWglrzMbmpOMk1sBggLyweRse+VxgY20JejsFpMqhYrOKwsfLOpYe9Kd&#10;Ing/U29Ny/yHu0MHtQrDcIu6uGoJfC7IOI4EmztRV8HcnQUffE6aJ2FvCUhs+nsjEoIbyelrAZe6&#10;NULDlhCAEzqc5KVupL/wJA95OJxwGYhTyGUU7A/oohvhm+QQcKr4hD3S8WS7xC7Zebds1rIlmXht&#10;Uubenz8VffZewXoQZYmv/OFVufpH1+Tan1xXB+uD6t4gu8GaInY+JpH+3WM8+ggqBOWTtw+JQHLU&#10;+LXELcmVG9yNEmjZPS6T6kJh4YjAhIJ6811PdNpXLLCBwkn9/DsLpzJG/k7oqUyxLFNvT8vsu7N6&#10;yraet04zISx0Pd8h7U+16UYJ5fSIBVRcnCgFYkHbAWPHVlc29WQ/8dmqigrFdFGvn1SQW2F5dEXi&#10;4yzFda9sCQvHIMRt5ZTBIgBxxBdsRw3CMBBHvFTUMB1syk8yTm6FtNkc4jQZiVOPE8wrOGUOte+J&#10;QzUbS8wrix8t6ViLr5MMNsozb8/KwseL9hULCAuxYdPezKa7lsDnAveOP7p7AYtxDXkT7uQqwOdk&#10;5UnYIyyY9wnxBFWmtnKqBBott8aQdfq2sbahJ3kIn9BT3zsICygziTwcSCYJICw4FV1wqk5h4XBw&#10;PjfkRel8skNiF5rtZyzgzpt8c0rmP5w/FX32XlFhIZ6X6398Q67/yQ0Z/fZNvQ+6Hi5QWHjQcflc&#10;0nouJk19u126EBYg0O4VYR0gRiPJb3pmt6uw0YylwRa6sg4TCgtHBCYVVDZArW2cxrc/bdv7nSoR&#10;yZKMfuemjP1w/NS7FlRM+XBWk1dqRYM563TdqQLRNBKy8lIMPLjlJb8IxNx2PdkpHY/szj+BwXbu&#10;/TlZ+ORknlRiMaUVQsziu1ZyK+AeJqYSmrn76p9ek9Hv37znUkdHCZIV6SnPHnHSDD0q1mGzc9jA&#10;mYWa7bGhFo0jbvBbv3PdbGYQR7z4ztKJrFziuKyw+IcTYPGD3Rvc4wLzipVx3qvzSuvj1imok2th&#10;bXVNEwSvjJ5M5w/srOh3ifHE7twKpp1hrkBiX8yr3pBVerFWcD4XT8itrxNWXgDb7uqNpGQmM7cd&#10;n+EmWL6C92vlysGcCGeaN+ax3md4+33CxaBiw56cKnBF4CRvbx4HdUOYsRUlLNUh6JSwhGgxiPC6&#10;3f8OORxUJOqNSvNg8+4qEXYejux0TsZeG9d5/CTO4feKM6YWkkWZfW9O26TzVc6Utf2e9AMScnAw&#10;zuEwDePfTsr5suZvWh3fvUZEf9mZj2crOW2gUftbxPS3o1gLPcjw7h4ROE1EZQN/i19P4zue2s4b&#10;oLVZTeMf+/64TPxo8tS7FtDxtSLGJwta0aAwb00eThUIfGleiv7dij7ZBoNt95Nd0v7wbmEBos38&#10;Rwuy+NmidepROVmnHlsVQhYzNZNbAfcQyc5WxuJy4zujcvNHY3dUyY8TJ9v7rfbROm0vRyMsNGjN&#10;duSUseKIrZh3bJgQR7z43vLJtLfase8QFuAEWPhoyX7ieNnKON/k0Xml7bHtssbWvFKSxasIKVqx&#10;rp8wsBFHxvzExOqu3ArOKXuo36oYtHPDXQs4n4s75NbX6QgLcBWkbqbUnnu7U2m4DFauxyVpL5ZR&#10;XhjONE+Lx3qfOwQUFRb6oxLuDNlXLDBe3e4kD9cxtubieW0bTjUTbHSbB8y/00Vh4ShAGb3mvmaJ&#10;DjbvrhJRsfJwZGeyMvnmpMx+OHfbNnJagLCA91ZMFiwRBa5V+ws5YtB+KSwQiMi3FxbMWPl5XFLj&#10;u12QGOd25eNJWc4tOLzQ35pGmtT5Sw4P3t0jBg0ap/HIDAz1rPmylTV6y7mwWlLXwmnKt+Ao07Cz&#10;Tr07LTPvzWosaPKaPSCYVoisr6H+gPQ+3Svdj+/OQ0FuBQtX5FqABVrjYwfs8pNYPE7nJTuV05PK&#10;5RvLer3WcU7bUYNdK4TsSeSJBbZmfz+zexF9FGi+h0+XJX4lrgp4fi5vXt9szZ0mYZGWXkxLdmV3&#10;/DYEO5Th2zsxHwZbJ7Vht5bZbbm4WxxEZYqFjxZO3Ekcxi6cIk7/dHc+GCTpa3no+AVQ3WT2RTUk&#10;ACfcrqiVe6WCeHo798pJqhKB9oHXiwSZmjH/A3scqzPvNdAgnmaPzhO1XjFIPxe4AXqcqh2bWyey&#10;mkvBjHfOdbQxVAjA+F1YtDZUuulH1Q8nOecOIBRiDvC3BHZVGUAf00oso7srBOGeJiZXtfyrYn4c&#10;f88VcunC3d98vKU6HzScKhGt51qtrPftVsgn8iWhDaRG06fSubDTqaBj6tszUlyy1roQDHEvgr0B&#10;dXXsTURMHjywpsBYhzWFOnxGrDaBdZnmb0qYrx35OCDOIuwyu7h7HYTcChBhAzGOc4cNhYUjRoWF&#10;oZi0QFx4pEWil2xhwWCdMJW3XAunybmATQ9yKsy8PyOzH8xasaA3rEUuNj440Qn2B6XvqV7peqRL&#10;r5M74+RawJfGx/bbwsKGqAskN53Tk8rlGyfjpBKLDbT3fKKgFULm3pm3n7GAao144qYzR7/QwCJI&#10;KxtcS6gCjtCdWfP6au00aWNjQ7JLWT2V3El9velfzQHxNR2BsOCcoIc8lrBwfo+wYCb9+U8Wau7e&#10;fRFls1nDKeKMnQ9m67TXC2Fheww/LhC7DYeXCgvIvWILCzghh/Mn/pnZUJ6gKhE4dcLrTU4l1emy&#10;8qEVylFnVixwwnib3dLzWLe013jFoG03QMi6YDtJcCJr5VKwwgAx/qFvlHJlHb+Li9ZGS4Wrs2Yx&#10;3b87vhjgM8f4H2jx76oyoGKSGa9Wx/ZYhEvrej8z8/a8a/oq/p4r1GidCEYPf3wg2zhVIlrPxqys&#10;922WG2WjvKltID2WPpXOhZ1OBX1/78zuEhZ0LdgbUFdHuJ3CwoMOhAWMde6wR/dMKC0MHIdPKW7t&#10;lSDMAoyjyWmI6HuFhQYNG6OAevhQWDgm6hvrVK3GwggKra/LtjiahQdcC5pv4ZVxjYncewJ5ksAk&#10;spZZU2V64o3JOzgVgjL4pQHpe7ZXlUnGP907GCwdl8fOmHanSgQW5LMfzcnC57uzqdcKaB+YEIqp&#10;ombEnnnbPhHO2SfCZuPW/41e6X2pR3wRr3jN5HLU6MRmXgcW+Qr6aLKkeUIWPz/+WHvcQ4gfiDlc&#10;/HBJVq7YCS9NU8DptSfmsZKg+o/u3uGkVvOkDLVY41uHNb5hMZAZz2yd/tf6SRwWKdp/Pl2wTpLn&#10;rY1gvadeT0/gVgiYTdmxY2ecdwfdWn2o87EO+wkLlC+c+O6UTL82U9POBYhjOH1CDhPNZfHh7v6F&#10;5KDdz3VJh3l/J6GCgboKsPmP7XYVYJOfGNuukuKEfKRmd4sB6Ee3K+O6ExUfLjZLxCltacfqr61Y&#10;J3nIaaLjg2kDWv/9pvXZI09PZMT82/1ha96lPfhosfss8qNg/dP7TM/tnQs3UnLju6NaFWXnyexJ&#10;Q8UE8/pxkuw4FfD+ICo4ToWm4bDei65HebhEdoNcMLdzHODAcuUmxs6UjnOlrBnnbiQ1pAhoOJlZ&#10;B/lavZbDK0Jh4bDRlfJv/87v/i39jhwZ2KzoiXNbUDwRt8TOt0ghXVCLJ9Tq1bFVSVxflUK8YDYK&#10;cWkMN2jMGWJJsZGor6/tRQAmkdWZVT2VGf32mIz+6U1Z+WxFsuM5WTObMn+32Wy0+uTib5yX9kfa&#10;zGQyqKdtUCZr+b1hAYhKFtkdZeZcvka58Gvn7e+OFrg9mrqbdMDdrN+UyGCTJCdT5rpIbiYv+cW8&#10;pOcyetqubSuRU0v8cbchWH8R6rOWWtPyUoufLMnon43JqmnzlfS69o/mh6PSZN7Po//mw3ryDVUa&#10;15fe2w7vaDT3fuDr/Xr6dlgn8nit+ZTpe01eSXxu2YuRjBD3NTmekpZzzbqpx+b9OMDmd+aDGbNR&#10;WZXR//Omhmpgc+Hym3vzc/3SfCYq3WahBhHqqMAmBeEXXtPWPBGXRIYikpxI6gIyP180bTQpq6MJ&#10;EXedZBayOg7iPh+3qIh+gdNyiF0og7tyfUWu/cF1Wf5kWTLjWVlf2xB/l0+CPUG5/BcvSeuFFnG5&#10;G2Xqh9P2v2C1ybbHW3VTiFO3owD9Av0ZnzGyZ8N6Xy6WJNARkMx0Vm2jqfG0xvbnzZyyenNVfO0+&#10;7VO1kPgQC8LMYkYy81lzv2/IwvsLMvXatL52tGVsnpsfikp0JCIP/eZliZ1p0f5+3O3li8C4hCot&#10;eJ2rs6uaC6OwULDGlJWClFIl6Xm6W0Mirv7xNe0jCGOrc9VpOwv3BuXCL164+3s1G1R32KWOg/m3&#10;F0wjNvdTQ3WQsyiorgjMx+mZjFz/F6MqigJv1Cvnfu2sNA9GJNITqfk1xWnD6bMQyFBKr6knLL6Y&#10;V8J9YXWeQbxE/ilYveNmrExcT0jOzOdYG3qazUbpCBxo1UBPkOeSuvEbf2VCFj5clPHvTUjiakLf&#10;HxwaKE98/pfPqiDa/3y/NHWGte8cJegjWJMUV9dk5o1Z+6rpWyGXxB5usT6n7tqqPoO5KjWdktk3&#10;t0NH0a97Xuy2RKsaS2p7ELCmQJtvMI9ITg4XKxx5m5sbUsgWda/ka/OpU+vmvxqTYnxN5w5Pk1va&#10;nm2V5pGo9D3dq04hcrhwJjkmMKlgE41GPvDigPQ932dZve1EPmqXRFjEdyZl4nuTWtMf8fIY/DCY&#10;1DoqLEyv6inM2PfGVCzZmaTRCn0I6HvHiTvuBb7I/eG0Iyxeh78xJP0v9Vm2WL91LzFpwwq98nFc&#10;5j+d1/CIWmhD2MBZoQ95LS+FBYfa2la3k7PB9tZyOWoWGU1aE/64wASNckfNQ9uWd9xXhPPAfQPL&#10;NpxFxwXELiRDXbyypOOGk+0dmzFUDYFoeVwgjtjq4z1b5VE3122rr9moa3iB2cBj8YmvY8dsypwF&#10;5uRPJmX67WkriajtsoLTzLHqwsbcMlxblWtU0In4JdQRlP6v9UnXs7udC5V8RaZemZbp12d1fE4t&#10;7E58dVw4oQ84xb/xh6My8f2pW0JOMB40X2rW8QCi/Elga573uSQyEpFQr/W6cRqNcqUQqNHukRQ0&#10;NWnGkVnrlA2LZrQzX4dP1wh3c2ZAwIIwsLfkKKpDYDMHhwoE/r3JHOuR/6HP/L2O4xtbyXYbwaYJ&#10;Y2XPU927QiOwOcLcmJnIat8Y++64JPc4W2oZVHbBWIOwTCQon3pjWsf/neEPcCrgvcOpgHtR64Ih&#10;OXowzmHc97cGdC3hilhjIsrnIiEuDnmQPwainM4dRWfuaJTIQJMEOulUOCroWKgFYInDaZMZTEPt&#10;Ic1oml+wLLcOWIzn5vMag66KdZNbN2bHdUq6F5zAFJIFXZAjJnB1YlVmXpuV9ERGLUmbZiMGQQH1&#10;7YNdfhn6yqBEB6Ka1RrK9Ek5Lak1x8JOdIFiBt/1ckVC3SFJTafN4rFO7z12TFigFJYLYoZcjbPF&#10;CTwm/aNUcGF7j4/F9ZR67M/G1Y2zOroqmyXr9WFBDadCuC8ogy8PaH+AfQ0bDyTkQXWBo3YsoH/i&#10;38e9Xfh0UcsWIVzDAZsEtPHGcKP2XeQzOEycU3VsSBY+X5TUTEqmfzQjxeWirCVK2s/gCPK3+2Xk&#10;m8N6auEJHOM4gYMn84XPPtgW0NNyq01a40YlU1Y7Y2oqJY3BRrVuH/VJC8QEzSRtxrCJ1yclfj0h&#10;S+8v6/0sp8tqp8QJcqDDrwIexq2I2ZTVbdaptfe4HQu3A20WG9r1SmXLubCTdbTbOTOOme6P0AN1&#10;wx2Ra2SnMwSiGOaL6VdnJTWWkqy9uQaOU6FpwGw8vtxvxoOwBFoOt38dBnivxXRB6k1HWPpgO+8N&#10;BJNAn1/H6vmfLqrTAAtid9Al3S92q0DUeqbV/uk7g89aKwKZe4lKLBWEkplrdeazLSaKOlZk57Mq&#10;kGF88LS4rbb8zSFtI7UeUvLAsGOuCZixcq2wpsk1ER67E11vmfEKrjm4YOD4qZXPEG0dry2XyMvM&#10;u3B9xdVJg7Vgzow3G/Zc3+hv0BxjkcGw9L/Qpy4rrAPx/o8DR1CmY6G2qZi1AkL5Gl2N6u5SzHyC&#10;NSRy16Qn0pJf3N4/+Vt9MviNAV2XncS54yRCWfCY2TrRMJu73id6pefxHml9dPcpGAbhpXdXZOHt&#10;Jbn+xzfkxrdHrVPSGoqTxUIRk0nWLFBx0jf540mZfW1O5n+8YBZLlnKIxTlcGZhM6FSoLpiMITLB&#10;DjvwFXNvX+i5vXPhw7ieEkMcwed11OWcMBHCxbJ8bUlPX8a/M7HrlN1xKmAi73qoS9rPH3/Wd5wC&#10;45QUiX+sU8TtyRohETgBnnp1Rl1FK0dR1s8+VS+ZTRlcKEiGqMlQR+2kbPapeqDHb7k97hKffdg4&#10;4xuEjYEX+7VEqlOC0nEupMYy6lq5+cq4dYo+f/Sn6M5CHXb8mz8Yk/HXJvVEGTHAwHEqhAZCOnZ1&#10;P9mt76tWT9bw2vDZQ7y9rXOhUNHxedYsoJFQd/7ThaN1jexwhuD3T79j+pDpR2rl34HjVHDGg7az&#10;X7zJrkXQTnT82OO0QFJQiIPL15et0mh2OU1kMIdLCp/fF4HxSXOomA2mjk/t1vgEETZxdVXiV824&#10;jxKWE3tKWMZuLWFJjo+9zoXeZ3t0vRQa3NNmchWz8Z3T0sfIW6XzeLZ2yjI6Im16LiVjr47L+KsT&#10;OtbgQGDnSXKj3yr/1/pYK50K5J6BwIOEtuFee11jmhPaFSrpoJ2tfGQl+nWA4NYy0MIKI0cIHQu1&#10;SB0WC3USHgjradj2qTPYVMV3vbCu9VvzybzGVte563STiBrJGNgxSB8GzkkTfgcW4Tjhwynu6jhO&#10;nGY0LwQSp5QSJSmlzCLJvBdXxKUL28hwk/Q932slo+oI6Wb4pMV11rJjAdTpkYc1mOIx3BPWnAs7&#10;2xA2UeV0RdYSa5IcM8/56vU94EQZ7adabLUV8wXr5uRbU7JybUUWfrqgp6dw4DggkVjHs+3W6cWL&#10;fVtOBQf8G8fmWLBBxY1KqaxZhRHvut0nLVDqE06j9fWKpGbT4gm5q+oIwT2AoIjT5akfT0v8RlwW&#10;31syvzMvxZU1/byRIM4b8ci5Xzgjkf6oWp1rBSycnfaVW83pwnLL+YG2Ysa1Sn5d3R+lYklt3Fho&#10;4lS72o4LZ/GLMXPuo3m14MNhlbi2qn3COTlWm+65sIR6gjL40sC2U8Eeu9CX4P6pRceCA17r3ZwL&#10;EK7RfnAvcPqFzwXjR7XdCzudNthIT75uxoMrcVn+ZEXdNjtPZSEotD4Wk6ahJns8OJlOhZ1Y7UW0&#10;fCDi550Nlt7/Pe8fffjMz49YgsE9uhI1T8VyVvtY6oZdUtLuV4hFhvMGTgY4rtqfbNW8PB2XdwtO&#10;pEYwYznaC/phwMyDdWbYRE4qJDmGMIQ2g/65njfz+OqarJoxCwdNmHcwl2LMRDtAnzusNdZWfzZz&#10;HKrNqHPrJ9OyfGVF5s0cj7EUeV2cdodjTBx0eKJu6XiqXZrN5hD5RcJmrsdpMsap48QROulYqG20&#10;3ZnPCg6FvUL0TjCHoAx7U39Y+l7oVTcsRFhy+FBYqDEwuGIB5W526WJ2/oN5TeTknPpjM4NFAgbs&#10;1ERassmslpBC/BAGRSRMQ6c7THs7FjD4Wp1cVWFj8sdTlpX1e7OSHE3qAklFBWD6MU5QzvzisESw&#10;SHyqX8IdIZ3sDmvCO0xqXlgwmzd89thIBM0mItge0OzLWIxoGzJ7YYgKSOAFAQhxvd4uj56mYZKq&#10;9gbOaSs4zb/2r66bzXBCEh+v7hIVADYzI788JE0QFkwb2SkqALy24xYW8DuQwRshJNM/ntnqk0BD&#10;lebymlxrrVTUOL/m4WYVa3zh6rwu3Ee4PbLLObn+pzc0pCB1NW2JCsB0J5QZ9DV75Ym//LiEu8OH&#10;JjDeL46ogHaJze3SjSV1LhQWrJM2jGsQSzOTGUGc+dpaUYVL2IGxEa226wJjJBbDGL/GXh2ThLmX&#10;0z+Y1XHVERUAXmP7c20S6g3JuZ85p/cU78MZu2pdWMDrxOIS1SIaQw1m0emRuR9vL8bQbtF+ECKV&#10;mkurtRr5I4ItVjLNqtqrzdiD/oBNz9RPp+XGvxo144GZQ6byt1i9sZjv/5leDYEYfHbwVIgKyIOD&#10;ezrzwaxZ9NepO8G5/3vfP/rwxV+7oP3lXvswKmqUS2VdPC+9a8ZIc7+d9QLGfN3cGVAPvv9rvdq3&#10;or3HXyqV7AZjJdoL+h4OYQKtpu2b/SGSfGPMR8lVdfmZcQrrLMzjq+NJycbN5t7MDaGuoG72kaQZ&#10;beCwXABbwkKxIsmZpKRn03Ljz0Zl5WpcFt9Z1vXpznaHEBzExfvbfDL0rUGJjkSl++Fu7dvHLSoA&#10;CgsnBNNUsMbFIcTkD6fsi7fiCjZqGF2oJyTdj5r7QVHhyKCwUKNgcsFCxO13S8uIWZy6sEH36Yno&#10;TszYbiYZs1jT2KKMxqii3FwumTUb/6SeUsFVoAu6fFknnLudomLhg8EVP4OyRqWCdXKI5E9LV5ct&#10;AeFHM5olffnTFT3dS5vF+JZDwQYb2ZaHmyXUHdATp7aLrbrxQxzvSabWhYWdOJs5LFCiwxEpl8vi&#10;jnjUqbDNpi5us7M5SWCRn8qpUFVBu0lZba28Zj5X084w8d5ukYsFLdoY2goykBdSRUmMo5RaWjfg&#10;OJVc/GBZ0mbTiLa6jk2bGeMR54vTi/6v9EvsQrN0PdGpboDbCQS1ICwAXfSZDSM2R6mpnTkstkEf&#10;winNWnzNLASTUsjkta7yZp3ZRKSL+jz6Fya6vSdKW/3PbKZRJQalWiEmzL43JyvXrFhV9HFk98fC&#10;EvdyK6cCFmxfG5KWcy0SOxfTe7Lz364V4KpBm4SbZn19XbwxrxR2xETqhgj3MAVXjRl/Jsz7RWWT&#10;0bg6GXIrWW0PuE+6sC2b8cyzezy73X1EmAWSO1n3csXcy3lRh8JoaiuXguP6QJb9zmfatQoBLMlY&#10;4KNyxd57it9T644FB7x2d9BjFsgNZsPeJGvFNWm4jWsE7QpxqokbCSnkiuqS2TCfE0rFYay4Y9u1&#10;Nxr4csrioVQyHDYoBwZXG+7T0icrOibk5rfjrZ24f2+LR3pf6NYqMF1PdFnJuqKnJ+kW2mNiOqGb&#10;lK344B3glK35clTdinD33XcfxlBk9nHTr21vjPaCkInhnx3S8ZI13U8G6G8QqLFRRNWXshnzML/s&#10;BGPReg6HBmVdl62a+Tx+PS75TEH7cNnMzxr6aNoIctrgS12KdxEP0ZchvmIsxRiqIbgLGVn4ZEHn&#10;o9m35kx/XpaVz+L6O+GG2inMgkZfg0SRhNm06d7nes3cZOanszEVPmolRxigsHBywDoM+5nl0WVt&#10;X9j/7MUT8UrXc506bzcP1M48/CBAYaEGcUQFDLrNw1HdFOIUFKWIECO/EwziFTOZ4KQPwgIWbHEz&#10;4K+V1zSpG1Q7bBAxMWGhh8ETC8M7bcIwOWGTqMJCrqRfekpqFodzH8yZDeOqjP/JpKx8HrfKl5nf&#10;ucuhYIOyZz1f69aybGe/eUbC7eETLyqAkyIsOKICTrzQhiL9TZJaSemGKX1jOzcHrLn5+bzZYCU0&#10;iSLaGQQB2GWxCFELtdnMQ1BA27mdIIXrOP1F+8ImAu1n6eqSTngoK4X2mLxq2ctVVDDoZhiZr1u8&#10;cvkvXJTmM80aB3endokJ9NgdC849NQsMV8AlMz/d4QRxwKINjhDTJ3CSlBxP6j3FhtYT9ejCBRtO&#10;bIbdPrduxnaKNdi4ob9i0QeRBp/B4meLMvHqlC4Sl99fkcwOUQGoXf98WPwdfnn4Nx6S6GBU/+2a&#10;FBVwD81CtnkgKqGukBSLBXE3uSX+ScL+CYNzD5MlHWOQ7RmfPUTNel+dVhLB+KL13OtMnyzf6grZ&#10;ex8hLqyMrqhIOmnuJRbFi28v6WIYn5WKCgaUaUXoFgSv4Z8f0rG374k+dUzgfu69pydFWMDrxiLT&#10;azaV4b6QuuGwwcVGtrjXNWLalyZVHVuVSn1F3TdwFCGpJtoq7jfGhb1tF58bNir4QgUC/DzyZWBM&#10;QBuGK2Tsj8Ylbv5tjDn4fRAVAGyqqGOPhKPnfumsnma2nW07VaICwDiGMCAkak58ZpWu3YkLSRtf&#10;6pRQd1Dzy9xPH9Z1g9+t+XRu/tmYffVWfM0+dUNgfXG3TSWpDVRUgAhk+kKTmceDpm1kVjKSum6H&#10;uwAzFWBOwDimY+bNlCx/tqJOhkpdWednOB2wnsMGGQIXvjB3323zib6OikcQFTCGOlVGZt6eVWfC&#10;9Cuz2p/xOxHCtldUABjfu77cqWFNI18bluiQGfvNeFpLogKgsHAywDiHeQd7lNU5syYwc0d+dveB&#10;K/DFfDJo1oZ+M97tdcCSw0X9R6/OLVqzO6kp9ATIDHb4wgmwZn1+e1G/X7m5oovn1JiZXMzP7drc&#10;mAkEGcyx2Qp3h9ATxRPy6IeNwQbXvXeyZ5t/a81MPgDlqsy3ZmFuFoFmAZ1bNo843d6xqXbABgsn&#10;LZgEY8Mx7extj5tH833LUMsdHRInDUw8b/zdN2Xh1SX7imVb/ZV/+kv2d7WF04awQFj8fFE35jj1&#10;hkCy8NGifq6lhLOpMpvzTq8+hs2mTzfrsFOa9uPCAtTeFO4F/wYynqOtwBa5ubGh1Usw6aUn0T7N&#10;AqWwofGViP9sudiiG8O2h1rNv9cg3U91W7/rLiEDcAjcfOOmlNIl+eR/+Ny+aiZRc+9f/ttf0nZ2&#10;VLZe7QtmszTxo0md3HAfURli9fNbS4A59xT9DidNeJ+egFsfsQnAPcVrd8DnhcUfbmbZLPzQ33BC&#10;nzaLNjF/dspxAifRJTayPc926cKn58kenXhPwoYB9w4VQpBIEG2yAtHo2pLey9zUjlAZuAj8ZlNv&#10;NurYFKsoZRbZWCjjfdaZ+7d3AaXtGsLD1n20XDXrZgxFqAXua3nPvQyPhPQedj7Sofe04/F2FQeQ&#10;BPFOoF/Nvj8rr/+nb9lXRDzNHnn4372k4s7AMwP21dpA7fJ567Ry8dMlc+/LsvDBopbsQq4D3Den&#10;xCPcOIHegI7lwXbLrWG13XrTds14vqft4l5jrHHuPR4xl+BawYwHGHuQEFPRz7TB3O8GaT7frPe9&#10;9VJMBYuOh82G2vSX0yYqAIxji9cWJbeQl3f/6/ftq9v4Wr1y+d+6KG4kO32m3756bzhjPYSuN/8/&#10;P9bEslv324A2jgoUoc6QvPi7z5+YcYJYoD9hzMQcC/do/NOE+XNZElOragtPXb816S1yeQS6/dqH&#10;scHSzeaOAx70X89dNp9oTxC3tV+bL8xNWDtkF+E2Ms/ZJSN3ghPkpnNNuuaL9kXFFWiUlsumj3vw&#10;faRm2x2cmTgAgNj8k7/9U/uqaJjx+X/jrIZADjxdW+M5xvHJN6fk7d97x74iGnL87N94Wu/x3eau&#10;kw5c1KOv3VSReuwPJ+yrBjMlIYQRhwJP/4dP6n04zgTWDyIUFk4QmFgwyENpvvb96zrAT78yYy3k&#10;lnc7Bo4anHyN/GtDumE8/41z2rIO+wT5ODhpwsJesBGCfQx10z/63z5RsSo7eqtQVHXMYO9pdevJ&#10;5/lfO6vtxNl03YvoVEvCAsAiHv0QC60r374q5WxZxn5/x+R2BKAM2fm/dEY3YyMvjWif2xsScBKA&#10;AAXLfDGzJp//0edmkVyRxde3XSlHAcpc9v5st3iCbrn4cxd1E30vDqvbCQveZo88+lce1nYNt0Mt&#10;AwFg+oNpKa4W5co/u2Y+i00pxw9/LoEzxB1za9nkM784Ii6/fa9OaBu+V7BBw+kvwqh+8Nd+aF/d&#10;JtAZMJuCp3QxHBuK2VfvD4ieH/3+x+r4mf3+vH3VauPtL7RKIBaQp37rSfsqOYlgzMRaBK6ssTfG&#10;pRgvyuQfb7umjhOEM/X/fJ9uxIdfHFIh+CScnFNYOFmg/S9dX9JcHh/9vU/sq2YKcdVpjrrmkWb5&#10;0l9/gQLqMcBQiJOGWXhBfW40GzOocIhBRekVhEkghq3Oh1hVj54C3i7++6BgkohcaFLbddsjrVYC&#10;nme6pe2hNml/pE0z/OI1QRnfZZM9JWBCh81f64GbzTJi25Gt+czPmI3dCQEDLUJtsHFqGTZtp8Un&#10;9YF6bUOlXLlq7UZPls39wQluxxPtGqseOx+T1vNmcdscUDcENnD3YveFeAZ7NSyfmnzO9APEwmNj&#10;MvwzQ3qyXO3Ek1+IeQ14/RBJ0Bf9LX5pOReVhmCD5kOBJbzBW79VSnPfQJRpcYu7yUyWFxB/HdJY&#10;VTg+2h9u1+ReiJW+13tZi+jkb+4jTsKbeiJ6qtp81tzL0I576TH3co/N9n7Bhhb30hU2v2ckLKHe&#10;oPQhB8zlmHQ80i5hVKxpD+rYhTHsi8BGESFnqIjj4DJ9a+BrfepIOQkWTLQbf5NfN5yYSxAuVe+v&#10;N49uWduTVPAgwNUGJ5231Stdz3RJ91NdZiyIaT6QQDSgC/eT3IbvGTNubMAxdnVRT3NhX8diGPcm&#10;2B2Q4a8O6fgMwXA/6EFDvqR13pc/2C5/6w65pe+lHm3fjDk+BWAONOMUQjFRRQljJnKTeNs8EuwJ&#10;6DyE0BoITFXFdE+4jVwh83sHQxIwbbbtoZiZ+5ql6+kuMye1mfG01a7k4r/nsfTYMVMLhOJytiSz&#10;78zpeIVQLU/EIz0vdGnoRq2dfKOvw0mM1wtHkrqS2v3S/1Kfhm2qK/KUgs8KwlopVZKFdxbtq2b+&#10;NW0+eiEi4d6wdD3WpYdOmFfI0UFh4QSBxTcGaQwYOpF0mMX3cFSTO7qazLW+kFQ2KuKOuDXL985q&#10;EtUCA1fHi+3i7/BJ7/M9mtxs8OUBab0Y0/gziAp4jfg6jWAjgZwTKx8lzGRZJ00XwrohH3j+/myr&#10;xwUGWBUVQl7Tblo03hEbLbQbT7NbsnPZW/MG7BMIYIj998Y8MvDVfhn88qC21VBrSEUFbCDudROx&#10;FSJgXhaSh2JxgwoI2PyMfGPY6hfeo1Ol0Rfx2iFoWH0xqNY79IfKZlnbRH61oP1lZ/jCftANWa9f&#10;+3XXMx2a2O3MN0ckdr5F+xxEmvu5l7WGJSpYi6BIb8R8Nel9jIw06b3ECVhhtViVe4k+69zL1kdi&#10;Worq3J87K7ELZmE82KKf5f0shCE0ItnpzOs7YnKDbhn+1pC2x2pVBDkssOiCswyZ2VsvtOp8Iu5N&#10;WTf/Ic9K5uZ2PpaD0uCBRTqkeRQgBvY916enSjoemNdwktvwveLM4TqPTMXV6Zebzutj09mQVvIZ&#10;fnl436KCQ4MZe81yepfghYogZ//8GRVAT2OYyYOE047gisKYFe4KmzHMzAdmzGwI1ou/03y+ZjpE&#10;u8qM7y4ve1BwYIDqDsidoAm6e4J6uISQpoEv9evhgVazMGPK/Yylx86mLcrlyjL73qxZK5nxvbCh&#10;OQv6X+7V0LZa6zdYFyHMDAmJHWHB3+bXzwFrk9N8Uq+uncyarKVKGkrpgMOm9mfaVWhrO9NKUeEY&#10;0DvOUIiTiRNTqaplPKePyNiLx+yM9T0EBvNjGouHn4fd+F7AxOUNebSFqFXdfK/xtdhMnwmbyaXe&#10;TGhW3K1TCgyTyGkHJ6cLny7I6J/e1IG7/bE2s2BulKEvDdo/cbJAzDWcAOm5tNqgkQ1+q92YRyRg&#10;Q/tBKMIXUW/agg+x76bNIJ4Sm7jQQEgfkVAQCyCwn3aCdo6kfaV8Wa79y2va7uCEgIUaG0PdnB7j&#10;JOqERuhGcyapj5kZq3oBklrp85p/wvTB7Bf3Qbw/b9BjPYa9ulDU+9mD+1kvkZ7ajVU9KLhHiCVG&#10;mE5ydve9RFUcPF8y7XID7fML7iXuEU706swqEWEOuHdIKItxDCc76MM4vd3vvcTJ8PXvXpeP/rtP&#10;7SsigQ6/fPXvvKybdgitJwmMb7ADI2Hjesnc95sZ0/cwb6CaiWW/tpI0frHwqKKF7UqCaAShEfHe&#10;cPhAYHQqEjwI88ZeIJJOvz8jZbOJWXx/URp9Lj31hSjV/+zBRGqMlfi8EN5y409uYnDSvoMN0pk/&#10;N6J9gMLC6cJZC2r+gxVrrETSWs2zMW6+R06ZgpX3xEna6OTS+iLQj528QBgj0Y8Rgoh+jAMmPMLt&#10;hH7si5r+bv47MWLCDpx5pxAvyM1XxnT+wZ/9rQE5i35j3rc/UmPCgnnNGK/HXhm3r4gKh0NfHTy1&#10;6wMH5Eyaem9a11dX//fr9lVRF+LF37ogviavdD/SbV8lRwmFhVMMNo1YIGLwgWUIkwkGoXsBkwhU&#10;Z7QQDKb4nglQLDD5TL4zqZsS1GEG95In4KSAdoIs0njMLGJjYSW++yKwmMCpLyY0nEDiEfbmauLk&#10;iNDfYW9aarld7ryXmgTLLPhQsuuLwGIu3AkBz/TDjqZ7ivc/7eAe4oQCm1/cUzxCSL0baB/YROF+&#10;Qtiq9mYfG+2P/8XHcv0fmw2cTbAzIN/8u1/X330aPjf0OQg8eMwsWcI1RLIvwhFttu45ROpTnD/h&#10;fnA2MSjRu/D5gs4fnZc6q3qP8O8jg7/+LrOZxCZjv3kbyMkGfReHTxgzMYaibWBteC+gHztjJ8Yz&#10;FWdPcZZ93BscYuARCQIhiqJCS63ivF4HfF7OYd9pJmPa77XvXZP8YkGmv73tzILb8Zn/yMpTc5pz&#10;TNQyFBZOMVCxcTKydVpqHr/ohG8L0zK8QbMoxkJHHQty9DHsNQo2OFhoO5sVcJpO3bAQ3c7qbp1Q&#10;IknQF4GNlG72baX8MBRz3HudRE9Iu9y6l/fZB3HvENOJe8qycBbOZkzvKcY1p33eBW2DXtMWcR9N&#10;O8H3CAWqFhDc3v6ffiqz35vXtojYYwgLP/Nff+NQ2v9xoKKYOha22y4Esi9iazwwj06s74PoTrgd&#10;GAdwX7Hhg0iGzYAjeFXrHjmfG8ZvfF50Kjy4oC3AdahjKBwLG1aFh3tha+w0jzqv7+jPpxHnXuER&#10;c7f2zRoWUpzX63DaPx8dO814lpxMyjt/7z11faVvZtSF6I64NO/bc3/1GR3vdA9DjhyzFKKwQAgh&#10;hNwvONF69e+8LqsfJjUxJCodBDuC8rP/r2/aP0EIIYSQagBRDCE/y5+vyA//xqv2VdESk4EBvzQP&#10;ReWF//B5+yo5Dk53piRCCCGkyuDkD6dEOC0pzFthQvWuBk2eFu4P6feEEEIIqR5OSB5yiOwEFXZa&#10;L8UkMhixr5DjgsICIYQQch9oaMtaRZBBvLhohQcgI3dkJKLVeQghhBBSXZBUE05B5I3bCRJ5W8IC&#10;8yocNxQWCCGEkPsAVsyla0uSmEjYV8xk2oCEmyEJtp3exGaEEELIcVHOl2X5yrLmWNiJJhltDdVc&#10;5Y4HEQoLhBBCyH0AO+by6MpuYaHRquQRbD39GbkJIYSQowYhiCvX45KaStlXLFRYaKOwUAtQWCCE&#10;EELuASe3wlp6TVY+iMvqFStpoyfmFm+rR7OHM/M+IYQQUj2cKjfF5JrkpvNSWLJCEJG0MXKxScJD&#10;Ia0A1eBh5aHjhsICIYQQcg84uRXW0iWJf5yQ5LWU1DXUiafVI96YV0sGBprpWCCEEEKqhZb/zJWk&#10;mCpKfqYga8uWsNDob5ToxYiEhkJagrzRzdLcxw2FBUIIIeQegKgw896MLH62YF8RafA0Ssej7dJ6&#10;IWZfIYQQQki1wNy7Or0q2aWsfcWi0d0g4a6wBGMU9GsFCguEEELIXdC62aPLsvjZolz559fk5rfH&#10;9XpdY500DYfl7M+ekYEv9+s1QgghhFSPYrIoN787JrM/nbMumN1rQ6BBfK0+6X2iR9rOtVnXybFD&#10;YYEQQgi5C+uVdYmPxyU+FpfMWFZjPEF9Y50EevzS1NmkGakJIYQQUl0q+Yokrq5KejKt3yMEsTHY&#10;IO4mt86/gRY6FmoFCguEEEKOBOQoQEUFJECsFCv21doFgkJqLiWrk0mZe2Nelt5fsZ6os05LPM0e&#10;6Xiow7pGCCGEkKqB9UJmOSP5RF4q2YqsFzb0usvfKC0Xm6VpIKzfk9qBwgIhhJCjYdNaKCBeslKq&#10;fWFho7Ih6YW0pKaTMv/jRVn+wBIW6szMidMST9QjHZfb9RohhBBCqgfWC7mVnOQTBVnPbchG0RIW&#10;Gn2N0nKhWcL9dArWGhQWCCGEHAlwKtz4zqh8/s+uyLX/87osXFmQ5ZvL9rO1g5NTYenqskx8d0pm&#10;37TjOm1Q1qr7uS7pfKJD3H63fZUQQggh1QKHEInJVcksZOwrFo2eRon0RCTURmGh1qCwQAgh5EiA&#10;sDD63Zty9fevy/U/uiFL15Y0b0Gt4eRUWL6+LFOvTMvcj7erQACclvQ82y0dj7WLO0BhgRBCCKk2&#10;EBaSU0nJLO4RFtyWsIASz6S2oLBACCHkSNjcMJv24rr+eX1tXRZ/uiTzP1mU0VdGZeKtSSv3gllI&#10;HDVO7oe13JpMvTst0+9MWzkV3tvtpkDN7P5v9Ervl3sk3BmWYBsXNYQQQkg12djY0PVAcXVNVj9L&#10;SmbcKjNZ764Xf49PfJ0+8QQ94vK59DqpHSgsEEIIORqwgd8SFjZk6d0VWXhnUcZeHZepn0xZuReO&#10;QVhA7oeN9Q0p5Uoy8/6MzLw7uyunggMSRvV/rU96vtTNShCEEELIIbC5salrgbXUmiSvpCQ7mdPr&#10;9Z56CfT6xW8LCwxFrD0oLBBCCDkSEELQ9UyXVlRo8FvTz2Z5U8s3pm6krdwLf3hd8xskJhPqIkBY&#10;QrVxHAqlQkl/1+KVRbnyh1flxp+O6ulIanSP7dK8bjoVCCGEkMMH83N6KS35Vau0s4PL2yjR4aiE&#10;uynq1yoUFgghhBwJSHrY9XSnVlRo8DXotc31TcnPFCR9M6O5F278q1HNb5CYSqiLAF9Vx3YolItl&#10;/V2LVxfl+h/fkNHvjOnpSMa8lp1oCASdCoQQQsihA2Ehu5yVfHK3sIA1RPNwVEJdnINrlTr836tz&#10;i2aZRQghhBwe2MynZlMy/eaMxk9OvTEtm5VNKSwU7Z8QafA2SNtjMWlwN0h0JCoNrgaJDEekvrFe&#10;gm0Bqa+vF2/Yq7NXQ6MlTnwRKBuZW83pY3Ypp1UfkmNJfVwdXZXK2rokriU0B8RGYUPqzD/rjrql&#10;0eeSnqe6xBVwycDX+/U1UFQghBBCDo/0fEY++6PPpLiyJnOvzttXxawFmuSZ331KBYZIV8S+SmoJ&#10;CguEEEKODIgLa5k1KSQL8u4/eE/WC2ZT/2HSfnYHZnPviZnNvb9Rer7cLQ2eBum81KGb+2hvVGcv&#10;l+feEjdVShVZubki5WJFFj9flHKuLLOvz8lGZVPK8bL9U9vUu+okOBIUX9QrT/+7T0l9Qz2zTxNC&#10;CCFHQHwsIW/93R9LJV+R/GTBvioSu9AiX/29l6Wurk5LTpLag8ICIYSQI0OTMpmNfsVs8uc+nJd1&#10;87j0ybJUCuuy8MEiEiDIen7DciT4680mv0HCfSEVFAKtcCzUqWOhznzvbfVInfneHdqdwAm/o5Qp&#10;aZhFKVE2j3As5C3nwnJO1ssbkplKbzkUrN/VoOJFy4Vms2BpkNbLrZpxuveZHl3EsKwkIYQQcvis&#10;XFuRH/5nr8mmmavLqYo0Bhql6UxYIv0ReerfecJM2XW6JiC1B4UFQgghxwbyHCx8viDFZFE++gef&#10;aGhE6TYugr3UueokNBKUusY6CXYF7KsWG2YxkpvPy3rJPN60sknfDQ19iLlVoDj7yyPi8rqk76k+&#10;nSHv1RVBCCGEkIOz9OmyfO+v/sD+TsTX5pW+b/VKsDUg57953r5KahEKC4QQQo4NuAgyyxl1MMy/&#10;t6CiQHomo/kPEmMJKwfD/HYOhi3qRdzNbsuxENy9+VfHQhZOhU0pr94qUjg5FOqRx2GwSZ0KzSPN&#10;+th6KaYnIU1dTfqz95rHgRBCCCEHJzmZlHf/p/dk3awP1tJrEmjzy9DPDIo35JXOy532T5FahMIC&#10;IYSQY2crRAL5EEZXpJQtyc0fjN05B8MBcHIouPwuGfhqHx0KhBBCSI2Qi+fk5us3pVyoSGYuo2GQ&#10;5755VpM5B1p2OxRJbUFhgRBCyLGzubmpiR3xlU/k1bmQGF+VjdKGZCazmichaxYbmxsbUkyviWyI&#10;lPIl+2/fHuRGqHfVa/JFb9hj5WkwixJcC/YEzSKlXpoGmuhQIIQQQmoEzO2rU2b+h2MhUxJ3wCUt&#10;Qy1S11Anbh/zHdUyFBYIIYTULE4VicpaRZZGl7S+dXo2owuO/MruGte3YGY4d9CtwkGkt0lLWLaf&#10;a2eVB0IIIYSQKkNhgRBCSM3ihEhAYMglcpo3AScYuF7O3z3JY52Z4ZBHAXkY1LHQYDkWWOWBEEII&#10;IaS6UFgghBBCCCGEEELIvmERUEIIIYQQQgghhOwbCguEEEIIIYQQQgjZNxQWCCGEEEIIIYQQsm8o&#10;LBBCCCGEEEIIIWTfUFgghBBCCCGEEELIvqGwQAghhBBCCCGEkH1DYYEQQgghhBBCCCH7hsICIYQQ&#10;QgghhBBC9g2FBUIIIYQQQgghhOwbCguEEEIIIYQQQgjZNxQWCCGEEEIIIYQQsm8oLBBCCCGEEEII&#10;IWTfUFgghBBCCCGEEELIvqGwQAghhBBCCCGEkH1DYYEQQgghhBBCCCH7hsICIYQQQgghhBBC9g2F&#10;BUIIIYQQQgghhOwbCguEEEIIIYQQQgjZNxQWCCGEEEIIIYQQsm/q8H+vzi1u6nek6mxubkqlWJFN&#10;8x8eccc9AY8+NjQ22D9FSO2xubEpa7k1fSwkC1tttq6+TnxNPv3e5XXZP00IIYQQQgh5UKFj4bDZ&#10;FKmsVaRSqEghVZBiqigb6xuyUdmwf4CQ2gSiWClXkmKmKKszq7I6vSrphbRkFjPaptfX1u2fJIQQ&#10;QgghhDzI0LFQZbAZg2iAr5n3Z8zjpiSvJs11CAxlc8frxO13S72rXjqebpP6hnppO9tm/21Cjp/1&#10;0rosXFmQ9bUNWXhn0XIspPLmmTppaKzfciw0ehtl4Bv9UtdQJ+H2sPWXCSGEEEIIIQ8cFBaqjIY+&#10;rFWkXCjLT//+O2aTZjZnP1y0n92mwdsgF//yOWlwN8iln7tkXyXk+CnlS/LxH3wi5VxZxv7FhH31&#10;VjxNbnnmbz4lDa4G6Xqoy75KCCGEEEIIedCgsFBlcNo7+qObahMf/ZObsrm+KdnJnP3sNnWNdRJ7&#10;pEUaITD8xgU6F8ixs15Zl8REQkq5snzyjz6V9fKGJK8k7WdvpcHTIN0vdIo76JaH/uLl7dwLpKZw&#10;XFROaAvyvej3yKGRWbN/ygJhWvkVuFPujzozfgVifvu7bdAmPCGPmWjqpN52u7gDbuaXIYQQQgg5&#10;ZVBYqDJYuP/o77wqG2ZTFn931b56Z+hcILVCuViWm6/flFKmJJ/8vc/tq1+MN+qRl3/vyyqORXuj&#10;9lVSK0BAqJQqKiZkV7LW98iRUVmXzELG/ikLXF+5Fre/u3cwfrWej9nfbYM2Ee4M60yDRJ8Imwm1&#10;hcTlYdJPQgghhJDTBIWFKoHTwLXsmtrHv/83X7Hi0ueL9rN3xnEuuAMuefn//pJ9lZCjZy1Xkg/+&#10;yQdSyVdk8o+n7atfjDvsksf+yiPS6GmUgWcH7KvksIG7oJguWs4DM/Zs4FG/FynnS7JR3pTsRFZ/&#10;dr1iLsKxYK6bh23HQm63Y2FTHQsF+7t7B4KB/3aOhbo68QQ9SC1jORaQYybgVsEBeWaCAwG95jLj&#10;X119vXjD5mfNvwXni7odUEGHEEIIIYTUPBQWqsTGxoZkl7KylinJd//979tX7x1P2C2/9i9+xf6O&#10;kKMHFUte+69f1zCexPt3DoHYS6O/UYZ/fVBcfpc88ssP21fJYbNeXpfkbNJyHixm9Pv0bEZFA4Qz&#10;QCBafH3Z/unao8HXIB1fblMhIdAaUOGhqSesjy39LZa7oTVk/zQhhBBCCKllKCxUCSRr/ODvf6Sb&#10;srFvj9tX7x3Eq1/41XOaaf/Sb160rxJydBQSBfn273xX84IUFr7YbeOAk+fohYh4Ix66bqoMXAVw&#10;JSCEYcN8LvmV3JYTQZ/L2I6F3Jp+bhA28X05X1aBITd1//kSjgq4tYJ9AXUmQJRSh0LYrc4FOBbq&#10;4VyI+ayf6zY/hzwOLX4VHIItQXU6YLwkhFgOJjiSUOIaf9bcKnjEuJDd7Uw6KNpnEdpkHuFUc4AT&#10;yRv22t8R8mDj9EnMyU44ouY5whxt9gzom3h0QLL3tbg1l68XDrecN9ZtrohLhXxXcLsPIxm3r9nM&#10;u2Z+VZehmW/Rp90+Mzfb1wi5GxQWqkQxtSa//+t/YH+3fzxNHvm1f/7L9neEHB355bz8wV/8I/u7&#10;+8ff6pNf/t9/0f6OVAMsRJJzSVm6tmQWJuuycnWl5p0IVaPBjIcxt+ahaX+qTfM4xM606GP7mXbd&#10;1HATQ4gFHEu5eG5rE6OPyKVixo3M0u5cKgcFAoIvYjYfEP92JOzFpiTSHbG/I+TBBv0wn8irqxCJ&#10;ktEfs8tZ7auF1aL2TRzoOCCUOnUjLRulDSmvVuyrh0ODr14CAwGpd5vHju0wRoj8LSPNlmjobdT5&#10;NtIVkUCLFba4U0gk5HZQWKgSFBbISYfCwvHh5EuAkJCaS5nHTckt5PT79GTG2jCYn0H+g1p3IlQN&#10;Mzs1+Ov1hCTQZTkb/C0+qa+Hc8EsiFz1EuoPmoWRWfj0NdHJQE4dW+PCxoaUstZJJ9wHa+k1dS4V&#10;VyzH0np+XR9LOP10nApwLpixYtP8XeTPqSboYy7Tx/Y6FuAq8ga386LUexok2OfXn3NcSS6fdUrq&#10;5FFhlRhyknFEAzwinBSiQXYuK7npvOY9UmeCLfJhDl+Dg2HdfF+saD+tFLYFBCR9LyZMn143fy5u&#10;2FcPBzgB1bFg5k3kOHLAvGo5FsyfTT+FiOgJerXfNrjNn1s86rDGek/dDREzJ5uf84a8t4wH5MGE&#10;wkKVoLBATjoUFg4fZ4GBBUV6Ia0LidWxpCUgTJjv8Thv5UnILeV1AVJe3bZKkm30tLTDqwuhpr7w&#10;tuBgFj/NF5sl0tukCx5UoSCkFtkSDsxjIWmJhvl4XtbXIB7mrISsGTyPxKtrlniQLVvCgvnZYtxK&#10;1rpRONxNyH7R09Ce3cJCo6/Rcjw0WRsRb8QrgS6/9mN/q3nEc1GEQlmbFRUYKTyQYwaCQT5p+mZp&#10;XXIrOakU1yU7ndXvsXZCgmTtyxAW5nOSn73/JMi1jiNGwMXgj1mCgs/033rTP70hj7oLgz0B7ePh&#10;7rAKD/6o1f8pODw4UFioEhQWyEmHwsLhg5NHbAogLsx+PKu5ECZemVLrY/Zmzv4pchCQFLLnZ7qk&#10;/9k+Xcx0Xuq0nyGktoBVGg4ljAerU6t6uhm/kZBypixLb63YP3W6afA3SPMjEd2MxM63aJ9tHmi2&#10;LNgIqzCrVJanJcdNqVCSxERC3T/L15ZlLbkm8z9ZOJKwhZNCY6hRopebNN9W99Pd6nJoHWq1XA8h&#10;Vnh6UKCwUCUoLJCTDoWF6rN1IlmxQhyQ3HX5gxXLmbCUUcdCciJFZ0IVwalKeDgkTTgxMZuT5nNm&#10;k+JpkJYzzdsOBp6CkiNAEyiavo5xQGOtcZq5lFVHQno0vcORsCGFlDVOFOIFTeKWn3kAwp0Mda46&#10;8bVZziMfQp1wCmonb/WEvKbvIhTKr324yXYhBZqt0CiegpJq47gKIfohHwLE/9XrSb0GJ4I6F+J5&#10;DWXIzmaPJGzhpACHkrfVo6GIoe6gzrFwLDQGXBI91ySNPpdEuq0+rG4kciqhsFAlKCyQkw6FheqD&#10;uMvkTFLKZhEy896MlLNlGfv9CftZctjUm01LcCQo7qBLRn5uWDciXZe7dObjKSg5bHSTYjYo5WJZ&#10;4mNxdSQsfLYopVRJZr83b/8UuRuOo8Edckvvcz26aWkbtsrUcnNCqg3EPc1jYr4Wrizoumjszybo&#10;TDgAyMvQ9ZUODXvqf9pyEjZ1NtnPktMGhYUqQWGBnHQoLBwcx6GAU42VGyvqUFj5JG45FOYzGo+Z&#10;vJqyf5ocOvUi7ma35VwYiUg9stb3N+nmpPVyTGNAm/ub7R8mZH/cyZmAOOzktZTlSFi14rBzyzlZ&#10;N9cz41n7b5O74Tga4FgI94SkvqFBAs1+Tdoa6gvQyUAOhONQgPin4UjZssQ/TQiqMKHMcwWOhdEk&#10;nQkHAOGJoYGgJSh0h3X+DfZA8HerkxDzczAWtH+anHQoLFQJCgvkpENh4eA4DgXUqr727eua8Xnx&#10;tQegNOQJoa5BxB1z6+nn2V8e0RjQ4ReH7WcJ2R90Jhw9dDKQauA4FPKreRl/a0IKy0WZ+tNp+1ly&#10;GEBoCAz4JdDmlzPfGtHKMO3n2u1nyUmHwkKVoLBATjoUFu6fnfGYC58ubDkU1ssbEh+1nAonsjRk&#10;vRmLmt26SHeFbg0Z2Kxs6gIMNe3W8yfoFMfMeChhqQ6G8826GWl/uG3rEUmmcOpJyBcBF0IpX1IX&#10;UvxmXJJjKe332dkMnQlHwJ2cDEgCGb0QMX28UcJdoa04b0KA4y6CCKiHAOmSLH+4ouGKyemklPMV&#10;zX9CDg+nuoTb75LmkajlXLjQrI9tF9soDJ5wKCxUCQoL5KRDYeH+cao8oI71h//HR6fGoYBFe2gk&#10;qMJCsPvWjTYElNUrSRUYSvGTm3TSycGAcffhv3BZQyNaR1rtZwm5Mwh3yMVzetp54/ujMvfmvLVh&#10;iTMO+zhxmw1L99e79BS05/FutV/HhmL2s+RBB3M2xECUd534yYTkF/Nyk3mPjhWnmkSgLSCXf+US&#10;8y+ccCgsVAkKC+SkQ2Hh3sCJB1wKOO1AZmhsKCpmo734+WJtOBT2uA30FD7mN9fN916X1JlRv9F+&#10;xHOISXYHdpeCqrNzE+A5V/A2jgXEjK8UzSrNbLBuU0Nfn0+b5202zWKusFoQTDS4Z0VkwC9vSm7y&#10;mEts2u+z0dMgbZfgXDCPj7XqZqTjUoe5R3XqZiAEYU6wS6uoNrkqlYJ5vJbUTUpiPCGZ6Yxp56ZL&#10;3KY/kKMDVSRCQyEVCUMdIe3TsUsxiZ1r0TwM6l6Ac4lVYR444CxEX134YFGrPaC0ayVXkdWrSfsn&#10;yHHgVJNwB1zS+XinxB5qEXfQI60jMZ2D0W/JyYHCQpWgsEBOOhQW7g0IC4VUQabemZK1VEk+/R8/&#10;t5+pDfa6DWD7bz1vJuj6Ol1U49EX8enoj8oI+LlQa8j+29UBp7nJ2e3Fmm6+JhMaOoLklqmptFTy&#10;FVl8vbbcHYjb7vhSm3jCHnn01x/Re+UN05ZJxMqfMB5Xd9L46xNSzpRl6a0V+1lSq9R76qX1yRY5&#10;9wtnVSRU94I99pEHi7Xcmoz9aEw++6dXtNRzOUF3Ua3hVJAItgXlws+et8R9JmM9UVBYqBIUFshJ&#10;h8LC3YGFEiftOHGffGNKlj5d1hjq5Q+OdnMBIcDX5bWcCG2WUOBvNo9mAobzoL7RfN9pXYfbAPXg&#10;/THreSystx7NfzgJsP6e2/7Xq4NWx8jscCysW2IMLAtwe2C8dNwdEBtKZsGHmv6wp8LtkIub65VN&#10;yc7moOQcWR4HiDLB3oDGaXc90Skuv0t6nu3W+xRqq674QmobreywjMoOFVm+YlV40TwKpYokp/C4&#10;IfmZE5g/5QED46W/0yctZ+3s811B7dexiy36vdqu6WA4lTj5FJALZfn6sqylSzL1w2lZ/my5Jqs8&#10;6Ml9u0fnZPz5UDFvHWPcxpqZq5fW7IvHj1NBwhNyS9vlNi1R2flEB3OlnCAoLFQJCgvkpENh4e44&#10;FR/Q19/9e+9J9ubx2PhxAtfyeNQsiuul9VKr1Lvq9RQOC+hwW/jEnbJj4YeyXljkJKYSKjzER81j&#10;oSJL75oF4DHkcXCqR3giHnn0tx/WE5POS532s+RBQCs7XFmQQrIo1/7wuoqIuXEKCScZJI1zt7jE&#10;G/XKyC8MqaDa+3ivroTpYDh9OPkUIBBe+bOrUoyvyfwPF+xna4/GYKNEH2rSudwVONz2iHkXrkE4&#10;r5Kf1l6ySoj87maXJmZ9+P/ykFZwahlosZ8ltQyFhSpBYYGcdCgs3B5seJdHl3WjO/P6rOZTmHtv&#10;Xsqrh7/ZxQIj2OeXpv6IOg8CLUEVEqDobzkR8BixHApYKKsj4QRZB9WxkC9Ztf7TcCxsSj5RsBwN&#10;czm1rGZmM+b5TSkgxt0sFFdvpA7XyYATTH+9OjvaH2nTE87el3o00zziPnnCefpwcihoAtZPltSh&#10;kLiekEpxXVaux1XgKidrKFFpvXW6hwSk3pjlYPKa9YMZAEzbtHKnaC4VPN5mPNCf/wIBEu4h9E0s&#10;ENEft8BJsHkOfbKU3T7tRDWMPNxG5jo2LHj+KMbJe0bvmenXqBxxJqr9OzoY2XIw4D5Fe6P2D5OT&#10;CvoyQpbgMJz5yaxpoyXt0+jb2YkjOBBw+iYcCC0ezffhb/ZJnemXHrgD4Ugw/Q/91LOjAoL+fBsc&#10;C+bP5u8cKpg/zdyqjoXlNXV3oL9b1W7Qd81jzp6X4wXJL+XNGHCEY6DdVxGW2PYQnAse6XiqXdx+&#10;tzQPNFuuDnP/SO1BYaFKUFggJx0KC7cHC+ur370qpUxJrv2jUfvq0QB3QvsLrdL/pT5dnLSfbT9x&#10;joSDgoRbKzdXthJvYZE48Z2pI3UyIAnm0K8MaDmsCz9zXmdOnnCeLsprZYmPxaWQKMin/8fnKizk&#10;xmrXoeCcvjd4GyR6HuUV66Wpt0kX3NgobwmO5tHX5LP/1jYYTyLdEfu72wNRFZUvtKyu6X8OTpld&#10;iHyZpYx91XJ5ICEerucXCjXv8tjrYPCEPDL47KD9LDmpoC+n59OSnk7Le//jB0eeT8E5bW/0N0rk&#10;bJP2x5YRKxQHIXWO2IevWqmA4Lg70M/zibz2bzgJEQqGPh2/kpBK3vTryePpzygt2/etXgm0+GXk&#10;5REd507SAcqDBIWFKkFhgZx0KCxYOHGZmFin357WiXXqjRnZKG1I/JOE/VNVpt70/Wa3uhGiQxEr&#10;pr89rN9HRsIS7jN/rq83k2rggZtQcWKChQ4WPqgsgVOW5M3klpMB36dmU/r5pEe3NznVBCdJ2Ly5&#10;zEKx58Uecftc0vdsn86gdC6cTNCukEhUQ29uxrV+/fJHK9rflz63QnCOzaGw48Qz0Om33QUePfEM&#10;RP2WMwmbk1CjjhXeFjgW6vR0T0/yzLih4wRyqdzNsfAF9eJxjyAW6Jho/ryFWTFijESfxKmmA67l&#10;4wUVHspZ8/cg/pl76NxrVIdZy5b0ZLSYWdM+nJ3LHZ+rwT4VdRwMqKvferlVN4Jt5pFx3ScLbIpz&#10;KzkVByd+MKk5FebfnzftzbTNQ8qnoOJUxKVtqMnM0xDsgh0h8TbDqVBv5nWvPvqafdrncOKOeQP9&#10;9l764FHh9HG4jUoFy6mgTkLTh3E/Cytm7l1bl8JSUfs5cigh30x2OacVcrLjWftfOhwg0jSZtRDC&#10;E7ue7hRfk1e6H++2xjs6F2oKCgtVgsICOelQWLDABIvNBmyUP/7vfmJZot8/3HJUTiUHLE4Gv9av&#10;Jxs9j/Q8cO6E+8FxMmDjM/3ujG5kZr49Zz97ODR466X5saj4oj559t99RmdQOhdOJmg/qbmUbnhv&#10;fG9U28/Sm7VR5cE5Scdiuu0Js8E1G5OmniYdF2LDMQnGgieq7Tn3Gg4IOBwqcDrMZaScK8vie0s1&#10;42qAQyw4FBB/i08u/fpFFWS0igQ5EaDqw9K1JUlPZeTD/+5j++rhgjkhMBhQq37viz2aC6DjQoce&#10;Apw2EGICxyAq5KA/r2XN/b66LMWVosz/aNH+qcMFYmr0cpOOh4//pcfoXKhBKCxUCQoL5KTzoAsL&#10;OGXDwgRxmGOvjOvJ5eSrU6rgFxa2KxxUA2wcggMBjbFs6rVszC3nrTrrkcEmPckItYc4ad4FnKjA&#10;yYC4btheVQD6bFU3L8tmsbN6pfpiED43X7tXE2v1vdirJ8eDXx0QT8Bj/wSpVXY6kVSQylVk4Z0F&#10;871pN2Ow75v2dMRVHiAo+jq8KhggjAH93xf2quMALgSNzVbHQp3a9DEuQNTSU0/DSXHLqGMhU9Sx&#10;dC2/Zj1mSrJh+ioqv+QXrWowhXRR+292KathFJmxwz0F3YsmzYu6dHPYeiFm+nmjtD5sHs39bj/f&#10;dkf3BzletOrDjWVZS67J7I/n1Kmw+O6S/WyVsF1Ejd4GCfYGxeV1SVNXWBo8DRLoCqg7KNwb0j4L&#10;UcHpo6cJJ1xi27GAUKm8irLJ61bFHCTKLJs1VHoqrW6Haru+NA9Fq0fDl7qf7lInSO9zPdtuEHLs&#10;UFioEhQWyEnnQRcWsPjFpAi7/ev/5ZuWJXDlcCy6iIvueKlNFyP9z/XpxqLrcpf9LNkP+PyQsGst&#10;V5LP/+hzGf+DSfuZ6uNUjUDyzC//xy9KsDVoP0NqFSdPABwK1753XTchE384ZT97PDT4G6T5kYi4&#10;gy7pfb5Xx4Hm3mYVGNSV8ADg9FsIPsnZpG4SFz9fMp9PSea+P2//1PHgCjVK2/Ot4m/xy0O/dFmF&#10;h1qxrpNtEP5w5TtXpbBclKk/nbavVhcnb4KnyS2dz3Wqk7DvKdNnbSHhQcZxMkBsWLy6qKETM2/N&#10;HWpOBufziAw0ydP//lP8HGoICgtVgsICOek8qMIC1HfYc6GyT70+pdb68e9OmCfMhFmoTlzmlkPB&#10;TH6xMzE95YhdthwKTT1hy6HQFrJ/muwHZ+PoOBaWP4rrn+Pjcc18XVUHg5k5UTUCyRzP/tIZGfnm&#10;sJ5m0rlQezjVHjRU5u1ZdSQtfbas1R5S11P2Tx0ujjMBp93Rwaj2+0CzX50J/m6/Cgooq6aOhLBP&#10;29KDcvrm9Ft1NaSLVt4Fs1FUx8J41ozP1ueH09HUXPpInQya46LHb+VcONcqrpDZVD7dbn2OrB5x&#10;7DhOhfxKQW7+2ZjmSUmPVql0ou1QgGulGRVETBtABRF1JvSHtQ3AsfAg9dU74TgZ8KUJH+FYmLFC&#10;nVZvJs1jSeLXE9V1MNj5UdSx8KUeFfkHXuqnc6EGoLBQJSgskJPOgyos4KRs/rN5WUuvyYf/y8eH&#10;4lRwHApYoJ7/1jndWER7uDA9LLbdC2sy+qObUkqXDsXBAOdC5HxEXvzrz+uChs6F2sOp9pAz49sH&#10;/9OHKiSW40eXIR5gg9L8aEQ8ZmM69NUh3ZQgVwJWYMzRcXcQzw1xEPHcsx/MHauTwdfmk4u/dY7V&#10;I2qEw3QqOHlOfDGfDP/coH7mPY/2MDzxPtAcDNeXJLuUk9E/u3koDoYt58JgRJ7+956kc6EG0AC9&#10;3/6d3/1b+h3ZN4jTvPLPr9rf7R+ooRd/44L9HSFHRzlflqv/8pr93f2DuPMLv3re/q72wQYjvZDW&#10;xcnoH9+U1M2UJn3aLG1qNvMDUS/iaXGLJ+qWrme7pPlcVHqe6ZFob0TCXWGNz+SG4pCBq6ARMbEu&#10;CbYFxRfxSmSoSdaKa5oUr5KtzubSrDP1xCazkJVwb1hPyBvdXHgeJ04+BZxozrwzK9M/mpHVG0kr&#10;7rca/ftO4BTN3yDuJpe0P9YqTcNN0v10t7Q93Codj3ZI82Cz5lLAJsWp7IBqL+Tu4B7BDQT7eVNn&#10;WF1eLReaxdvqFX+HX8UHJF48rMz/O9EypAt58ztLklnKirfJo0ImNjTkaEC/Xvh8QRLjqzL7+pwU&#10;Fgqylliznz0YmBuilyLSNNiksfut51skdi4mgWhA2x/aIvotuTcguCN8KBALSKSvSUs3e2NePYyF&#10;eFOVsdiM9zgQgmMCYRjBziD75DFCx0KVoGOBnHQeNMeC41Qorhblp7/3nn21OkBFR5UHd8AlF3/t&#10;AnMoHDPY7GsZsmRRPvonH2l5rNUPqxMasTPfAp0LtYFjry8kC/L+P/pAZr93NCfciMF3x1xaEu3M&#10;nx/WJIDo99iIsLpLdXA+W91cXlnQ8XvsexMaInFU1SUaAw0SfTiiff7hX3/ogcqJUQscplPBG/NI&#10;/5/rE1/EJ0MvDDKvRhUppAsy98mcZOezcuMPb2qJ6PJqlQR+OhdqBjoWqgQdC+Sk86A4FvY6FZJj&#10;aclMVydmFzG5bU/EJDwQkr4X+6RlpFmah5t1YcL4++OjDv/Bwupu1LwIEWTg99SLv92vWekPDE5M&#10;Kpt0LhwzOKUqpAqSj+fl5vfGZPnzFVn5NC6l1ZL9E9UHC9rwUEg6nuiQ5nPNesrZdrFVWs60WKec&#10;TV51zmDzSapEnflffZ1uHvwRv56GNg81S6AjIOH+kKzXrWtsfDl9OMl3Afp7OVWWwkpR0jNpdamU&#10;CiVuQg+Rw3Aq4NTc0+w2c4FP+r7cK62XYuouCreHNGkn+271wDyMe+lr8um9xTxZ2ahIo1k7lpJV&#10;GKPpXKgJ6FioEnQskJPOaXcs4KQLMfelTEk++ocfa/K2ubcOeJJpRlBYnxt9jdL7fI8+9rzQpRNZ&#10;tN/KoXBSSsI9SCCpY2ohpSUHp380rYk7Z9+ZtfJrrO5zM6JtoV48YY+c/dURtboPfXnIus42cKho&#10;CcmxFU3QOPvWnJRyZZl7Z870eZGNKiVgddCEfn1+jbNuGW4RlJ+LXWqRyEBEP2e6VY4HbCCQlR5l&#10;grHxhIMhdTOtbQPJXJPXDi9RpyvokrbHY+I2fX/wawPSdraV/b6KIKFyfCKua5TrfzQqlXxFUgdM&#10;0oi8J6HBoIaydD3dJZ6gRzoead+y7pPDQ0PVTH8t5UqycjOuFXoW3ls0a7M1Wfxo+WBjNsLRkNSx&#10;xSe9L/ZIoC0gI98Y1oMFCkRHAx0LVYKOBXLSOe2OBQgLsEbn4wX58O99XB2Xgpmn3FGXeJs98si/&#10;+ZA0n41KbCgmfmR8r69n/HSNgsUjTk2QdyHcF5Jgd1AWryxJndk0lvcrLBg2y1Zsf2WzoslAu5/o&#10;1kUUNxiHC04yp96dkuRkSkb/YEzSE2n9LA4jlwI2JC2PRCXYE5Qz3xqRlnMt0nGxQzcjEJPI8QAH&#10;A3LXYIMY6Y2oKyk6ElEHQ2Y5I6nrVaoWcBtg6c5MZiW/lBdPu1taz8TY76sIkgBOvzctyYmUzP5o&#10;vir5FNxhl7Q93SqRoYic+5mz2l7QdpiY8fDRTb5ZG6G/ImdKoDUgrqZGcYdcsvL5ysFypZghH2O/&#10;VghZSKvQ2Pd8r16nsHA0UFioEhQWyEnntAoL6lQwC5Niqiij374piRsJSVxbtZ/dH4i79Pf41Eo/&#10;8rPDEjsfk9jZFiZlPGFsh0ggyWOjNHWHNQ4U9ethc94vasc0iyNPi0fzOoQ7wvYzpBpsJWfMlWT6&#10;3WlJ3EzI7JvzkpvLa9x1NUFfRyJWX8wrfS/1SexiTLoe77QSsZpFMfIocDNSo8A14DJ923w+vqhX&#10;mgaapGL+O7wwiU24sfWEPbuY1RwMtGLvH+TSyCxmJD2b0RLQudm8FFcO1r/hLul4qk2iZ6PS+2yv&#10;loxEKA2TMh4vEPvdfo+ZOzdkLb+mlbQquXX72X1iOqOKGL56KSYLEmwPoovycz5kKCxUCQoL5KRz&#10;moUFOBUKqwUNgUhNpmQ9fzB7NOzQTefMgqQzII/+xUekeTgq3qCXosIJw8m7gM1hpD9iFh4BScwk&#10;NKQlN7XPRHCmaZUzZvtSqEh9uE5Frc7LnfaTpCqYxSFyWEAsvPrta7I6virLb69UXVQA9a56S0Ts&#10;9MulX78gLeea1aGgooKXokKtgr4NxwA+o5DZUMC5EOwOSCaekXpPg+Rnqp/oEQ6ZQrwouWRONzLt&#10;l9tUWGBd/f2Bah+JyYSkptMy9ofjBxYVgLfFK4N/rl+iwxHpf6pPk25SVDhenPAThKXUexskNZeU&#10;+sY6KS4fwJliOxc2yuuytlbUcMeOhzr0Op0LhwuFhSpBYYGcdE6bsOCcauJ9Tbw5IcmplCx/uHzg&#10;cpJWgsZWGfrqoFU+rqdJFyUMezjhmHUlPkNsFIMdQc3H4Y16DrSYRTtDWcvIYJOewjB292Bgk4bP&#10;pZgsyvirExK/HpelD5allChV7wQap9wBlIx0S+fTHXqyCStt7ExMxSc6FE4mGKM1eWvAI03dTeJr&#10;9kmoJ6h5GTCmV61UJTY0G5uyXljX/A7ZhazmzoIlm6Ey94bTz5FTYeyVcUlPZiQzdfDQRXfYLQNf&#10;71PHEcIVWaml9oAgiDHWF/VJNp6rinMB8/Cm+Sc8MY+UzHowGGO1iMOEK2FCyKkFCxTYUmffm5OF&#10;jxdkPbdhFnwHdCu46qX1sZgMvzQk/c/26akYY2lPNs7pJmJsB57rl76nzUbykRaJnG+yf+L+Qdx1&#10;8kpKkleTsjqzKun5w4vxflCAWIjwh+xKVm6+MiYTr09KZiwruSqePusGNNgg3phbel7qkt6XuuXs&#10;z5yRwS8PaAUCikMnD5yIom8jsSb698AL/TLy80PS+5Ve8bR6NE9OtdAEsCumjU7nZOwH4zL55rTG&#10;eqPNkntD76Hp57nlnMy9PS/Lny3bzxwMT5Pp0y90ax6kSHfEvkpqBfRThCsMvDggXU92S6DHjLem&#10;fx4EzMP52YJkJjOydHVJVicPFgZLvhg6FqoEHQvkpHPaHAsoOTTzwawkp1My98a8lNMVPT3eLxAU&#10;mh+OqqV28OVBqt6nnPrGBvFHfZJP5g/sXNDyVytrErvQwjKU+wD3LBfP6UZj/AcTVp6Uq6uynluv&#10;2kkzTsaaL5v+PRCWgS/3b+VNQT17hDmRU0SdJSC5vS4tBxrpi0i9p85sYryadBUlCKuS+BOuOdTq&#10;z5Q1saPP/PssSXlnHJchQhfHXh2X1ZtJSVxJmHt4MJchnAo9X+6WlvPN0vlYB0NTah27fyL3UTWd&#10;CxtrG/rVct7Kh0UOBzoWCCGnEpQUnP9kXhY/XVTFurBwsPhM2GVxih17uEXaz7XZV8lpBFb3roc6&#10;peNyx4GdC5XCusy+Ni8LP13QUzgIeOT+wAlmbiUnqZmUngJPvTGjp8LlZPXuZYOnQT9rhDmd+/mz&#10;Mvz1IWnubZamjv1/9qQ2wcko3CcIiYAbBZ915/Md0vpYi7pVUK7uwGyYOSi3IcWlNZl6ZUZm3pyz&#10;nEuLdC7dCRUW1jekkCrK1JvTMv+B5TI8qHgIp0L/13ql+7kuzalAahfHPQhBoZrOhUquIvGPIUgn&#10;VbgihwcdC1WCjgVy0jktjgUsTLLxrOTjeRn94zEpLhdlLVGyn71/tpwKfZZTIdQRolvhAWKnc8Fz&#10;AOcC2pGvy6sJB6P9UfsquRsQB5EVHnHqo38yJqujSUlPpg98ggluqfZwqUU6H+uUsOnfgZYA86Y8&#10;YCChG8QGOFTCPWEprZWqXj1ifa0i+cW81HvrpJguajsj2yBsceX/z95/gEmWZfdh5z/D28yw6W1l&#10;Ztn2Pd3VZrrHYmYwAMZhBoAIghRWK2klrbifBJG7S1JLiLvL1S4pSt8niktq6QkIJIfAAAMMxpvu&#10;nva+y1dlpbeRGd77fefGi6zq6jIRkZFZEZn/30x0VrwXmRn54pn7zj333LkdxJfjWHtlo5aRlG89&#10;qHBrpoLVbWW2QjfZh8wF+Xk27Zzvn/aBM0TsD141iehQkcJZ0ruZCqXUGPfEXFJf05rdTAXtIb3Y&#10;zFY4Om7NXPCeaL33Wm4qNs9vYfvajr6E7kXSomV8emQxisUfLGHtpfVaD+Ye66QIFVgIWuEcc6rx&#10;9sc+N6U+6/7j/aybcsTIcS7j7gdODWD2CzOY/NQEeqfdcIw69FfsXTFVVJlLMi3qxvlNdQNNHybF&#10;Lneu7yCqHe8qI2kPU/6KmzMV+ob6mK3QRfYrc0GGOm29H1IdUPKg9mNggYgOjXpxt6UXlrH22rq+&#10;tDXSw+x/xIfgIwEMPzSMgZMD+ho6aowWEwZPD6D/VBCOMTvsg82PkS4XtZvka0kkricRX48jGdpb&#10;wOswk0wF2UaRhYgKKKy/sqGv2Tvp8ZLjeuCJIGY+N42p5ydqdRQ47v3IU72jNhMcXgcmn5nUbmgm&#10;MPrJEQx8LKi/Yu9kGtqdd8MIvbeDtffXELransKE3UxqqGSiGSQ3Uth8PYTIhb0V2JNMhYlfGMfo&#10;x0fUtLBOZhh2LQkwqGwinx1Tz01i9MkRdQ229bcWYJBhddmdrKq/tT3HY28/MLBARIeKBBZWXl7F&#10;+lt7uxn5SKbCSWYqHFWSiim9mcETwVqvSQuBBZlTW2YwSC4ka1Xit1kl/k7qmQrRpZgan77x+qa+&#10;Zu/qtRSCjwYx85lpjD8zXpvtgVPPHXkSWJCibjIVocweMfG0dnP6iWH0P9a+wIJMQyljvXc+CNcy&#10;F64zc6FWVyGL1FYK22/vIHo5pq9pDTMVDo+2Zy5UgGw4p+pv7VwP6wupnRhYIKJDQ3o6w/MRNfuD&#10;jM9shaRIS0TcPeFipgLV9GgXS1Ntyjq52Rh5fBhGpxFGR/OX0FKurIqSbV/iDcWt9iVTQfvs5LOS&#10;hqj0Yk58ekw/rvvVZyqF/Ihux2gxwjvuRb+2r5z42iymPjcBa8ACs2fvFeXrmQvb724f+cyFQqqA&#10;5VdWsPXBlr6kNWaXGcPPDmLgYwPMVDhkdjMXvHZ1DR58eFCd1w0tFFqVQo7RCzHEryVUpkwuubfC&#10;3vRhvKIS0aEhPZ2RxYgah11ucRy2BBYkIu4adzJTgZR6r4nFacH4U+MYfnRYVY832Jsfh18ulLQG&#10;dAg7l9lbcqv9yFRQ6e3aZ2ULWFUv5tgnRllLgRoi08LKzCCSqXT8K7OY+OyEqsthaUNgoZ65sM3M&#10;BRRSRay+vobQhb0FV8xus5rdY+CxIDMVDpn6Ndjmsalr8OCDA7UZXGzN38bKsafqb11PqEyZfCqv&#10;r6F2YGCBiLqe1FaQitL5ZAE777V4w6b3bFp9FjWWb+zsmL6CqEYaNzIG29ZnxdATg+h/MKCvaZzM&#10;ZpDbziMXyrHWgm6/air0mHrQN+vG9OePYfKTk6oX0x1062uJGiPBKclWcg+4anU5PjUJz+k+uI/t&#10;/cb1qGcuFHNFRBcj6pxYiLZWrNFoN6rPw3fKi8B0AJ5Rj76GDpt6HRRn0Inx58cw8EjrGaVSyFFl&#10;ypwP6UuoHRhYIKKuJ4EFqShdSOYRPhfRlzapByoCLlMKyli+0cdH9BVENfUx2NZeKwYfH0DggRYC&#10;CxWoiucybSVrLdTsV00FKcDae6wX0589honnxmu9mEH2YlJzZLhMLbDgVnU5Jp4fh/e0B+6pve9L&#10;Rz1zQa7b0aW9zQIhBVnl8/Ce8KjZPTwjDCwcVjIFsKqDEnBg/ONjGHio9YxS6YiSTJntiyzi2E4M&#10;LBBR16sUK9i6EsLOfOvp5RIFn/rMpHaxGq2NvdYeRLcjKZky9to74YVzvLUp6VhrYf8yFQxWg+rB&#10;DDzkw9iTo+qmkPPX057ptVak0OfYx8Yw+sQoBp4MwnfGq7+gdUctc0E6A+T4l5u7yNUWZ4HQLtGS&#10;ZWgP2DDyyDCCx9tXZJM6m9FsVENd+kZ71THoPdV8MEnajZIpk9WzB1M7DPK3A1vORNT1yqWKmhdc&#10;blBaJYGFyU9OYPSpUY69pruSRo2MvfaOeeAcb61A2G6thStHt9bCfmUqyMwP0oPpe8CHkcdHGFig&#10;ttgd5+22YeyxUYw+NoL+jwXh0/a1vTpqmQsSWJDZICTLMDrX2iwQu/VTfDZVkDU403wGGXUnFVgI&#10;utA72quOQe+JPn1N42RYomTKZLdr2YPpcFpfQ3vBwAIRda16bQVpnEhvTyvzX8u0khLx7n8sUJvP&#10;vo/TzlFjTFYT+k+21ku2W2tBa9Qkt5NIR45Oo2a/MhUkoOB/xIf+RwOqR3n4gSHO+kD7RoLRMmvQ&#10;0ENDasaRoacG9TWtOyqZC+V8WRVajq/FUc60VmjZ0mtR4+yHHhvkDC9HlAyLCMwE4J3y1WZs6Wu+&#10;sKrMSiLZg5FrrXdM0Q08Comoa+3WVtAuDNLbE7sc19c0TqYUk4i3zG0v89nbe+36GqK7kxvZ4GyL&#10;gQW91kJ+J4/0TlpNe3VU7Fumgs2ojuPAwwHVozx4ZpCZR7Rv5KZGAguDDw6qGUcGn9j71MRHJXOh&#10;VCghuhJFYj2BSq61wILVZVHj7AcfGVDHOYcvHj0muwnBmSC8k141Y4vZY9LXNK6YLqrswcj1Fofk&#10;0IfwKCSiriW9vrHVGBIbCX1JE/RZICx9ZnVz6J/y6yuIGiOpuHafDYFH/C2N8RTlYm2K1PhaC/tw&#10;F5L05+RGEovfl0yFdX3p3pgcJox+agSjnxhRKdEDJzhFLB0cScuWGUf80z6MPj/S8vz6N5PMhe13&#10;d7Dz/g6257bVTfhhsFtbIZHH1rvazVwL9RVkFgjvmT54TtSKsdq97Aw4qmR4kgSUZB8Ye2YUAw80&#10;f+5XtRZCrLXQLgwsEFHXkpuU+EaLU/bps0CYe81qiiopxkfUDKlQLQ0a/8M+1chtRUVrZMdW4q0F&#10;x7qQCixsJbH8U8lU2NKX7o1ZAgvPD2PkmSEMPzjUchYJUSsksCAzjvimfBh5dqg2v/4eAwuSuRD5&#10;IIrwhQjCC2HE1lqrQ9BpdmsrpArYPrfTUn0FyUzynPKgb6ZPFfCTTEM6mup1T+weG8bOjiJ4uvlz&#10;v6q1EGathXZhYIGIupakVO9cDiN6vfnGiYyPH31mBEMf08dnMo2SWqCG0hyXjBefvqQ55UIFkfMx&#10;JK4lVE9euVTW1xwulUoFuWQO6e00Vl9d05fujdlpwsTnxjH2yTH4xn3oG24tuEPUDjK9qcwUM/P5&#10;aZWi347MhUKqiLWXNrD5ZqjWm7rd3b2p5UJZBUkkuFhKlZqrr6BtSjULhN+GoQcGEZhmliHVqKwF&#10;jx3OoBPuGRccI81nsbDWQnuwJU1EXUtmg5Aej9hiC7UVrEaMnB3G4KO18Zkci02tkN5K6SH3TrQW&#10;WKgUKohfjiNxPal68uRxGFUrVRTSBaR3Mlh7sz3FGs1OMyY+PYbRjw/DO+ZF3yADC3T/yDXEM+bB&#10;sc9OYfSpkbZkLpTSJWy+toXQOyHVm9rtadoSPFV/RyiFclo73zVRX6E+C4TVZ8Xg6UGVIUIk5NiT&#10;zBVHwI7eaTccI81nsbDWQnswsEBEXUelU4eSSGuNExkblw8X9DUN0M561qAFtn6rGhfr7nfrK4ia&#10;J6mYUh3e4raonhLnRGtpuZJ9I/t0Jny4ijjePKZ64YVFrL6xhnJmb1kZu5kKnxitHcNBHsPUGeTm&#10;V6Y3dQ+625q5kE8UVF2StVfWUcg0cb3rMFI7InRuu6UsQznu+x8Jwn/Cp865JkvzhfrocJNjb/Tx&#10;EZVF2Kx6rYXcTl4VU5YMO2qe6qL77d/5q7+rnlHLSvkyLn3zsv6sdXKyPP1rp/RnRAenmCni8h9d&#10;0Z81T3oPT/3qSf3Z/pKK0stvrSC+msD6ixtN9XqYbEZV6M1zrA9Tz07B6rTqa4iaVx/jKTcUZZTg&#10;6HcgfL75VEqDWbshGbAgp92AH6ZConJeWXptGdtXdnDlD68hNhdDOdVaYEFuLMY+NYrggwGc+vpJ&#10;9J8OonegFxanRX8F0f2letW1G17ZJ30zPngnPTA5jHCPuJBYTaLH1KPGdDdLZTYtJpBaT8HkMsF3&#10;zKuCdlLnpRtIcFHGrseXE7j4B5eRXkujkm/wuq39iUZ9Gz70Ww+q7eryuzh8kT5ChiZKsNnisqr6&#10;W2a3GflIXl97D9ruKLVNVHBw0KquXb2DvfpKahSPSiLqOpVyFcnNpEqnbJaMg/XNetE3ybRpah81&#10;vnrSi97h1hoiagrGDW2f7vIx1Lcq5opYfXsVG+9vqAJZxVhRX9O8+tCHkWeHVbE8qQhP1IkMRoPq&#10;PXUNuNo6NCKfLGD19TWVtddNw6bk/CaBhcxOunYeiJf0NfdWHwJh6bOoIssSTCS6HQm0yTSwNq9V&#10;FVXunW5+X5EpzOOr3V/P5H5hYIGIuk5VhkKsJpHebL56rzT4+kb6GImmtpLeM+kp6R10q9Rno6O5&#10;y6vUC0ksavv02uGoSC1ZRTJNXngujMS1JFJLrQ/xqE8nOfzsEIc+UFepD41wDbow9ZlJjDw5rK9p&#10;jdQqye5kVRbQ5vn2zKpyECRjIb4uNSKaP7+Z7Cb4T/vgme6rFVrWruFEdyPBBf8xP/paCPQXU7Wp&#10;XmNX4mq/laAYNY5HJxF1HclYSK2nkd5q/malR2uUeIY96O1nYIHaR4ZDqF70fpfqXTPYmysGWi1W&#10;kFpJIb1xOGosSPV3mSYvvBBBcj6FzGrrf1d9Osmhs4PMVKCuspu5oO2zk5+cwNDjQ/qaFmn3OLlw&#10;TmUBbV3srsCCZBmmW6ghY9LOpf5TPvRN9qrzLIdA0L3IsHKZqUkC0c0qZUpqqtf49UTXZQZ1Ah6d&#10;RNQ1ZExpMVvUTvzFpos2yhh275k+eE701Qo/aQ+idpMhEe4JF1wjTn1JY6pa20WmX5OHFI3Kpxsc&#10;F9phpBEmha9SWyk1TV7o7W19TfNkvvrAI374H/JzOknqahJgkOnw+kZ6VeHRoacG9TXNK+cqKgso&#10;PpdQWUHRlc6tYl8v3lpIFHZ7gZslU0NL3Rke/9SoekDP7rO1PP2kBMdVQeXY4Qj2HxQGFoioa0gj&#10;Rca/SXBBjdOMNj5eu0e74fOc8qBv1q3S5KSxQtRu0pvmHnfDOdTk7BBVrSGTrqCU1hrhaW3fzrRe&#10;i+B+ksBCNp5V9U9kmryd98P6mubJlLAyTtZ/xsfpJKmryXlBpsNzD7tVnZDBJwb0Nc2TQo6SBZSY&#10;T6isoNha8zMsHBS5Zss5oZAqqF7gxFxCX9M4KYbpm2it95mOpnpgwea1tTz9ZKVYRnonjVycs0M0&#10;g4EFIuoaMr40HUkjG8vqSxonRX2c/U44/K1NB0jUCFVrYbhXFW1rhdQPUUXO4t3VS1LvmZRpJed/&#10;tIDVV9f0Nc0zWA0qu8j/gBfDDw2j/2S/voaouxnNtar1vklt3/74IIKPtD4DTCFVVFlBW29v16bH&#10;S3TeDZBM4ad6fSPNX7ONdqM6D/TO9NayDDm9JDVJOpF8U17tmHPrSxondYLia1LE8XDUPTooDCwQ&#10;UddQhatiWWRbaED1GHvgCjKwQPtLAgtSMKrVOgAVbR+X1Muu6yWp1rIV8sk8ll5YxtqbG/qK5smU&#10;YZJd5D2l3Xw9OIT+2ebnJCfqRBJYkDohngkPhp4ehP/B1gMLpXRJZQVtv7utsoRyqc47Z5RLtV7f&#10;bAvp5DIUSs4DvceYZUitkYCUzNbkHmz+elwqlNVMTZkwAwvNYGCBiLpGPbDQSs+MwdADh8+hxrkS&#10;7RdJwXR4tf2sr8X9THr+tQZNt1WiVtNKvruGzQtbqk5EOVPW1zRO5vh3jNnhnnJh5JFhDJxipgId&#10;TnKTHJgOIDAbUL3y7mOtFySVoVPLL69g8/0tlTUkN/OdQs5jMiwq00KWoclirGV/BZurV0NUJ4E8&#10;CfI7/E41W5OhieleJXAXOR9DcoHTTjaDgQUi6hoSWJCggvSKNkum/XJ6nbD3MrBA+0f2Mwks2Hpt&#10;+pLmVKXnX2uMd1tgQWqfbJzbQOjytqoVUck2//6l8KVz1AH3uEsNgQgeZ6YCHU4qsHAsAP+0T/XK&#10;SzCtVYV0EatvrGHrXEhlDVXL2kmkQ8h5TGaCyMaa7wxQ2R3DvXAGGFig1sg1pRZYsKvZmoy2xm97&#10;y9ky4pfjSC0zY6EZDCwQUdeQwEImnEWuhUZKfT5xq9OqLyFqv56entp44BbTdqUhnlhNqFkVuoG8&#10;XxlDndxIqt6dVoqzoUe7iXAaYfNbMfrkKIYeGlRDSiT7g+gwMzvMKjtn8IFBla1jG2j++lQtVtUs&#10;SZnNDEJXQx01S0QpV0b0agzJ5aS+pAHaYS/nA0ufRdWjYGCBWiXXY7mWyHEmszU5BpsfCisZQKqG&#10;SbLLhifeJ7xqE1HXUBkLsRxy8RYyFrQLjAQWLE6LvoSo/SSAVRsPbNSXNEfdqG+kkA51R/FG6SGV&#10;YpMSCJHeHalW36werSUivUlWrxWjj49g4MyAmq9eHkSHmcVuUdk5A6f7VbaOrb/5TCfJUJBZkrJb&#10;WYTnw4itds4sEeV8GfH5OFJrjZ8X5Bwq5wNzr1nVo3AFWs/moKNN2n1yHVGBhXE3HP3NZ6zKNVlq&#10;mORT3TkF9EFjYIGIuoYEFvKxPArJgr7k3mTctsxj7JpkrwcdHCkWavGbYfY0l7mg9vGoto8nGt/H&#10;74ebZ4GQYo3reyjWaHaaMf78GEbODjP4R0dLj9YQNxlg7a1l6ww+NND0WPC6ohRzfD2E7ffD932W&#10;CAk4Sg9vIZnXa640PjTKaDWo3uWmp+wlugOZuljqdThbqNdRLlZq00524KwrnYiBBSLqGjL+vJAo&#10;ophsfI5/Nf3ftBvOcQYW6ODUAgsWmD1mfUljVO9jvLl9/L6ozwKRymPl5VVsvLulr2ieyW7G+MfH&#10;MPT4YC2w4GBggY6Geo+q1GSpZev018aCtxBYKGVK2H57B+Hzkfs+S4QESKWopDxUzZVc44EFg8VY&#10;610eYGCB2kOmKlX1OlqYFaxSHwrBwEJDGFggou6h3XTJWNJ8uImMBe0sZ3FZ2AtKB6qqtaPLuTIq&#10;heaLGEomQKXUOQXYbkcVa7ywie2rOy3PAiHTyQ08GUT/owFVYMvpY/CPjqZ6DSBHwImhJwYROBPQ&#10;1zSvkKrNErH1QevBvr1SGQtSaDndfOYVZ4OgdqvPDmH3tlBjoVBGcjOFbKT5mU2OIgYWiKhrqF6Q&#10;cAHFaBO9uT09KrAg6dZEB6ZaVUGFcrOBBe37JGtBGuadrFQoIXQ5hJ25cMuzQJjsRvR/LIjAw341&#10;jlpm0yA6iqRQqQQWnAEHBh8fgP+kT1/TPMkSULNEnN/Wlxy8ejZTMdN8YIGzQVC71WeHaGUaaDUU&#10;IpRGNsqMhUYwsEBEh5qkmlqcZpjtDCzQwVFFHN3afudsrsaCNIBkukXXcGc2quWGQdJCpaG1/e4O&#10;opeaLxQndU+kAr5rwoXgbBC+idZvoogOE6PFCN+4D75Jr6oN5BxrPthWLd2YJWJ7bvu+zBIhBe9S&#10;oRQyseZ7eWX44l6m7CW61Y3ZIUyw9Tc380o5W0LiWhLpte4oqHy/MbBARIeaGgrhtKgLCtFBkcCC&#10;pZXAgtb4UeOLO7RwmQQWZPy2FLOKfBBF/GpcX9M4CZ5IBXzXqBOB6QA8Yx59DdHRJmPBvWNeeMY9&#10;qjaQY6S1wMLuLBELYcTXmz9G90oCC+lwBtkWpoaW7A0JLFjdnBqa2qNey8SktQOtwSYDC7mKmu0o&#10;u86hEI1gYIGIOp5UoC9miyjlSvoSos4m9QOGHhlE8HRQX9IYg9kI74QXfSN9+pLOIsfg2tvrCF1s&#10;Pc3aZDOpCvhDDw2qQIrcSBDRDTI9nhRzHHygv/VZIjIlbL0bQvhyRNVtkfn4D0qlXEVeZoTINDFs&#10;UfsT5W81OU3qHCFBFqJ2kowgh7/54RCiUtHboXm2Q++GV3Mi6ngSWJCTuYzrJuoG0igefHgQwRPN&#10;FWEzmg3wSm/lkFtf0lnkONz8YBPbl1sPLJglsKAq4A+oXiR5ENENFrsFI4+MoP/kHmaJyJawfW4H&#10;0WtRlWkktVsOSrVSQTFdVDdijZIsL/W3Oo3aOcIMk5WBBWovqd9h97U2xEZqfMn1T4o50p0xsEBE&#10;nU+mmcwWUGTGAnUJ6YmXYlFS3VxmPvA/dPc6AvUZEoIdOkOC9HhKSnViLYH0cgbZzdYKWUnBxoEn&#10;+mvTSnKmFqLbUjfZNhNsPnvLs0SoG6FUCblIXs3gsjMf1tfsP0kfV+PSVxofl26wGOAYtMPmZ20F&#10;2h9yXbZo155WSHAul8yptijdGQMLRNTxdjMW8h0+tz+RTtL7ZaYD95BbzXzgf8Crr7k9CSzI64IP&#10;BzpyhgQZM53YTCC5mURmLYvcVl5f0xyT3YT+x4K1wIKDgQWi21HFX21m2D221meJkClv09rNUDSv&#10;ZnCJLEb0Ffuvki+rcelyrmiU3PQ5Bh2w+VlbgfaH7GPWFgPaVX2mk0ILM50cJQwsENHh1qM10Oxm&#10;1UgjOmgypnPg1ACGHxnB6V8/iZNfP47RT43sPsY/O1Zb/pXj6nVSzLATSWBv491NbF/a0Zc0p8fY&#10;A2vQAvuAHX3DnVk/gqjTtGOWiFKmtDuDy36PEZdOAMlukt7dZskwMNeAEw5fa2Pgie5FrkOtBrQl&#10;uC6Fi2U6V7ozBhaIqOP1aP9TRd44Fpu6jNRaGDgxgOGHhvDAb55Rj4f+4gO7jwf/Ym3ZqV89qV7n&#10;n/Lr39kZpK6JTFkXuhTC0o9WsP7qpr6mORaXGTNfmsaxz0/CM8pZIIgaUZ8lIngiiBNfPY6JT43r&#10;axpXzpbVDC47H+xg7YN1bF9rvT7KvcjNVyaWQS7ZfEaT0ar9rRJAGe7M+jLU/eR4cvpbG2YoAbN0&#10;OI1corVhgEcFAwtE1Pl6tEaHyaiCC03TZ5Qo5jiMgu6femqz1WlVNwr1h2fY09GFyqQxJVPWRZai&#10;agq7Yqy148hkN2Ps7KgqaMlijUTNkay7oQcH4Z9uPfBYzJewM7eD6EpMX9J+UtdBenSLLYxDN8gU&#10;vQ4LzFZmF9L+kCGKZnuLQyGqQKVYUcEzujMGFoio48kcxDIm28ox2UQHop7SLJXd1ZR1l1obn20w&#10;G1QKt/uYC3aPHTY3C7MRNUsCk3INdATs8JxobSjRQQ6JaIUKvto5GwTtL4O5NizP7GkugKWyccJZ&#10;5BOt1Rc6KhhYIKKOV29UsYo80QGR3plyRfU+ypR1katRfUVzpNJ777Qb7gkXHB4HbL0MLBA1S3pa&#10;5Rpo99nRN9urL21OfUhE7Gq8Vgy5w6ZvZmCBDkKPWTuWAlaY+5rbzySwkIvlkE+yxsLdMLBARERE&#10;HyJBhWQoifRORk1ZV860Nne3TJk3+vgIBs8M6EuIqFVy4x2YCcDoNMJgb60JX8oVsXUlhOhSa8HC&#10;u5HzRjaRRb6FAnf14WIMLNB+Mph6YOmzwOzikJv9wMACERERfYjcIKR30siE02rKukq2tXGlZpsJ&#10;I4+MoP9kv76EiFolN97+aR9MLiOMLQYW9rPWgpw38sl8S5XzZcij/H0yEwbRflEzFElgwcnAwn5g&#10;YIGIDrWqdj+UTxVQzLB4I1GjSrm9TS9ptBoReMQP72mvylpgLyRRG/QAFrcV/Y8E4Tvh0xc2Z19r&#10;LVSBcqGMSqn5DCfJWFDnCgvPFdR5ZChEPpZXdYfozhhYIKJDTYrQSVChmO2s8aREnayUL2PrgxB2&#10;roT1Jc0x2gzwP+yD92Rnz3pB1E1qhYwt6H8oCO9Ma9O27metBbneyg1YpVTVlzSOQyGok1W1fbqQ&#10;0NqSabYl74aBBSLqGpLC5hizwz7UeAE4aei0mppJdNTITBDx9TiSGwnkQtpxE2mtd8ZoMaH/eBC+&#10;qdZ6VYno9mSogG/CB89o355qLcgUzJsXNxFZaG3GF6JuJMePa8CpCqE2Q6aalGtiq1MuHxUMLBBR&#10;15DAgnPU0VRgARWtAZWWKDMvBkT3ImOkE5sJJDeTKIQLLTeiTFrjLTgbhG/cqy8honaQoQJe7bjq&#10;He7dU60FKeK4fXUbkSUGFujoMJolsOCC3dvcDEUqY0GuiXG2Je+GgQUi6hqSBipjt5sp7lSVInQb&#10;GWS3c/oSIroTGR8dno8gvhrXlzSHtRWI9lmP1ng3GfZeayGrHevno0hcT6pMpXILdRGIiG7GwAIR&#10;dQ+tQSU3LoYmAguVchXZrSxy21l9CRHdiYyPji3FEF9L6kuaw9oKRPtLBdhNxr3XWsiVEbscR2I+&#10;qTKVqtq1kohoLxhYIKKuIcWd7D4b7B6rvqQBWltJ5uEvpcvslSG6i0qlgmw0h8S1JNLLaX1pc1hb&#10;gehg1Gst9I30qToLBmuTTXrt2iiBxLKMHU/mUMiwDhER7Q0DC0TUNVRgwWuHta+JsXEy/VVaazxl&#10;KqpXRhpSRPRR1UoVuXgOyfkU0isZfWlzWFuB6GDcXGvBaDeix9qjr2mCdjmUa6IUNy5kGVggor1h&#10;YIGIuocMhTAbtUfzp65qpYJMJINsgkMiiG5Hql4nNxP6s+awtgLRAdNrLZjtJrjGnXAOOvQVRET3&#10;BwMLRNQ1erT/SfqnBBeaJb2x2XhW9cgS0UfJMKHEFmsrEHWDeq0Fk90M95gL9oHmps8jImo3BhaI&#10;qGvIdJMOv0MNh2hWpVJFajuFTLS1FG+iw66cLyM2F9OfNUeCff5jfnjGWiskR0StMdtM6D8ZhG+y&#10;teFHEqBgMJCI2oGBBSLqGlJjwelzwt7XfGBBKl6roRBRDoUgup1yoYLYfItDISSwMOWDZ6RPX0JE&#10;B0GGHgVPBOGdaC2oJ9dVFViwMLBARHvDwAIRdQ3pWbG6rLA4m5gVQieFG5PrKaRDzFggupkUb0uG&#10;kkjvpFHONDdrSo+pB44xOxwjDv3YtOhriOggGIwGFWx3BJ3wnOqDe8qlr7k7k9OEgSeDCDzoq9VF&#10;YWCBiPaIgQUi6hrSs9LqzYtkLKS30shsM7BAdDMJuqXD2rERyaCSbW7WFIPZAOeoA44he+3YdDCw&#10;QHSQ6oEFp98Bz8k+uCac+pq7MztM6P9YEL4zXg6FIKK2YGCBiLqKVME2WY2ql9Q+1Pi0kyqwsJxB&#10;Zi2LYraIYq6oryE62sqlCuLrCaRCKX1J46SYavBkAN5jnF6S6H6SgPv4k2MYPzuG4Y8PIvhYAEan&#10;EQa73tTXvshzW9Cq1g89NYSBUwPwT/lr64mOgHKhjORmCtlIc8NiDVaDanfa+pvPmD1KGFggoq5R&#10;r4ItNzPSS9psYEGCCpmNLEr5kipUR0T6UIjNJFI7aX1J4+RYDJwIwDvFoo1E95MEFsYeH8PIx0Yw&#10;9PQggg/7YXJp10s9sCAZf/LcGrSq9UNPDmDgxAB8Ez61nugoKBfLSIfSyEabmyHMaKll58nxQ3fG&#10;wAIRdR1J/XQNOeHsbyzl82ZyE7WzsIPoSlRfQnS0VQplRK/GkFhsvnCjZBC5gi5VVJWI7j8Z1hCY&#10;DmDooSGc+fppPPBrZ/DQX34QD/2lB9TzE188rtZ7RhkMJGqYoQdGa2vTnR8lDCwQUdeRaSddgy44&#10;gg59SeMksBBdiiK21tq0ekSHTblYQXw+juRK80MhVJAv6GppClgiaj+plRA4FsDgmUGc+vJJnP7a&#10;KTz4m2fwwG+cUc9nPzej1ntGGFggapRk/EhgQeoK0Z1x6xBR15GbGfegG+7+xqpf36xSLGPnQhjR&#10;q1GVElcucUgEHU03zwZRSpWamhFCGliBR/zwnfaorAU5JomIiDpZtVRFPpZHMcU6W/uBLQEi6joS&#10;MR44OYDgbBDWoAUWn1lfc28yV3/orW2E3t1BZDmC+FpcX0N0tBTzJayf20DocgjldKWpGSHMLjOm&#10;vjCB0edGanVPtAcREVEnK+XKSMylkFlrboYwo9budA04YfcxO+9uGFggoq5jMBjg8Dhg89phDVhh&#10;8TUxxV0V6iaqmCwhsZlAcjupryA6WvZStFGyFHqHeuEMsLYCERF1h2qxikK4gGK8pC9pjBQqdg3I&#10;sL/Gi4YfRQwsEFHXMhh70DfVi94xt76kcTIrxPobG9h6L8QhEXQkqcDCahKZzRYCC3ptBRZtJCKi&#10;blApV1DIFvRntB8YWCCiriW9pp7JPrhHWwgsFMrYeieE7XM76mIjN1lER4ns86n1NNKh5lJChQos&#10;BFxweJsvoEpERHTQpK1XzLK2wn5iYIGIupYEFvxTfnjHWqhuXYUqWFeIFxG6GkJkMaKvIDrcqpWq&#10;alwVM0XkQnkUIo03tAwWA7xn+tA723wwj4iI6H5RGQuZ1jIWDCYjHH4HbH0cCnE3DCwQUdeSwIJv&#10;wtfafNz1WguJIsLzYUSWGFigo6FaraKUL6GUKdbGmsYaDywYrQZ4TnnQe4yBBSIi6h7VchXFFgML&#10;UrxRhv7Z3Aws3A0DC0TUtXp6emCymWBxW9XUd94zzQcYZEjE5ushhN7ZqU29F25+vDlRN5Fem3Qk&#10;jWw8qy9pnPTa9A73wtXCVK9ERET3iwz/y6daCyz0GHpgtplhspr0JXQ7DCwQUdeSwIKc6C0uC/wP&#10;++A92XxgoVKoYPvtHey8t6OCCnLDRXSYyVCIbCyLXCKnL2mcZAn1qcACizYSEVH3kMBCIZ3XnzWn&#10;x2CoBRbMDCzcDQMLRNT1jNrNTv/xIALTfn1J82Ru46UXlrH62hpyyRzyLV58iDqdKtoYSiETaSFj&#10;wWhQBRvtvZzLm4iIuodkqGbCTV73tDtlo9MIkzxsJhitRn0F3Q4DC0TU9QxmA4KzQfgmffqS5smY&#10;85WXV9UUlIV0QT2IDqNKuYp0OINMrJXAQo8KLNh6Oc6UiIi6h0wtno00l6nXo13zTC4jTA5jLWPB&#10;woyFu2FggYi63s21Flqps6Dos0Tkwnlc+94cFn+2xMwFOpQkYyG5mkRms/FhP9K4sgYtsPit6ljj&#10;OFMiIuoGUrBYggrFjNbGCzXXpjPajHBPuOAY5NTKjWBggYi63s21Flqps6Dos0TkI3ks/HgRSy8t&#10;M3OBDiU1FGI9jXQooy+5NxVYCFhh9VlYwIqIiLqGBBakaHEpU0J+u8nAgtUI97gbjn4O/2sEAwtE&#10;dGjIdED9J4NqPJzR0eLpjZkLdEjVe23K+bLqtSlEGp9mUoYbuUZccA6w14aIiLqH1FaQWb+yscaD&#10;6XVSw8vutcHqtupL6G4YWCCiQ8NoNiIwE1Dj4YyOFgvsMHOBDitt35ZeG2lkFcIFFGNNBBZMPXCP&#10;uODoZ2CBiIi6h2TppXfSajakZslMSHaPXWXE0r0xsEBEh4rFacH482MYOTusL2nRLZkLCz9dVBFv&#10;mZKSqBvJNJOSfdPKdFsy1ZbNY4O1l702RETUPSRTT2ZCysaan2JZOqzcA244fAyqN4KBBSI6NKTW&#10;ggosfHwMw08M6UtbdGvmwovLKqiQiTafSkfUCWQohMq+yTSeqVAnNRbsElhws9eGiIi6hwQWZCak&#10;bLyFwILFCHe/Gw4PAwuNYGCBiA6VHkMPXEEX3INuBB7xtz5LRN1NmQvXv7OA+e8vInQtVBurXirr&#10;LyLqfDIMIpvItlQvxKAdVza3DVYXMxaIiKjz1esKFVJFRK/GkFpN6WsaoN0hS70us8usrntmh1lf&#10;QXfDwAIRHSoGowGugAuuATf8D/tanyWiTs9cKEQKWPzBEpZ+sozwfFjdpMmDqFvIUIh8Mt/6UIhe&#10;G6xOBhaIiKjz1WeDKKYLiM/HkVprPLAgWXpSr8vkNKrAgsXObL1GMLBARIeSzBAxeHoA/af64Riz&#10;wz5k09fsjVTU33h1E1e/fw3zP11g3QXqGvWhEMVs80MhDGoohF1lLRAREXW6+mwQ6Z2MyjwtZxvv&#10;DDLZTfDM9sE16tKXUCMYWCCiQ0kK7gycGkD/iSCco462BRYqhQo23wxh/icLWPz5EusuUNeQjIVi&#10;pohitqQvaZxkLMgYU8laICIi6nS7s0FEMirztJJrJrBghGfao6ZZpsYxsEBEh5ZMEyTFHKeen8LE&#10;M+Nty1yolqvIhfJIr2ZU3YXr313Aws8XsPTGsgoyZOPNT2lEtN9kv82Es8jHGx8KIemg1qAFFh/H&#10;lxIRUfco5ooIz0eQ2EjqSxpntJjQO+SG08+ijc1gYIGIDiWZIcJoMqrAwuSzExg7O9a+zIUKUAgX&#10;kF3PqroLiz9cwtLry1h9e1UFFWRKP6JOo6abjOWQazawELDC4uX4UiIi6h6lXAmxpRiSm00UbdSZ&#10;LEb0DvVymskmMbBARIfefmUu1Em6XeJaEtGLMVz94zlc+7b2+PEc5l9cQHw9jsRmgrNI0H1XKVeR&#10;j+VRTBb0JffWo7USLH0WmN3MWCAios4nBRulgycbyam2mWSXNky75qnZIHrNaoYxTjPZHAYWiOhQ&#10;29fMBV21VEVyPoX4lQTm/1wfGvHiApZeWVJBhdR2irNI0H0nGQuFRFFNvdUolbHQZ4HFxcACERF1&#10;PmlrSaHiXDSn2maSXdqo+mwQFrdZzTAmRYupcQwsENGRsd+ZC3USaEgvZ5CYT2Lx+0uY/94iLv3x&#10;ZVz5s6tYe38N6+c3VKXi1E6KmQx0YOq1QQqRxgMLavrWASccAfbaEBFR5yvmSti5vqMyRpvF2SD2&#10;hoEFIjoSbs5cOPaJKUx/ehoP/IUzOPmNE/Ce6UPv8V79lXuniuStZZFaTGP5p6tY+tEyLv7bS7j4&#10;by7hg399Hue0xwf/qvZ4/1+ew7nfv6CKPy6+uoTtuW3szO+wCCS1jZoNIltEMV1UtUGKsSYyFkwS&#10;WHDB4WevDRERda5KpaKudan1JK586xpWXlzV1zTO5rFh+hemMfLEsL6EmsHAAhEdKbcOjRh/agye&#10;Ux70Tbv1V+yDKtRUR8V4CZEPoth5N6yKPi5IJsO/u4zLf3RFFX9ceXMZ4YUwIksRFoGktqlWqyjl&#10;SygXmp9mkoiIqBtIEF2udbloXrW1Etebnw3CbDPBP+VD72D7OpuOEgYWiOjIUkMjHBaMf2wM42fH&#10;MPapEQw9PaivPTiVYgXxa0nELiew9tIGVl9Yx9VvzeHKH17DB793DvM/X8DCK4vYvLiJzUubCC+F&#10;EVmJMKuBGiKBhUK2gKLW4GqWDIVw+B0cZ0pERB1N6iqsn9tAeD6sL2mc0WZE74wLrgkXrC4rzA7W&#10;FWoFAwtEdCTtZi44LBh9bBQjj41g5PlhDD7Zr7/i4EhNhtR8Com5JDZf28LGK5uY/+4Crn9nHhe/&#10;eRnLKpthBaGrIWxf20ZsNYb4WpxZDdSYKlQvjjyaZTD2wOlzwt7HwAIREXWuYqaIrUtbiCxG9CWN&#10;M9oMcE+74RpzqsCCxc4pllvBwAIRkUayF3zjPgRngzj59eOY+dJ0LXo96dRfcX/UsxlkxonN10Iq&#10;8LD8E6nbsLKb1fDeP/8A7/+LD3D+mxdw4Y8u1jIcXl7E6ntrWPtgfbdugxSMTG4ndzMdWDiSiIiI&#10;upm0Y6Rdk9pKI3I+iuRCSl/TOBkeO3CmH74pr76EWsHAAhGRRrIXvGNe+Kf9mP3SDI59YUpFr53j&#10;97ca/s3ZDNvv7CD01g7WX9rA2ovru1kNF/7gIs7/m4u4/O0ruPKdqyrDYfnNZWxe2FQPVbdhMYJ0&#10;OK0eElTIJrKcApOIiIi6WqVUUe2a9HYa8csJpJbT+prGme1m9J/sh2fcoy+hVvTIf15Y36qqZ9Sy&#10;XDyPP/zGt/RnrTNajTj5tRP6M6KDIylkV//kmv6seY6gHV/9/S/rz7qXmus/U1C9+dtXtlHKl7H5&#10;5ibKhTJCF7bVjA/NTNd3YLSzudFhQI/RAFvAhh7tuYwR7DH0qAumDP2wuiwyBkSNm5flFhlDKENC&#10;LEZYfBZtGWDpvZH+p9LggzdlbMjP1H+W2XZj/KH8LKbKdy7Zl2NrMaQ20vj533pFX9oY56ADz/3t&#10;Z2E0G+EZYYOLiO5Mbu6W3lhCeiODy793VV/aGP8JH77wP39Of0Z0b1I/SIIK6Z005n5yHZktbf/7&#10;3rK+tjFSW8E5aodn0oPH/5PHVCeTDIWg1jCw0CbtCiwQdavDEli4lYxL37iwgUKqgIt/eBmVQgWp&#10;681HwztZj7kH7hkXeow9cI3cCCRIwCF4MqA/qwUQHF5HLZBwUzE/GUbiHWX6YKdiYIGIDgIDC3SQ&#10;ZHpJ6fSJLETxxj96E6VMCZml5gpaWzxmBM8G0DfSh0d/4xF9KbWKgYU2YWCBjrrDGliQoQKpUErd&#10;nO1c3tEuYhWEPgh1dvZCsyRTwSsZCz0wu29kIkjGgswIUCdZECZbLWPBZDXpS7Xl2utsbpv+TAIN&#10;PbAP2dXrDVZj7avFCIP28219tdfVgxR1zHrYPzKvtwTHMttZvP0/vqsvbYxr2IVf+J8+rbJcbv6M&#10;iYhuxcACHaR8Oo+d6ztIrCRx/vcuolqqTevdDOlMOf7rM6o9MnF2Ql9KrWJgoU0YWKCj7rAGFm4l&#10;GQxLry8d2uyFdjBYDfA/5lVXGItbhl9oX10WldngGeurvcasvWbSr/4tmPWwf6TxtfDKAnLhHC78&#10;s8v60sb0jrnxK//0l/RnRER3xsACHSSpGXX9petIr6cx/8dL+tLmeGc8OPvXnlCdJX1DtfYJtY6B&#10;hTZhYIGOuqMSWJDxfPH1+G72QvhyGGVZthzT1lWRWmSgQTIY7IM2dYWRTAW50BgsBhgMBlh7a2MX&#10;b81QqGc9SJ0Ho0P7HvkZ/fZaFoVeK0JqQuxmOmg/1GyVGhHa15vqPdBHMbBARAeBgQU6CDILRD6Z&#10;R2I1gQ9+/zyKqSJiV+P62sawtsL+YGChTRhYoKPuqAQWblavvyCp5suvraCULWHrxW19LbXECFgD&#10;FhWI8J32qgCDFJBUX/2O3UwHFZjorQUebL1M0b8bBhaI6CAwsEAHoZgrIrGZQPRaFK//3bf0pc1h&#10;bYX9oTXhgN/+nb/6u+oZtUwqx1/6ZnMNNqLDxOw049SvntSfHR21XngbHB47vGMeuId74T/lh33A&#10;BteYC+VqGSanCaVUc+P+jjSp9FyoopyrIB/OI7eTR2Yzi/R6BsmlFBILSUSuRBC+FMb2+R2Ezm2r&#10;mhfpRBrx1Tjymbya3UMaH1J0UCpHy+d0VKnijSsxFfjafndHX9oYa58VJ758XH9GRHRnEmyPr8VV&#10;D/LOB2F9aWMcATtmvjitPyP6KCnWWMqV1LSS138wj+hcFInFpL62OfaAA1O/MIk+rc3WN8whEO1y&#10;dFtaRER7JHUBeod64R31YOKpCUw8O4GTXzuO41+ewcjzwxh6egDOUUdtWAA1pqrdCKe1xkOihNR8&#10;CsnrKUTORRF+P4LN17aw8com5r+7gOvfWcCVb13D5T+6igt/cBEXv3kJy68vY/nNFezM7aixl5lI&#10;RhXflAcRERF1L+kwkOCVBBaWXlzG5ntb+prmydDKoQcG4Zvy6UuoHRhYICJqEzVbgs0Eq9MK37gP&#10;wekgZj4zjdnPzeL0b5zCqV87gcnPjWP8M6PwnvGg70QvjE4jjA6eiveqUqwgfi2J+JWECj5c/7N5&#10;zH17Huf+9XkVeLj2ozlc/9l1bF7cROhqCJloRqXtEhERUeeSrEPJvMtGs1h8eREb722qLNBytvlO&#10;A5n5auBsEP4HfaqmgtRwovZha5aIqE0ksCCFBC1OC7xjXvin/Dj2/DEc+9SUnskwi/FPj2H0+RF4&#10;TvWhd9YNk0sCC2pUGu1BVQpnzqeQmEti681tLP5wGQvfX8Slb17B5T+6goWXFrD4ypIKKmzPbaug&#10;Qi6Z07+biIiIOpEEFiTzMBvLYeWNVWyd31KZjZVcC4EFlxn9jwdVDScJLFjsFn0NtQNrLLQJayzQ&#10;UXdUayw0rEc74ZqNMJlNavYDmRGhb8QDz5gHwVNBeCb74Dvpg3vMhb6pXtiCVjiHHOix9KAQK+o/&#10;hFpS1f5frqIQLyIfKSC9VqvVELkaQWw5hp1rYeRz2vJwWn1GpULpUM00wRoLRHQQWGOB2kkFFEq1&#10;gMLyq0sIa9fs7fd21LW8nCnrr2pcj7kHnuk+TH1qEi6/qzbDFLUVMxaIiPbZbiaDw6JqMnhGPRh9&#10;bBTjT4zh1JdP4uSXTmD2SzOY/eXpWkbDJ0dURD3wqB/OMV749kqCCpm1LNLLGWy/s4OtN0K1Og1/&#10;Po/L376Cq9+9hs0Lm9i6HGImAxERUQfYzVSIZrH0yjLW315X1/L8TkF/RXOkLpZjwI7AdIAFG/cJ&#10;MxbahBkLdNQxY2FvVH0Giwlmq1lNnygPV9AF90AvfFNeDDw8oGabCJwJwDvbpz28sPdb1cwTtoAV&#10;du1iaXYbYe4zo1yswGDuQbXImYTvSRouhSpKmRKyGxmkVtOIzEWRDKUQW4oBpioK6QLMdrNq5HTj&#10;7BLMWCCig8CMBWqHeqZCPpnHxvkNROdj2Hxjq+VMhTrZx6a1fcw76YXBaFDTVVN7MWOBiOg+k4ub&#10;jPWTYIJkNEgkfeDEAAZPDWLq45N44C+cwZnfOKXqNJz4yqx2YTyGY1+YxNDTgxg82w//Qz74HvDC&#10;Pe2Ga8JZq9tgZ92Ge9JnoCjGimrmie13wyqTYf7P5zH3wznM/2wesdUY4htxzi5BRER0AOqZCrlE&#10;DhvnNhG6FNpTpkKdtdeKwQcHYDQZVWCB2k+Fal5Y32K31h7l4nn84Te+pT8jOnocQTu++vtf1p9R&#10;u8mFVnqD5Ga4mC+qaZeysWztebb2vJjRvpa15Tu52k1zpqyWFzIF6ZjXLtS159ILICf9SlF7rv2j&#10;kCqgmK69plzQlpW0n7FxhIcDaO0Ni9cCo8UI74wHRrMBfRN9asaP/geDKp3SM+JRV1BpoHS6fDqP&#10;hVcWkAvncOGfNZdZ1zvmxq/801/SnxER3ZkMJVt6YwnpjQwu/95VfWlj/Cd8+ML//Dn9GR1F9UyF&#10;bDyHtbdXkY3ksPrqmmrLpJbT+quaZ+mzYOCxINzDbpz5tdMs2LiPGFhoEwYW6KhjYKEzyUU6tZOq&#10;zf9cKKFcKiO5law9z5VUr0BqK43MTqYWnEgVUc6VEXk3pv8E6jFqDZOABRa3Bce/OqOGRYx/bFxd&#10;QWXoSqdjYIGIDgIDC7QXlUpFdW7EVuJ49/feRTFRROxCQl/bOve4C2d++5TKCh15cERfSvuBgYU2&#10;aVdgwWg14oH/4LT+jOjgSG/3xX/Xep0QBhY6042MhVpqoXou2Qna/yrFispskOcq20H7t8pikIyF&#10;zRsZCzd+Ri3rQWVDlGo/K39ToUN5LudC9bsk80H78YWk9n0yI0Oki2e2kMwEh0FlMPi0xq/KZJj2&#10;qAyGoccG4Zvw6S/sTHsJLLhH3filf/yF2jboguwMIrp/GFigVkn7JLmZxOb5TWS2s1j88RLK+fKe&#10;hj+YnCZ4jvfBPezCqa+dhMlqgrvfra+l/cDAQpu0K7AghbK+/s2v6s+IDk5mO4Nv/ea39WfNY2Dh&#10;8Lo1OCEkE0IFFlJ59Vyo5wl9mIUKLNQyIKploBCtBSaKuSJKaigHUNL+LT9TDeWQdRLckO9JF1Ap&#10;VpFaaj31cV/dFGjofziI/ocGYLabMPzYkKqXIVOJdhLZ5hsXN5ANZfHW339XX9oY15ATn/57n1Tj&#10;UZ0+p76UiOij9hJYkGDtJ//O8+pcIz3LdDRIceFMNKNmfpj73nVsvRfac0DBYNX2oX6rGvpw8leP&#10;w+K0on82qK+l/cTKFUREdFe7xSXdNjg8DvVwBVwq8h84Fth9BGeCahrNMe0x8dQEJp+ZxOznZnH8&#10;F2d3C1DuFp/8xUk1tebYJ0drRSif/HARSud4B0+zKRkb6QoK0SLWX9lQhR4XXlxUjepOnKqyHhSw&#10;tRDwkMCPymjJdnHGCRF1PAlayzn05mA1HX4SWEiH04guxbD6ylpbijQaLdo1b9ShhkAMnByAb9yr&#10;r6H9xsACEREdCJlS0+KwwO6xqxvdvqE+VQRR5pQOHu/HyMPDGH10BFPPTmL6k9N4+D98EA/95Qdx&#10;+jdO4dSvn8TsV6Yx/SvHMPzxQQw9MwDvGQ/6TvbCGrTA4rs/tQ4qpSpyobwqLHX1W3O4/ufz2Ly4&#10;ie25bf0VREREJCRYrbIUYlksvbmMpVeWcP3P5rH20jrK2b3NvCSZCo4xuxr+MPX8FIYfHVbFluVB&#10;B4NbmoiIDoRkPkjhQ5X14HXsTq2psh2mAxh6YAjDDw2rbIep5+4wzebna9NsDjzZD8+pPvTN9sIa&#10;sKpZHO4LqSMRLiCzllFTVS78cAmhqyGEF5qbw52IiOiwqw+pzMWzWHt3DStvrGLxh8vYeH0Tldze&#10;Agv1TIW+Y32YfHYCQw8OcmrJA8YtTUREHUuyHKRIotlhrmU6BJwqw6H/eD/GPzaGiacncPKXjuPk&#10;r5yoZTZ84wTGPzOGwKN+ldFgdBpVPYSDUs6VsPlaCBuvbeLaj+aw+MqS6p2R2Ti6kdS+6Ob3T0RE&#10;95/MShVbj2H7yjYufusSrn9/HpHzUSTnU/or9kC7xMu13jHgwMQzExh6aJCZCvcJtzgREXUsleVg&#10;M6t5pyXTQYZQ3FzPQYILUsdh9vMzKrPh+FdmMfqJYVWvwXvKA5PLCIP94GYzKOcr2H5nB1tvhrDw&#10;0gJW3lhRvTP1opddp1or1CkPIiKiVsg0kjLrQ3gujGt/PoeFHy8ifjmhhhHuVY+xR13r7f12jJ8d&#10;w8DpAWYq3Cfc4kRE1PXqmQ0WpwXeMa+q1zD2xBjOfP00HvjGaZz8+nHMfnkGA2eDCDzi3/dMBqm9&#10;kF7OIH49gavfu4aFFxZVYUeZ+vGgybaR4puybZpVrbCgGhERNWc3Q+HqNi792RVc/XPtOvj9Jay/&#10;uolSqrTnegrCYKnVVPCd9uLUV05i6hMTqh0gU/fT/cHAAhERdb3dzAaHRRWElHoNUgjy1JdP4sSX&#10;jmP2SzOY/uIU+h8Pwv+Qd98zGaqlqqpunVxIYv6nC1h+ZaU2u0Lm4GdXqM/qIdumWRWZQjSZV++d&#10;iIioEfUMhZ35sJo5ae6H81j56Sq23gqpWZX2Wk9BSLFGqangPe7B8V+axfgz46odYLKY9FfQQWNg&#10;gYiIDjWDwaBurKVg5MCpAYw8PKIyGc58/RSO/dIUJn5hHL0zLjgnnPp3tM/urBGraVz77hwW70fm&#10;Qo+2DWS8aStpodVaz5PUWSAiIrpZfZYHuaaFl8LYvLT14QyFn2+oa2Ax1r7gdD1TwTvL2R86DT8B&#10;IiI61Oo99lL8ceDEAIYeHKplMvzKcUx9bgLjnxqFe9oN15hD/442qtRnjUhj4SeLWH559cAzF2Qo&#10;RMvjTaWCd7GiHkRERDerz/JQzBYRW5WhD6EPZShsvrGlroHFeEn/jr2rZyr0TXP2h07DT4CIiI4k&#10;aYS4gi70jfRh6tlJTH1iCrNfmcaxX5xsewZDVbsvl3Gl2e2cnrmwpBpipVz7Glv30mPqgTVogcVr&#10;1pfcW6VcRSacRS6e05cQEdFRU6nUggeScSe1E2RK5aU3l7Hw4iLO/evzuPhvL2P5J6tqVqR2ZyjU&#10;mZwmNePT4Mf6manQofhJEBHRkaQCCwEX+ob6MPHUBCafmcD0F4+poRFtz2CQaRvTFeTDOZW5sPLK&#10;Ckr5khpmcFCkcrY1YIW5icCCFG/MxXLIJ1hjgYjoqKpWquqaJRl3UjshuhLF2rtrWHplCZe+eQXX&#10;/mQO6y9tIPT2dtszFOrMTpOa8an/0SAzFToUPwkiIiKNDJmQ4RLufveHMhimvjCpxnPah2z6K1tX&#10;z1zIhfNYfHkRa++sqfGp5dL+1zAwaH+fpc8Ci7vxIo7VchX5WB6FJAMLRESHmVyHMtEMUuGUykqI&#10;LEWw/NYKrv1oDte+dw0X/uAiLn/ziqqdsPLTNUTOR5FcSOnfvX/kujX2qRGMPjeiZnwKzgaZqdCh&#10;+IkQERFppNfD4XGowMKHMhg+M6bGc9oG9h5Y2M1ciOax8sYq1t/fUONT5bHfVMaC1kAzu5rJWAAK&#10;iSKKqYPLrCAiooNXKdWmF85EMjeyEt5bw8JLC7j+43lc+dY1XPvT66p2wvrLG4hfTiC1lNa/e/9Y&#10;ey0YeX4YI08PqxmfAtMBZip0qB75zwvrW1pTh/YiF8/jD7/xLf1Z66x9Vnz9m1/VnxEdnMx2Bt/6&#10;zW/rz5rnCNrx1d//sv6MqPvJzb6MJy3ny9i+so1ipoT1N9ZRypZVuudeSL0D+4BNnfNP/foJNUXW&#10;6KOj+tr9kY1l8cG3PlCBguXvrOpL767HCJg9FvSOuPH5v/cL+lIioo+Sm9KlN5aQ3sjg8u9d1Zc2&#10;xq61IWa+dgxGswF23z4U0qWPKGvXsvRqRn9WCyzkU3lVkFGGPVSK2vpwRrtmFFAuaOu2D2Y2I5n1&#10;wTZghdVtxcDpfti8Ngw/NQST1aQC/9S5GFhoEwYWqNsxsEB0dzK2dP6VeeQiOVz4p5f1pXtjdpkw&#10;+oUR2PpseOzXH9WX7g8Jklz98VXkonlc+4Pr+tLG9I714lf+6Rf1Z0REH7WXwIJJOxd6H+xTQ9Ka&#10;yaqi1uWjBey8EdafdQ6TW9sXHuiDe9CFM189A6PZCKe//dNBU/sxsNAmDCxQt2NggejupBaCpIbK&#10;VJErL66imNa+vryKcqb1YQzSM+M+5oLD78AT/9njKrVzvxpQMs/4/MsSGMnj4j9rLjDiGnHhF/7+&#10;p9VwCnuvXV9KRHTDXgILBnMPbP02dWdisBj1pbSfKrkyMutZ/dl9ZgBsQRt8sx51LzT46AAsTiuC&#10;JwLqumOxN14biO4fBhbahIEF6nYMLBA1RgIMsbUYMjsZvPo/vIFiuKivaZ2j346n/8ZZGLUGdXA6&#10;qC9tr0KmgJV3V5DdyeL9/+W8vrQxzkEnnvvbz6ieI8+IR19KRHTDXgILdLT1mHvgOdmLY1+YUkWU&#10;J56Y0NdQN2HVCyIioibUZ4/oHerF5CfGYXQaYXTs7XIq9RsWf7aEtdfX922WCHnftl4brE6rvqRx&#10;Mu2k3DTI+FsiIqJ2MDlNCDzqx9BTg5j+9DFVmJHB6+7FwAIREVET6rNHuAZcGHt2FCaXEQb73lJ3&#10;S9kiVl9Zw+Y7m/s2S4S8b5vbptJLm1WpVFVQQYZTEBERtYPZaYL/IR8GHg9i8vlJBI4F0Dfcp6+l&#10;bsPAAhERUQsMBgNcQRdmvjC958wFmdaxlCohHysgdDWEyGJEX9M+9UwLe2/z02ZWSxWktlLIhDtk&#10;PC4REXWd3QyFZwZx+jdO4cSXjmPk4WEEj/fDaGVtjW7HwAIREVEL5EbdEXDg2Gem9p65UAXK6Yqa&#10;CjI8H0ZsJaavaJ96poXV3XxgQTIo0jsZZKMMLBARUWvqGQqDT/bj5NeOY+YXpzH0wBCCMwGYLCb9&#10;VdStGFggIiJqkWQtWF3W3cyFiefH9TWtkXnFN18LYfu9HRSzRZRyJX1N+0j1dceYHfbBxgMMlVIV&#10;ma0MsuGcvoSIiOj2ekw9sAYtcI47MPzxQYx/ZvQjGQomm4lZCocMAwtEREQtkqwFCSzsZi48Naqv&#10;aU05X8b2OzsIn4uilC+hVNiHwILJAOeoA7YmAgvVchXZnRzyUdZYICKiu5MAtjVg1a41Tgw9PYjR&#10;50c+kqFgtpmZpXDIMLBARES0R/XMBWfQgbFPjWDwqQF9TWvKhRK2roQQXgjrS9pH5gS3++2weRov&#10;4lgtV5AL5ZHfydcyKfLtD3gQEVF3qWcmOEbsqnbCwNl+HPulKcz80jRO/tJxzOgzPXjHvMxQOAJ6&#10;5D8vrG9V1TNqWS6exx9+41v6s9ZZ+6z4+je/qj8jOjiZ7Qy+9Zvf1p81zxG046u//2X9GdHRJFNF&#10;JjYTyEayePsfv6M9ryK9lNbXNs5oM8L/qBcOvwNP/ednYTS1rzEmMzvMv7yAXCSHi//ssr60MY4B&#10;B575m2dVL5N/yq8vJSKCmpJ26Y0lpDcyuPx7V/Wl1M0kcGDxmmEwG2Dz2tRXh9eufTWqQsASKHAO&#10;OWCwGOEI2GHUlst1S65ZUiyYjhZmLBAREbWJNKqkZ8Yz5oF72g3nmENf05xKsYz4fALJ5WTbp56U&#10;Io6ugBOOFhp98l5SOymko80HS4iIqLvUhzTYB+3wnOqD/0EfRp4fVpl5s1+awewva4/PzWL6k8fU&#10;EIf+E/3a9cXFoMIRxYyFNmHGAnU7ZiwQtU8hXcDCq4vIR3I4908u6kuboF2dZepKZ78Tz/+tj7d1&#10;Xu9yoYzYWgzpzTRe+luv6EsbY/VYMPsb02pmiZO/cEJfSkS0t4wFg8UA24BV1a0xmtnveRAk+8Da&#10;q23znh5Ve6fHaIDZalKfgQxbUEP8+myw+S2112r3KCpTwWNTr7dp1wEZWmexW/SfSEcdAwttwsAC&#10;dTsGFojap1wqI72TRmojjZ/+n1/QlzbPHrDh6b9xFkNnhvQleydZB/lkHsm1JH74X/1EX9oYs9uE&#10;0c+PqN6oR3/tEX0pEdHeAgsmlwneB/vUTa3ZZdaX0n4yWY3oHe2tbXO7WQUL7H32WtBAhjmYjSr1&#10;NM8/AACyE0lEQVT7wGRlgUVqDAMLbcLAAnU7BhaI2qdaqaKQKSATzuKNf/immu0hejGmr22cpdeM&#10;03/pJM586Yy+ZO/kvclsE6mNFH78N3+Kakl7r9GivvbupFfRfcwF14ALz/21Z2uZFW2s/0BE3Wsv&#10;gQVHvx2z35iujdH3tTaEjJojAQSL23IjY0ECDFZzLWvEalTD5iwOi/pK1AgGFtqEgQXqdgwsELVf&#10;LpHD+T+9gEK8gIU/XtKXNs5oM2D0syP4+F/RbuLbLLmVws/+zgsq6JGez+hLG+MedeMX/+HnVCtC&#10;GqJERHsJLPRN9uLpv14rDNvOoV9EdHAYgiIiItonMi7VO+5B73CvvqQ5lVIVmfVsbYrHXHuneJRx&#10;zJ6pPvSOufUljZPhFMlQEplwcwEJIiIiOpwYWCAiItonMkxAZojoHWr+5l3IMIXsRg6lfEkNX2gn&#10;CXpIL6Fr2KUvaVylVFE1JDIxBhaIiIiIgQUiIqJ9I2NVpdChjBl2jNlhH7LpaxpXqWg38ZG0SjNu&#10;Jxk365RpJ73Nj2eWwEJsNa6GUxARERExsEBERLRP5Obd4XHA7rXDOeqAbaD5wEK1XEE2llX1GtpJ&#10;BRb8zpbmG6+UykhuJpHeTutLiIiI6ChjYIGIiGifGS1G+Ga88Ew0X5SsUq4iFUohE2nvsAMJLLiC&#10;LpW1YHQaYXQ03iQo5yuInI8ifi2BcrGsptckIiKio4uBBSIion2mijge86J3rPkijlIoMR3OIBNt&#10;81AIk0HNUS7DNEwuIwz2xqeNrBQqiF9OIHE9qd6fPIiIiOjoYmCBiIhonxkMBnUDb+9rZdhBBcmV&#10;JNJb+1Mo0WgxwDPrQe9E8wUmZUhEbC2mZoggovuvmCtie24bG+c3cOnPruDiH1/Ce//8A3zw++dx&#10;7UdzWHxlsTajS5SFV4movRhYICIi2mc9xh44vU7Ye5sPLFRLFaQ20siE9udGwGA2wjPdB/d484GF&#10;svbeEpsJpLZZxJGoE8gMMuGFMLYubWHuh3O4+ufXcOEPLuLSv7+EhZcWsPLGKtJhzuhCRO3HwAIR&#10;EdE+k4wFq8sKa6/2CFpg8Zn1NfdWLVeRC+VRCBf2pZ6B0WRA71Av3P3NTztZzpcROreNyNWovoSI&#10;7odCpoDV99aw9s461l7awNab27XzRrSg1svwpfRyBrErcVz/s3ks/WQZ4aUw4htxtZ6IaK8YWCAi&#10;ItpnMu2kCiy4LbAGrDB7LPqae6uWtZuGcEHdIOxHPQOptdA75FZFHJslgYWdS2FE52P6EiK6H4rZ&#10;IjYvbGLzA+3x2hZ23gur80YxXlLrK8UqMmtZVRdl8YfLWHlxFbHVGJJbHMZERO3BwAIREdEBkZkY&#10;7P122P3NTztZqVSRS+ZQSNd6INvlQ7NDNDEzhJCpMKVXNLedU2O2s4n2FpgkoruTDKbUTgrJ9SS2&#10;39lB9EpjGQjFdBHrr29g+8IOZ3YhorZgYIGIiOiASK0FR9AOm8+qL2lctVJVQQVJeW6nm2eHaGZm&#10;CFHPpshrj2w8i3wyr68hooMgxV1lKtrkZgqRc1Ek5hL6mrsrZkrYejeE8KWwyoKSIVdERHvBwAIR&#10;EdEBkcCC3WuDra+1wIK6eU/tz8270WqEd6ZPf9accqGE7Ws7iC6x1gLRQSrlSghdCiG62NyxJ+eT&#10;UqqEovZQmVBtDlgS0dHDwAIREdEBkSKOdo8dVndrgQUJKrR7KESdTDvZd6zFwEKxjMhCBLFVFoIj&#10;OkgSWNi5FkZsuck6JxXtuE1XUEqXa5lQWQYWiGhvGFggIiI6IFLE0dZraymwgGoV5UJZpT7vB6PZ&#10;CO+oR3/WnHK+gsj5KOJX46qInEx5R0T7pyrng2JZO95KSC2nkdnK6WuIiO4PBhaIiIgOyG5gwdlC&#10;xkK1Np56PwMLfcOtZSzIVHbxywlVcV6CCgwsEO0zOR+UKypjIb2eUQVUiYjuJwYWiIiIDkqPduE1&#10;GdSjWdWKFGnLIhffnxuInp4eWNwW9M644Jxw6EubU8qXsXUlhPBCRF9CRPuhVCwhtlabLrKcK6vg&#10;XlO0U5DRYYTZZVLDs2zu5meqISK6GQMLREREB6Q+taPD59SXNK5SqiIVSiET3p8pHVU2hdeGic+O&#10;Y+TpIX1pcwrJPC79u8u4/t15Dokg2kf5RB5zP7yOlVdXUC1UUS02N6uD2WlC/5NB+B/0w+FxMLBA&#10;RHvGwAIREdEBkcBCrRHfWo0F6ZWUcdX7RdVZmPSid7hXX9IcVWvhXBSxKzEOiSDaR6VcGTuXwogt&#10;tFYw1WgzwX/Si75Jt76EiGhvGFggoo5XL1Il02GtvreG5TdW8N4//2D38f6/PIdLf3YF134wh1Q4&#10;pX8XETVLhmj0DfWhd6gX1qAFFq9ZX9McDokg2h8SrAsvhRFbiSEXyqMQbW02B5PVBP8xPzwjrRVs&#10;JSK6FQMLRNQVpEhVMVfE5oVNrL27hgt/cPHG499exNwP5zD/wjwykYz+HUTULKPJqIIKrkE3rAEr&#10;zC0GFsrFEnbmdhBdbm5ufSK6Owmyx1ZjiK/FUQgXUIy3lhVkspjgn/S3nJ1ERHQrBhaIqONJ1WsJ&#10;Giy+uITtd3YQufDhmxWZ3196btKrWSz+cAnJUJKZC0R7YLKZMPjoAIKng/qS5kgxudqxGkEumUM+&#10;ndfXEFGrJHsvl8hj/fUN7FzY0Zc2x+QwIvCoH95THnWcS4CBiKgdGFggoo4nqZ9Lryxj+bXl2vjt&#10;y7eMKa1A9dxkN7JY/tkq0uE0MxeI9sBkNWLwoQEEjvv0Jc2p11qIXoqhkC6gmCnqa4ioZdVagdSt&#10;d0MIX25tmJHRboL/IR88x/tgtpnVkAgionZgYIGIOpbM1x9bjyGxnkB6OYPM+r2n2ZM00fV3NxC6&#10;sK0vIaJmta/WQgnr760jdCWkLyGiVpUKJcRW4yilSihnmpxeUme2mdB/PAjfhFdfQkTUHgwsEFHH&#10;qlQqSG4mkdAembUscpv3DixUCmVsnQth+3JraaJE1L5aC1LEcfPCFnauhfUlRNSqsnZ9k0B7OV1B&#10;JddaYMFkNSM4G4RnjEUbiai9GFggoo4ltRMy4Qxyscbn7a+Wte+RIMTWvYMQRHR3u7UWTgX0Jc2R&#10;QF/8WhKJ+aSqfZKOpPU1RNQouRYWs0Vkw1lsv8faCkTUmRhYIKKOJY2pbCyLbLzxIEG1ApXZIMUc&#10;iWhvdmstnPDrS5pTKVaRmk8huZiq1T6JsvYJUbPkWijDirLRHMLnWFuBiDoTAwtE1LEk+yC1qd2M&#10;bDd/M6KyHbSbmGy88WwHIvowVWthuA/ueq0FX2tDIorpIhZ/toT1N9ZRLpX1pUTUiEKmgJW3VrB1&#10;cUtf0jxVW+EEaysQ0f5hYIGIOlalXEFmJ4NspPnggEzLJUGFXIJDIohapWotDPbCPeCq1VrwtFhr&#10;IVvE6itr2HhnSx3XRNQ4GQax/v4Gtq+2XjtI1VaYYW0FIto/DCwQUccyGA1wDbvgHHDqS5pQraoZ&#10;ImRmCaJOIQVJc8mcmoKxm8iY7KFHBxE8HdSXNEeGKJWSJRRiBUQWW0vlJjpq1CwQazHEV+KIX00g&#10;vdJ8jRLWViCig8LAAhF1rB5jD1yDLjiCDn1J46pV7SauVGHaNXUUGaIjQYVCpqgv6Q4yHnvgoX4E&#10;jvv0JU3SjkeZHq8QLyC2EtMXEtHdyDUsuZVEYj2J1EJaFSZuFmsrENFBYWCBiDpWj9EAp98Bh6+V&#10;wEJtKEQ+xSKO1EHkBlsyacrNB7zkeLD7bLB5bPqSg2Mw12ot9I32oXfWDedE88ekKOXKCL27w/on&#10;RHdRnwVCZkVa+fkqtt4P6WuaoLXwjS4jbD4rBs8MIjDdWgFWIqJGMbBARB3LYOiB0++Ew2PXlzRO&#10;Gmb5ZJ6BBeo4UmOglToDksFj99ph67XqSw7Obq2FITfcx1xwjrYWWCjnyqqqPYN+RHdWnwUiF81h&#10;/c0NbF/Y1tc0rke7fpqcRti8Vgyc7IdvosVsIyKiBjGwQEQdTarSy6MVMj61UmSNBeocUmOh1Zvq&#10;nh7tBt9sVNkD94saEnFmAIHZgL6kedITu/TzZay/s6GyNzhciejD6rNAbJ7fUrVJZBhRs8wO7Vh9&#10;NAjfSV/tOmpkk5+I9hfPMkTUueo3Uq00iKpVFVSQGxeiTqEyaVJ55Fsq3tgDo8WosgfuF/n9/Se1&#10;m5Wp1qesK2VLWHtzHZsf1GaI4CwRRB9WnwUidHlbBRUqueaPEZPdhOCD2rE661XnjFYD9EREjeJZ&#10;hog6lqRy2j122PtaGwqRCWeRi3G6Seoc1XIV2WgW+XjzGQsGYw9svTZYXQc/FKJOgnxyTLr6XbuV&#10;5ptVLVeQC+WRWc9g9Z1VbF1qYfw40SEkwx/CS2FEFqItzwJhsBjgGLPDPaEdozMBeEY5vSQRHQwG&#10;FoioYxkMWgPJ41A3U82SwIIEFXIt3MAR7Re1X2r7pNT/aJYE2uRYsLgs+pKDJ4EFOSYdAYeqNN93&#10;vE9f07hqGSiEC8hsZrFxfhPbV5sfP050GEmGXWw1pmZOaXUWCIO5R9VAcY25EJgKwDPCwAIRHQwG&#10;Foio8/X0qOrWRkfjp6xKuYr0egbZECvPU+eQ6eMSK0mkN5vviZTAgtVthdV5/zIW6qTWglSa7z8R&#10;aPrYrCvny4icjyJ6Map6aWPrnIaSjiYZDpRL5pDaTGH5x6vYerP1LB6zw4Lhx4YRPNl6HRQiolYw&#10;sEBEHU+K1kl1a6Oj8bHlKuU8lEVuh0MhqHNIYCG9kUa6hYBXT48BNpcNFu3G4X4zWUyq0rx/2q+O&#10;TYO9+boPlUIF8csJxK7GVS9tYjOhryE6WiSTqZAuIL2dwfrPN7D93o6+pnlmhxlDDw/CP8vpJYno&#10;YDGwQEQdT6bZcwzZYe9votZCFaqadilVVj1BnNqO7ie5cZCCbMVMUdUXKESaKN4oRUxdRpjkYTOp&#10;bIH7TntPUgxOMigmPjGOkSeG9BXNK6ZLqpd249XN2rGa5rFKR0O1WlXDHzKRLK59dw4rr6zoa5pn&#10;cpowcDaI4MN+VQfF5m5+CCER0V4wsEBEHU8FFgYcsAWaaChVoappl7SbFukJkum7iO4XuYGQwmzF&#10;jLY/hgsoxor6mnvr0a7U9Ywds83cEYGFHhmeZDKqwMLYs6MYfHRAX9M8mSVCemk33wypY1WCL0RH&#10;gnadUsMgYlks/GRRzZbSKplesv/xIPwP+Gq1iRhYIKIDxsACEXW8HqMBrkEXnEGHvqRxlUoV6XAa&#10;Wa3hRnS/yM1DYiuh7YspfUnjDGYD3BNuuEac+pLOIcUcXUEX3ENueM940Dvj1tc0r5AqqF7bpZeW&#10;VS9uucSpYulwqmcqyHXp+s/msfrmmsqwk2B4s3pMPbAGLXAMORCcDcI73vpUsEREe8HAAhF1PKN2&#10;Y9V/KojAbPPFqKRA3Mqbq9h4f0NfQnTwpFd+6dVlrL/bfI+k0WbC0McGEHyg84qxyXAIV8AF74QX&#10;Z/7Cacz+ykzLxRwLyQKu/ckcrv2p9vjxnNpeDDDQYSRZOWvvr2H59WVc+reXMf/dBRVUqOSaDyzY&#10;PFac+NXjmPniNPpP9MM37tPXEBEdLAYWiKjjSTV8p88Je1/zqZ1SLC+2EEN8hYXh6P5R08jJfria&#10;1Jc0TrICnEFt//c2UWPkgMnwjOEHh9B/MthyMcf68KVcJI9lPQgjmR7yIDpMivkSQle2sXMtrKaU&#10;zG23XldEpp+deGYcgw8NqOFJEuwjIrofePYhoo4ngQUpRmX3OpruDZXZIdLLGdV4U8Xzchy/TQdH&#10;boozUW3/i2TUfpjdaGFeeqMB7n43nIHOGwqxq17MsdeGY5+dxNjTI/qK5lWKFbWtEvNJLL26xGwj&#10;OjSk1s/qe2tYf28d2+/sIHo5rq9pntllxvBzQxh4vB9Wl7UjZoshoqONgQUi6ngGg0EVo7JrNy2t&#10;TDspQYWMdkMnxfNkaATRQZHZILLxLLJRbR+Unsmt5nsmVWAh6IbT27mBhRvFHC2Y+MQEhvcwS0S1&#10;VDtmk0sprL6zhs0LW/oaou5WzJW0/XkTW+e3EDkXRWKu9Uw6s9OEoacGEHjYz8ACEXUEBhaIqGtI&#10;kSpVxG60+RusSrGMrcsh7My3Pj84UbNkCERkKYr4Wms3ELLPO0bsnTPN5D1IEESyi9yDbtWbKlXq&#10;W1UplBG/mkDsSlz18m5dZoCBulNZ25djazHElmJ7zlQwWA3onXWjb7YPgZkAvGMs1khEnYGBBSLq&#10;GpJq7R53wTncfGChXKpg5/qOuskjOihS4yO+Gkdys/naCsJg6oF90NYx00zeiwQWJLtIakLUe1Nb&#10;VSlWkVpII349oXp5t68xKEjdSQqQJreS6lyw10wFo1W7Dh5zoXfKjcBUAJ4Rj76GiOj+YmCBiLqG&#10;3LRI9fm+0T59SeNk3Hb0ahTx+TgrzdO+kyEQUtMjH8+rHsrIxZi+pjlGiwm+6e6r8m60GFVvamDG&#10;r3pXnRPNTxVbV86V1DbcfnebmQvUVeqZCuHrESx8bwnrr+6tXohkMLlGXRh/ahxDDw7qS4mIOgMD&#10;C0TUNSRjwTvuQd9wr76kcarneD6BxFKyVmlee060X2SeeqnpkU8WVA9l/Gprqc9Gi7bPT3Zfj6TJ&#10;YlK9qb4pn+pddY7uIbCQr6htuHMuwswF6ir1TIXoYhQrP1vF1lshfU1rJLDgHHZg7PFR9J/q15cS&#10;EXUGBhaIqGvI7BCuoHaTEnA2P1d+FSglSyjECwhdDSG8ENZXELVfKVfCylsr2Dy/qS9pUg/UPm7u&#10;NcPp7+DZIO7BbDer3tWRx0dgDVpg8Zn1Nc1j5gJ1i3ZnKkhrXc4Hjn67OpYkyG40tjClKxHRPmJg&#10;gYi6hgyFcAVccPqcTc8OUZ8jv5goITwfRnSZtRZo/0i2wvr7G6pgaCt6tKuz7ONmlwl2r11f2n2k&#10;NoT0rg49NAhrwAqzZw+BBWYuUJdoe6aCoUedD2wBGwYfHlAzsEhwgYiok/CsRERdx2AxYODRIAJn&#10;mi8MJz1Jm6+FEHpnB7lkDvlU89P/Ed2JDLFJhpLaTUVKzWiQWkzra5pjtJrUPu4/7VcBta7Vox2v&#10;2g2Q1W3D5CcmMHZ2tLlMo9tg5gJ1qrZnKugsLjNGnx3B0GODnFaSiDoWAwtE1HWMZiOCD2o3XSeb&#10;L2pXKVTUTUn4gzAK6QIKmYK+hmjvpH5HOpxGOpRSMxpkVjP6muYYrfo+fsKneie7VU9Pj3r/VrcF&#10;E8+MazdGQzDY9/b3MHOBOlW7MxXqzE4zRp4cRr92TmBggYg6FQMLRNR1pAdUptjqHWy+iGOd9Cyt&#10;vbeOrUvtafjR0SbFGmW2EQlWrb6+hs0PWuxF12srWPrM8E340DfS/AwonUhSua0uK1z9Tow9PaIv&#10;3RtmLlAnkeFP21e225qpYHabMfbpEQw/M4S+4T5VY4iIqFMxsEBEXafH2KMaWe4Bt76keeViBVsX&#10;tlRDkGjPqrVsBQksbLy7idCF1nrR67UVLL1meMe96B1qPXjWSQwGgwosOPwODD8xpC/dG2YuUCeR&#10;wGL4eritmQoyBGLkuWEMPjGgAulSY4iIqFMxsEBEXUfSq002E6xuKwbOBhF4pPlaC2r6yasJxK8l&#10;tBuSbYQXOUsEtU56K1ffWcXGuU3kQnkUIq0NsflQbQWTobvrK9yG/D0SLJn8/DhGnm1TgEHPXJCb&#10;uWs/uoalV5fUTZ6kpRPtNxlOJxkzq2+vYfON9gQUTHYjAo/6EXjID9+4D31DhyNziYgONwYWiKjr&#10;SGBBqs1b3Bb0P67dhD3YfK2FaqmqxsAnF5IqqBBd4SwR1DoJLGyc30ToUgiFcAHFWFFf05xbayt0&#10;c32F21Ezuwy4MP6pMQw+Oagv3Zt65sL2eztYeGkRK2+tquwReRDtt2KupDJmNt7fUPtgOxjtJvgf&#10;8sF32gfvmBe9A4cjc4mIDjcGFoioa6kijrNBBKb9alx6K9XmS7ky1l5cx+ZrW8hEM8jGs/oaontT&#10;6c9LYUQWI4icj6oMmJYc0toKt2MwG9RQJt8xX1szFyrFCtLLGSTmErj+s3msvL6CfJqzvlB71eup&#10;ZGNZzL+0gKVXllTGTPRyXH9F6+qZCv2PBTHy8DD6jwf1NUREnY+BBSLqWpIqHpgOwDvhVePSjY7m&#10;e3dllojN10PYentbBRVyiZy+hujeJN0+thpDdDmG+OUEkvMpfU1zDmtthduRLAwZL+4d97Q1c0Gy&#10;kDJrWSQWU1h+dRlr76yjmG0tc4TojvR6KjJd8fIby1h9c01lzEhAa6/qmQqBB/0YemBIXd+IiLoF&#10;AwtE1NUkuGB2mNW49MCZ5mst1JVyJVz/4QKWXlpWDcZ8ij2ddHcSVJBp5ZZ/vIqNVzf1pa0xafvw&#10;xCfGMXJ2+FDWVrid/c5ciF+LY+Gni0iGkkhH0vpaotbUgwkynaRkxCy/vKLq9KSX975vMVOBiA4D&#10;BhaIqGvV58iXegtqXPrJ5mst1ElgYfnFZay+uqYq+0tBLqK7kQKgseU41n++gdDbe5tdxGw3YezZ&#10;UQw+Nngoayvczr5nLsynsPLKCtLhNLJRDnGivalWqurakN5Jq4wYyVSQOj2yr+0VMxWI6DBgYIGI&#10;up70fAZmAvBrjTH7sE1f2qQqUEqWkI/msfz6Ctbf22BlebqtSqXWc5kJZ7D5zt4yFQwWA7xnPPCc&#10;9Kg56p0+p77m6NivzAW5Ecxu5TD3Z/OY/8EiNi5uYPs6p5el5pQLZcTWYti5Hsa1785h8WdLKiMm&#10;t7n3YXPMVCCiw4SBBSLqetLzGZgKwDfphX2w9cBCOVNBIVbE+jvr2Dy3WassX2Jlefqwes9lJpLB&#10;1gd7u1E1WgzwnOpD32xtjnqH16GvOTr2K3NBjuncTh5LP1zG8s9WsH11WxXZJGqGBJdl+EN0IYKF&#10;nyxi5eVVlaWQ2977cDlmKhDRYcLAAhEdGiarCcOPDOvPWlMtV1VvVHJeH0f72jIzF0ipZyqkQ2m9&#10;51LbNzIt7hf6LBBWnxUjj45g8PSAvuLo2q/MBVHKlrD5Wgjrr2zi2o+uYfGVJVXYUaYJJbpZfdYH&#10;KeS79MYyll5dxsL3lrD28obKapMA9F4ZmalARIcQAwtEdGgYLUYMPLi3GzQJLEhvVHJJH0f79hoz&#10;F0jZHWMdTtd6Ll9ZRSXb2n5RnwXC6rFg+MEhBHljsX+ZC5pyrqymBNx6K4SFlxax+uaqCiowsEAf&#10;UZ/1IZXH2ntrWH1rFSs/W8XmG1sqqFDJ7f1aYGKmAhEdQgwsENGhIcUcHT4Hxj49gqFn9nZTUs9c&#10;SFxP4ur3rmH+Zwu12SI4L/6Ro6aUXIshshDZzVSo9Vy2nsUiM5kc++wkxp4dOzKzQDRqPzMX6jNG&#10;xK7FcflPr2Duh9cRXgojth7TX0FHlQSPM1Ft39COdTnnL/x4AZHzUXUNaJfdTIVHmalARIdPj/zn&#10;hfWtqnpGLcvF8/jDb3xLf9Y6a58VX//mV/VnRAcns53Bt37z2/qz5jmCdnz197+sP7t/pHEY34ij&#10;kCrgvX/xAcqFCqIXovraFmj3exavBSabCePPj6obwtkvzMDeZ9dfQIeVpEPLDWchWcC1b19XM4eE&#10;PgihKj2aLWYqmBwmjD43DGuvDae/cVIFFGzuFuuCHHIS0JEK/PlEHgs/WkIxXcDKq2vaxq/uPR1d&#10;hqLYDbWe41N+mJ1mDD85pI7z/pNB9Bh6YHVa9RfTYSRDHuR6IUNiti6HtP2riO33tlHMaM/Pb6vZ&#10;RYrxov7qvTG7zBh8sl+18cafG4PZbj6UWQrZeBZLbywhvZHB5d+7qi9tTN9kL57+62dhsphUYJGI&#10;ug+7SIjoUJHeX++YF55xr0o19Z7cYwNFu38phAvIaA0lSX9f/vmyylygw09lKqzGEJ6PqFTojdc2&#10;a6nQLQYVhNlhUmn+I88MweFxMKhwF7tDIya9mP7iFMY+MaqGjxjsbZiKUy/WmteObZkudO3n61h+&#10;Yxnr76+r4S5ys0mH3C1DHlbeWMX8dxex8sKaOue3K6ggJLAw8twwhp8e4tAHIjq0GFggokPJaDZg&#10;8MwgBk73wzFmb30ayjqtESrp71IJ/Pp35lX6dHR1D5kQ1HHqRdtkuMuqdqOx9o52s/njVWy8urcp&#10;JYXRalAp0P6H/Ko3zt3v1tfQvUhWh91jR+9wL2a+MI3JT47DGrTA4jXrr9i7SqGC+NUEwuciuPTN&#10;K7j67bna9JRz2yzeesiUCiV1/t66tIWLf3QJc9+Z04c8JPRXtIHWupbirPYBmxrOM/7JUfjGfegb&#10;Yk88ER1eDCwQ0aFkNBsxcLJfFcVzjjpan4ayrt7DGSlg8UdLqic7sdnGhijdf3oPpvRWb17YxMYH&#10;G6o3O/T23qaUFAarUWXQ+E57VS+8K+jS19C9SGBBsjvcg24c+8wUxp4dhTVghbmdgYViBamFNGKX&#10;4pj70+uY//6Cmp4yvBiuFW/VHnQ4lAu1TKTtuR1VM2X+xwuIX04gtZjWX7F3MpRGsmts/bZahtLT&#10;wyqTrnegV38FEdHho/IJf/t3/urvqmfUslK+jEvfvKw/a52M7zz9a6f0Z0QHR8aVXv6jK/qz5skY&#10;5VO/elJ/1iF6ag08yV6Qm5LERgIml0llHuxVWTvmkytJlCu1Oc6laKTcfEj6NnUX+dxkbHA2lsXC&#10;C4sIXwlj6+0QMhtZ5MN7K9YpmQoSUOibdGPqE5PaftgLp9+pr6VmSYFWo8Wkap30jvSqYUkmt6mt&#10;aet15XwF6fW0ml40thjTLtBQ2Sysr9JdJJAgQeBUKIWlV5axfXEHG29uIbGYQHotjUqhquoptEOP&#10;qQdWvwWOAQemPj2JwHE/gieDsLqtsDgs+qsOL5llJb4WRzFVxM4HYX1pY2weK8aeG2XdGaIuxowF&#10;IjqU1A2IdpNvcVow8cwExp4cbU/mgkaCCrVx2RtqXPbqu2uqQSUNWOo+Mo2kBBYkQDT/0wUsvLiE&#10;yLko4lfj+itaV89U8OvTyvXPsgp8qwwGA6wuK1wBJ6Y/fQwTHx+H+5hLHdftVp+ecvP1kOrVvv6T&#10;BZW9ID3d1F1kGIsc2+GFiJoF5PqP5/VMpJ1azZQ2TB9ZpwILAW0fHXPWsmueGatlKAWYoUREhx8z&#10;FtqEGQvU7Q5lxkLdPmYuSFXxQrSAfCqvejVNLqP6t72XvZqdql4NXoJBoWshxFfiWPjBIiKXo4jN&#10;x1FOl/d8s8FMhX2mHdMSaDDbTWrbVg1V2IN2VY2+7Sra/lKoopQqIrWeVkGo+HIMBu0zLuaKnD2i&#10;A0ldjHQ4jUwkg7W31rD60jri8zEkV1K14zvf/qEtRpsRwUcD6ngPzPjhnfCqGQ5kWN5RwYwFoqON&#10;GQtEdKjtZ+aCpM+qcdlX4rj+g3ks/GyBtRe6wU21FGQcvdRTkGrwyz9dqVWDj+09rZ6ZCvunfkxL&#10;evnE2QmMnx3D0FMDCDzk11/RRnptlUKkoLIX1l/ZUL3eCy8tql7w1E5KfyF1Ejm+JbAgN7lLr67o&#10;s7pstX22h5tJYCGgHe+STTN6dlRl1xyF4Q9ERHXMWGgTZixQtzvUGQt1+5i5UO/VLKZKu7UXJMAg&#10;AQ2pQm62ta/QHLVGUqLlM09vpzH/owVsX9pB6L0dpNcyyG63ZwpRZircHwbtmHZ47DA5zHCPudR4&#10;eoOpB9Vie8bO36xarqKULiEfLSA+r+1P2g0sDFWVqSTHu2TESDYFHRzJULi1jsL6G5uIXouqWgrF&#10;dpzjbyUzPziNsHosGDo7CN8JH8bOjsIZcKrPX641Rw0zFoiONl75iOhI2M/Mhd1ezWjxw7UX3llT&#10;adNSYI7uPxn+IL3M0aWoGjc/9/15NY4+cqF904YyU+HgSbp5YCqA4Ikgpr84hfHnR1VFfoO9/U0c&#10;CSpIr3dmLat6wZd+vIy5H1zfrb8gPeXyoIMlgYWb6yjIY+mH2jn4xXX1We2H3ZkfgjaMPDeMkWeG&#10;MHByQF1nDCY2r4no6GHGQpswY4G63ZHIWKjbz8wFndzE5rUbkOxWFtHrcZSqJaS2U6qivNx4SOOT&#10;9pdsZwnsZKIZNduDZChsvL6p6igkl5OoFNtXDd5oN2Lo6UF4Z/ow8cw4MxXuEzmuzXazGibhnfKo&#10;WRxkitj9VK1obYBUEcmlJGLasR6+FkGpUkI6nFHnmFKxBLOVGUvtIIVWS7kSCpkCduZ3EF+OY/nn&#10;K9g6F8LWO6F9r6MgDOYe2EfscA07MfGJcTXzQ//JIOweuxr+cJQxY4HoaGNIlYiOlH3NXNDVay/E&#10;rybU2P2FHyxg7b01bJ7fVA0vzh5xMG6e7UH1Yv5ovjbW+tXNWjX4bPtuPCQoLOP8B58cYKbCfSI3&#10;JA6PA71DvTj+xVkc++wU3FP7XI2/it36C5KpdPnfX8HVb19TdTtCV0Nq/8sn9zZlKd0gw0zkHCrb&#10;VOqjrJ/Ttvmfatv8O9cOpI6CMFgM6prRO+1WMz+MPzsG75gXvQO9+iuIiI4mZiy0CTMWqNsdqYyF&#10;OslcMPao+gee0T4UcgVY/Tbk2jTevk76xCWDIRvKqXnxdy6HkU3nWINhH0gdhehiFEsvL6sMhfXX&#10;Nto628OHaPuPLWjFxKfG4T/lw/DjQ3B6nSorhe4z7bORce5GixEWlxmuURfSO+l9q7vwITI0qlBG&#10;ZiOL1EqqNs4/lERM2y8rlYoaGiUZDBL4Ysr87dUzE2TWjfhmXNVOWH93HTtXwlh7eQ2h8zsIX44g&#10;vZZWWWFS36Zd2Ud3YnaaMPjUALyzHkw8OwHfMR/6hnuP3MwPd8OMBaKjjYGFNmFggbrdUQssSOaC&#10;3HhIo1CmBXMNupCMJWHpNSN6qc1z1Wv3svmdvAosSGM4ej2GsrmkbnQ8Y33qZpjTU7aH3NBJb7H0&#10;YO5ciyD0xjbiiwmUs20OKmh6tCuoc8yJ079+Ct5pD4LHggwqdICbj23XgBNWnwU2vw2hcyHV6mln&#10;psrtSB0GOdYzGxlE52KILWo3xtEUEpva+cVjVrORyDAZuXk2WU36d9HNZNvINUkekaUIktq2W35l&#10;BeGrYay+sK6CNbJ9peiqBIr2O6ggrF4rjv3yhDrWjz07xaDCbTCwQHS0qZK1L6xv7f8Z+ZDLxfP4&#10;w298S3/WOmufFV//5lf1Z0QHJ7Odwbd+89v6s+Y5gnZ89fe/rD/rPiXthnT7agilbAnLL65oX8tY&#10;fXFNX9tePaYe7YbUoRqk/mmfqmjfO9mrelf7zwRVw0qNz9fO0KzFcHuqR1OGlRTLiK5GUSlUEL0a&#10;U88j2k2H9GzKDV47po68lXx+9iEbzA4zpj4ziYmPj9fS8L0O/RXUKSRTKBPLoJguYv3tDXV8b1/e&#10;Vsd3+IOI/qr9pbKiPGZ1fPeNu7Xj3Qh30KWOe/ugXS13j7rUse7Slsvrj0qgUeqgSL2Eej2Ucr6s&#10;6iaU8xWkllMoy+cXzaiAYXJN6qJUkAsdzNASg9UA17hTHecDpwZgcWtfP9avggmeEY/+KrqZfIZL&#10;bywhvZHB5d+7qi9tTJ92DXz6r59V27dvuE9fSkTdhIGFNmFggbrdUQ8s1MnN6saFDeSiObzx/35b&#10;X7q/esw9cM+4VMr26V89pQIOQRmjr52hWfTt9uRGRMZZF7IFLL2+hEKqgMXvL6uey0J4/8ZXC6PN&#10;AN+jXtj6bHjstx5VN4PU2VQgqlAbmz//8jxykRyu/Zt5fe39oW5cj2k3rk4zhp8cVBmLalYB7fg/&#10;KjeuEgiU6TrlvCsBwnwij9XX1tR0ntEP4vqr7g+z24T+Z4Jw+B148CsPqIAPe9LvjoEFoqONgYU2&#10;YWCBuh0DCzVywyqzN0gK7uKPllQmg4ztVenN6/s0baQBsHgtqucycMIPg/RYeh3acwP8D/nhHnAd&#10;2SyGemaC+lzCKZWZEFuKqZ7L5GJKuzGpIL4eVz2a8fk4qtrVbL9S3Y027fN52Kd6MEfODqsbweFH&#10;hmFxWPRXUKeSon+yD8l+EluJqeN7880tFHMlbF/ZVj3l6eWM/uqDsZvJYDbANawd4yY5xh3acgNs&#10;LquaulR6zCWzobZcu7HttcHqtNamOuzwYRRqm5cq6hhWWQlSZyaWVZ9DLpHXjuUyksspZMM5fVnu&#10;vmQm1EkmksVrrmUoPNAPk9OM4IN+mO0WBI8H1BAbDl25OwYWiI42BhbahIEF6nYMLHxYPcAgPZzv&#10;/t576sYj8k6bay/cg8lhxORXJjD80NCRzWKQz0E+AwkuhOZC6oZQppeTmgmR9w7287D0WXDiN2dU&#10;IGH6+ekj91kcJvWecrnRvfSdy2pMeOjlHX1tZ5ApcAeeDaoAlkxpKIEHz6gH7qBbBRYkyNDJ6lki&#10;H8pKWI6qr4n1pNrmW29ox3SkfdP87kU9g8Tht+PMN06rIELgWEBfS41gYIHoaGNgoU0YWKBux8DC&#10;h9V72VQxwPNbqkL52uvrKGtft97c1l+1v2S+9L7jfSrV/uYsht7pXvXcGXSqXkwZ2y83Gt1YOLDe&#10;q6mq5cdrPZcyplp6LBMrSTW0QYq0yfJ0RJaXkVhNqu/Jbe1vj6YUZ7T4LDDZzRh+bAhmhwkjTw+r&#10;HmTvuFe9hjUwupPsbxKkkpvcnbmdWs2FixG1bOPdjdqQmuj+Dqm5F9nPHKN2FVBw+Oy1TAa3VQW2&#10;5Li3eqxqGJU9IOt6VE+7nAcs2v4qrTv5filiaXVZ9Z94Ez0odrvMh1szDW4ly2W2BjX1Y7akvkoB&#10;Wtlm0hZSx+a2HMva65La6+T1WamjIOslY6GKfEoyFrRjel07pttcVLVhBu34dRjVcR18IKC2X+Ck&#10;fDWpr2q7e1g3pRkMLBAdbQwstAkDC9TtGFi4O6nkfv3n15GPF3D+f72oLz14RrsRg8/3q/Tp4Kmg&#10;avz6p2q9md7R2s1uN7m5VzO2GlP/jizUbvDWX99UNx+p62n91QdLAjuuGRdsHhse++1HunYb073J&#10;fidDajLhDN77Vx/UhkbMH+zQiGaotH2/WQ3P8Z701G6CAw4VcJSaACpwYDer5b0Dvfp33aACkb32&#10;22Y+3HxMSqbBrVTgQIYtlMq7wUAJvKpMhNWkCjbErsRVcLBTshFup74N7X4bTn7jhJr6d+yRMX0t&#10;tYKBBaKjjYGFNmFggbodAwt3J43o6EpU9Wwu/2QZW5dCquGcWjzYm976jBJqFgJ/rRfT3mfTbhBq&#10;vZnSS+marFWWl+m7ZFyw6snUvqrCY3pPpfpq2980frnhkBuQm3tApeEp58uqtk7GVksvp0zNJ+tk&#10;fn9Vy0LGYWuvT66l9m1mh9vStonRaYTRakTgtF+loA8+PFArqvdQv9rmLN52OKl9Vdv/5KZ461xI&#10;3SRHrkbU8+1LOx2RwfAhsq/aDSpwYPXXai7UMxbM2v6qHfBqnUF7LjfMt9qtFyBfLR/OutEOV7U9&#10;6pkGt6pWakVuVcaCylyoBRvke6T4ospckGNbe919y0a4nXqGgt0E30mfOq5901613YJnAqrGze2C&#10;MNQ4BhaIjjYGFtqEgQXqdgwsNEYaz+GFMC78ycXaTciLBzMsolH1jAa5qfBM9KkbDenBlJvi3sFe&#10;9fxOPZXtprIQ1mLqBkVuRCQ4I4Xz4quJWhG9a/H7mpFwKzX0IWCBxW3B8a/OqB7f6Y9P62vpKJEM&#10;pc1Lm8jGcrjyJ1dRzpWRXujcDAa6t3qGgs1rw8yvHKtlKDw2plrCrJXSHgwsEB1tDCy0CQML1O0Y&#10;WGhMvdd9+2qtknzo3W3IzBGb722q3vVC5P72at7IaOiBtdcmHZKqRoAEEqzSc6ktMN/cU6ktN/ea&#10;YNc+v5bJGGttG1Qk+2A9qy+sbSuVhXBTD2g+kdOWScaCti5S+3pgGQl3IEXbfKe9uxkK9YwFqZ/g&#10;HePQh6Not+BgroSwZC5ox3p8vjZUJ7oYuy+zSFDz1Plw2IHAKe141s57feO96jj3znpgMpvgHnRr&#10;DeFadgftHQMLREcbAwttwsACdTsGFponN8tSaFBuqkPnt9XNSPhyuBZwuLDdEYGGe5LAg8sEW+A2&#10;Bd4aJYGDYqU29nqfCyq2Qz2QIKnPUp/CJNNIPqTdeMjzY371GhZlpJvJvp2J1Y51ybqRDIboFQk0&#10;aMf89TASS0lAO97L+zTVKTVGak70TrvVMA/PuEcFCX3HvfDP+lTwwBVw6a+k/cDAAtHRxsBCmzCw&#10;QN2OgYW9k3T/jQsbKKQKuPiHlzsqzZ9uMLvNOPa1SVVdf/ZTMwcyLIQOl3pGg8xucO1Hc1h/eUMF&#10;H4rhzi1WeBRYPGaMfHYYVrcVk09PqGChZ9ijr6X9xsAC0dHGwEKbMLBA3Y6Bhb2TDIbUdkr1au5I&#10;5oKewSC9+bGVWpX0gy72eKRpV7ibizEaTQa4ByQVWs9QMBvhnfDeKGRH1KD6dJVyjMssJvHFWt2Q&#10;5FpSW6Yd51vaeSBfRmIuqX8HtZPM2GIbtKnjVoY3yLHs7nerjIW+Ge253JyOyLS8LLh6kBhYIDra&#10;OKiMiKhN6gUSveNezH5uBjOfncb4p8Yw8tww3MdccI5zTvSD1KNd4UxOI6xeC4aeGsDws0M4+bXj&#10;mP3lGQw9MIT+E/1qZgwGFahZBoMBVpcVDq8DI4+M4PgXZzHzhdrxPqod755TfXBPMe1+v/SYDXCO&#10;OtR5Vc6vY58axalvnMTxL81i9NFRDJ0ZhMPjYFCBiOgAMWOhTZixQN2OGQvtV89gkBTp+Foc5UIF&#10;0UtRlLXn0aVobflCQnthFeUMx2a3Q4+5R/VYesb7VC9m36T21WKE74QXRqMRrn4XMxSordR0qtqx&#10;LsezTJWqhknspFUdhvhcQh3vmYj2nJkMTTNYDHBNONU0uu5BFwwmI5w+J4xWbfmYSx3bvSNudaw7&#10;A06tUctCjPcTMxaIjjYGFtqEgQXqdgws7L96oEGmslt4ZVFNV7n6wlqtyONOhxd57BIy3ebo54cx&#10;8dS4Ch4MnRnS1xAdLDXNaqGEYq6I8Hy4NoXlhS0U4gWs/XBDfxXdjdltQv8zQZgdZgw+NKBmdOif&#10;7kePsYfZCB2IgQWio42BhTZhYIG6HQML+09uNAqZgurZjK3G1NfEclJ9Ta5oX8va162UqsUgY7aZ&#10;yXBnMo2cfcimeio9k31qGIrTLz2YBnhPeXfHV7uCTEen++OOmQx57Thf0I5zbV0ukVNfZb28LrOT&#10;OVJTWdZrJchxLNcQyUhweOza8W2AvdcGg9UI94SzlpEQdKpsBBl+wqyjziSzJF1/6TqyoSyu/bt5&#10;fWljGFgg6n4MLLQJAwvU7RhYuH+kV3Pn+o6aVUJ6NIuZEtZeZCbD3RhsBvgf9cJkN2HiuXGVEj0w&#10;O8AZHqhryHEfX4+r4z66HFUZDeFrERSTRYRe2dFfdbgZHUb4Hvao4zhw0q+CBb5JnzqePSMe1Uo1&#10;W836q6nTZSIZXP3xVWS3s5j/4yV9aWMYWCDqfgwstAkDC9TtGFi4f6THUnp65Gt6O/2hTIb4UkKN&#10;z66Uq0hvpVEtVZHdyOnfeXj1GAGLz6J6KJ2DThiMPXD4HXpmglP1aDpHtOdmA/pGa9kJDh97Mql7&#10;qIyFZE4FELMJyVjQvmo3ZjJNbXo1i2qlgkK6gIpkOqXz6hwgmQ15rb0h3ysBCDkfFKIdFnw01AIG&#10;Bskq0q4LEuyToQxyDFt7rdqxbYDVad09pm39tlomgl8yFgyw9WnP5TVu7bXa/1gzoXvIUL9zf3we&#10;+Ugeaz9ubrgPAwtE3Y+BhTZhYIG6HQMLnUd6NLcubSG8EEYpX8bOxR1VEC7ybkx/xeElRRjdMy41&#10;VWT/w0GVCh2YqU0RGZwNsieTDj01dCIsRR/Lu9PYRpaiSKzWprbMbGbV+SC90FnDJmSYksVvVlM/&#10;ek96akGDgEM7dg3olSFK2vPeAZkS0gjPsEf/LjoMEpsJvPP776o6ItuvhfWljWFggaj7MbDQJgws&#10;ULdjYKHzqAwG7cYiG82qf2d2sqiWtGVrkt1Q1c472vJqFflkHlWV7ZCp1XFIFGrDKCIdOIxCu+oY&#10;nUbVW2nvr/Vm2jxW7asBNunN1L7a+6TnsgeOQYe6SXH2a18lI8Fbe71kJgijyai+Eh1GKishW7xR&#10;m0V7novn9OO9imKqVDvOY/KaWnaDNOYk06lOvkeyHNrJoB2DMtWmHMtSE6FOjmlbrxyj2r/tBhVA&#10;sPlrx7TZbqplKrgsqvCixWFRWQkswHi4pEIpfPDH51TGwvpPNvWljfEc68Nzv/usCh5LVhoRdR8G&#10;FtqEgQXqdgwsdId6pXnpxZQCkOVSGcnNpLasjJ3LO+qmIr1eS6dOXU/r39VBtPsQa0C7qbAY4Dvt&#10;VTcfnok+9VV6qeSrb9ynAgislUDUmHp2Q/38UFev39BOMvxIMg5U1pDtRtaQ3BCqugh0ZMk+ePn7&#10;l5HdyWHpz1b0pY3xTnvwqf/XJ1TgiQEnou7EwEKblHIlnPvfLqj0xCt/1MQUO9onII1sSQmc/dws&#10;TFYjTn7thL6S6OBIT9gLf+clNSNB5HzjDVFJVR9+dlCNnT37nz+pL6X9Uq80LzcQUlFevubTtR7M&#10;TFgyFlAbey29nNFaT2ZW+2y1b1RBBxmvnU/l9Z+mLZYeTW29BCJapp3H5KZCNQj7bjQIVXDgpp5N&#10;eS7jpmUKOdVbGbg5U6G2rh5QYK0EosbtZjfo54e6ev2GdjJox6zFaakd19pxXMcMBJJr0srbK0ht&#10;pHHxX1zWl96dGjrjNcM75cXzf/PjPPcTdTEGFtqk3sjPJ/L4zv/+e/rSe5OGuPu4S7tIm/H5v/M5&#10;fSnRwZNU2w++dQ7FdBHz/35RX3pvll4LHvuvHlbBscknJvWl1ClUZsNaTJ2jpPeynuFQp9Yvx9Xn&#10;3jLtSmJx1QotesZujI2VG43eoRs9m+p81+9mbQQiokNIzWyyGEZiKYE3//47+tK7kxl+XFNOeMb7&#10;8NzvfFxfSkTdiIGFNpFeAmm0l7IlvPYP3lC9vpuvbelr70x6e0/91gmYtJuyM185oy8lOniSPrv+&#10;wboan//WP3gX0G5Ey5k792LLTaJ92KYyFZ78Kx+rpbCP+fS11CnUuOxkbRYJyVioZzjUqaCoVJkv&#10;lvUlLejpUYXZVNaBtj/USc/T7lhsY229jK1mbQQiosNHAtXZeBbJtSTe+l/fqRUXXbl7cVFbwIap&#10;X5qA0+/AiS8wY5eomzGw0GZyczb3whxKmRLe/1/O60vvzOwy4zN//5OqwS3jionul3rWTTaaw0/+&#10;bz+tFQXbuXMvtoyR9z/uVenrz/wfn1bLbh5vS0REREdPM7ND9I678cTvPK7aD/4pv76UiLoRAwtt&#10;Jr2DUihJai3Mf39Be15FbCWm3bVBLZMtrlKGDQb4pnwqY+HEl2a1uzTA3mvXfwrRwbs562buh9dV&#10;z8PWuZAKMOSitR5v2V/VGHiPDSabEaNPj6ixkGNnx2rr2RNNRER0pMnMJZIBmU8UsPHWpqpDFl+M&#10;o1Kqohgtam0JA5zjTpjtZow8MYypz0yq9oPdw3YwUTdjYGGfSMpx6FpI3ZwtvbaseoPVGGZti7sG&#10;XKqq8szz0ypV2D3g1r+L6P6rZy7IWMmrP7mmhvXEFmK1oJhbpgjrgWfSA5PNhNlPzqrvYaYCERER&#10;iUqlojrTZBje2ntryMVyWPn5GsrZMtKLGZh7zeh/OgC7146TXzihZgQiou7HwMI+kZuzdKQ29VN8&#10;LSFLtJNsRYYiw+yQImYGeMc86hOwOm+MSSa63+qZCxIciyxG1PNcLK9OFgaLnrHQZ1U1FbzjXvU9&#10;zFQgIiIiUZ+dRIILya2kylhIrCZRLVVRiNcyFhzDDphtJvimfbC5OJsI0WHAwAIRERERERERtezG&#10;BMRERERERERERE1iYIGIiIiIiIiIWsbAAhERERERERG1jIEFIiIiIiIiImoZAwtERERERERE1DIG&#10;FoiIiIiIiIioZQwsEBEREREREVHLGFggIiIiIiIiopYxsEBERERERERELWNggYiIiIiIiIhaxsAC&#10;EREREREREbWMgQUiIiIiIiIiahkDC0RERERERETUMgYWiIiIiIiIiKhlDCwQERERERERUcsYWCAi&#10;IiIiIiKiljGwQEREREREREQtY2CBiIiIiIiIiFrGwAIRERERERERtYyBBSIiIiIiIiJqGQMLRERE&#10;RERERNQyBhaIiIiIiIiIqGUMLBARERERERFRyxhYICIiIiIiIqKWMbBARERERERERC1jYIGIiIiI&#10;iIiIWsbAAhERERERERG1jIEFIiIiIiIiImoZAwtERERERERE1DIGFoiIiIiIiIioZT3ynxfWt6rq&#10;Ge1ZpVxBdCWKHkMP+ob61BY2moz62vaoVquolCqoVqqIb8RhMBrgHfPqa6kVsi3z6bz2D6CYK6rP&#10;zxVw6Wtvr/45VCoVJDYSMJi0z2H03p9DK7+LjpbdfUTT09MDq8uq/r0fZD8uF8rIxrPq9+aSOX3N&#10;DXKOcQVdal+1OvfvvVDnkfNbIV1Q+0YpX1L7gtPv1NcerN1zrnadzSVy6ms+VTtObqf+Xu19dn0J&#10;HRb1faFUKCG+HteXNkbaZDaPDQaDARaHZV/aaYdNuVhGJppR1wCT1VTbdk5t29GhdPPxJW2CvkHt&#10;foaoAQwstJmcfBffWFQNmtFHRtUys82svraLHPDSwJPftfbBmrqhnTo7pa+lVkgDNbWdUo1nucGS&#10;bdo/26+vvb365yAn3vVz6zCajZh8clJfe2f13yUN9lw819DvoqNFLuipnZT6d4+xB+6gW/17P9SD&#10;GLHVGMqlMpKbSX3NDbJvD5wc2Pf3Qp1H9on0Tlqdt+Rm3mgxIjgd1NceLBXc0M636mZyLa6ugcmt&#10;j+6vdeq9zgThGfHoS+iwqO8LElhafXdVX9oYuTH2jnvVtVcF9bWWsNna3nbaYVPMFhFeDKu2ra3X&#10;dmPb0aEk7VPpcJDjSwJ3Iw+N6GuI7o6BhTYrZIp4+e+9ApPNiEd++2HV29juk68c8OlwGqVsCe/9&#10;iw9gdpjx8f/mGX0ttUIaqBsXNlTjObYch9lmwqlfPKWvvT15bTqSRjFdxPv/6hysLgue+a+f1tfe&#10;2e7v0m4eYyva77Jrv+sLd/9ddLQUMgVcf3Fe/dtsN2PmE9Pq3+1Q74mQG0YVTMiXsfnOFtKb0hul&#10;3Yz1af/RzltGi0FrvGvvJVHQLhQ9MGn/M5i1xuSoSzu/mTD48MB97b3uNvWefzlvZGNZFazphhte&#10;yaraurylzlvx1QRsbiuOf/a4vnZ/1bMk5AYyvBBR17zwuQiqEuRISqaCtr5aUjc59qCt9k2ackE7&#10;Ny+l0aP2TwccAw4VZOid7IVJ++qf8qtrs+zH1J1kvwwvhJGL5nD9u/MwWI1wjTv0tbdXLVdRSBa1&#10;f2nnt5JBnc9sfhssbgtGz46o/cjp4/nsdiRbYe5n12HStnPvcK/K9Og/zg6Rw0rO95lYBqnNFDbe&#10;2sRjv/2ovmb/1K+N0q6WDtnewV51l8psou6iPq3f/p2/+rvqGe1ZMVPCG//Dm8iEspj49JhqwLc7&#10;DVMaW9KDlE/k8cE/OY/cTg6nf403pnshn9PmpU3VIxe+FtY+xyLGPjamr7099TmE08jFcjj3Ty8g&#10;H8nj1NdP6mvvTE7YW5e2VHpZo7+LjhYJLFz5/lWkt9MopAoYfbyW/dQWVW0fLJVRypWweXETyY0k&#10;rv3JHCIXokisJmF0GpDXbtrkmJCvieUk0lsZbL4eQuR6FOlYWmU1+Ga8qkeDDfHGqB7/eE59thLQ&#10;ke3fN9z56aVyYx+6ElLnufBcRDt/VTDy6MH0Xsk5Vs6PEkRYeWsF0YUo5r41j/DlCOLzcSSWEshr&#10;x0cumofRYVSvlUc2nMXWq9tIraQQvR5T21uCuAZ7j3q9Z9Sjfrb0XFN3kh50OX8l1pJY/M4ycpEc&#10;LH7L7j5wu0cunkdS2yfSG2mE3tpGdD6mMl8yOxn4T/rUOc/hvXtw4qiSTM75FxeQTxdUQE4C1HIc&#10;0eGkAgvRDBIrSay+tI6ZLxzT1+wflTEZSiKyoF1ntLaFu9+t2isS8KPuwcBCm5XyZVz65mXVO3Ls&#10;85OqV6TtgQXthC43wHLgLfxgSZ3kGVjYG2n0R5YiqrEpjQz5/BoJLMjnIDcIiz9crmUeNBBYkMZL&#10;dDna1O+io0Vu5tbeWVP/lpufdgQW6pkKcmO78NIiIvNRhM5pN4zaTZl3xovRJ0cw+MgABrSH/5gP&#10;vimfShf2TXoRmA3AO+WB77gX+XwBBmMPkgspdWMHC5CJZFQNBroz6W1femMZieU4Nl7bQnY7q7an&#10;nMfbPVyunaSBGVuJqX0no92wSwbNfgcWJENhZ34HifUEll5YRngujMRGEpViBf7jfvhOeDH8sSH0&#10;P9SP4ce1r2eCCJ4Mqv1VPSa0/XbahwFtfd+UG+ZeI6x9VmS2MsjuZJHeTGsN5jgsfdqNaK7IuiFd&#10;SPYRCRgV09q+8n4Ydp9Nu/6eurEP3OHhm5LzmR/+We38JsdfTxlGq1Gdz1IbKVj9VhWEsLlvZMAQ&#10;VEr8xrlNleXh8DvUdYmBhcNLdSxon7kE7KJXYwcSWJBg4db5Lay+uIZCvAD3iEtdf/azxhS1H8NA&#10;RERHQbUWQJN0/OVXl7Hy+gp2zocRX0xg6MlBnPrGSZz46nEce24KU9pj4uw4Jp+ewOwvzGDmc9O1&#10;dZ+f0m7QLKrWwtKPlrH0kxVsXtjE9rVt/ZfQnUiwaOvCltY438L6zzew+UZIZTDcrljmUSfBlshi&#10;BKEr27j+w3kVXJBeZhl2Nv6pUUx8Zlztjye+chwnv3QCJ754XO2v9cfUxyfxwG+cxulfO4mpz03C&#10;d9IH14gT8fkEIlei6mcuvrik6jPUa5lQd5PU/Jv3gds9Jp+pnc+Of2FWne+mv3gM7jEXTA6TOp+t&#10;vLSG2FoMiVBC/6lEdFAkiBBfiavsyO33d1RGsGTKUHdhYIGI6AiQi/bG+Q1sXdZuaCN5VApVzPzi&#10;NI59dkrNZiLphlIz4Xbq49HtHrt20zaFyWcnEHjMj77ZXmy/vYOdDyJIR9kIuBvZfsMPD2Hk8WGM&#10;fXoEIx8fgsPj4IwFN5HsgdX31lS2ztqL64hciGDg0X4MPzmEk798ArOfnVHDR9yDbrU97zWUQQJg&#10;Dp8Dg6cHMfLICE599aTa592TbpWtsPC9RSz9eFnVvNmeY3DsyOippVdLvZDxJ8YxdnYUA2f70Tvp&#10;wvKPV7Hx6qYK+EkQlogOhpzP/bN+dX0cfnoIrn4XhyZ1IQYWiIiOAOkFlh7gnbkdFGIFVItVHPv0&#10;FCaeG1dT40qBpDsVSZIpxiRdX6qBS8/f6BNj8D/og3vKhcj5KKKXY+x9vwcZ8jT4wCAGHxzAyHPD&#10;GHxiQAVqmHJ9g2R1SAaMpFxLr1X0SgzBBwMquCA9zVPPT6qCXjIzieyP9wosyJR4EryRInNDDwzh&#10;+Bdn1T4vvdRmtxkrP1vD6s/XVcaNDIWjo0ECpWrKSe3YG310BCOPDKP/8QBcY06VTbT1zrYKKhSy&#10;DCwQHRS5RnqnvOr6OPBYvyp8z8B792FggYjoCJDAgmQXJOaSauiD3KzJ2MVWxpdLZfCRh4dV7YfJ&#10;z09g/BOj6mdxXvM7k5tc2UYSTPBN+NA3wnnB6+qZCuvvbyB6NYpcOI/Zr86oVHWZLtI37tNfuQd6&#10;L7V8BtJLPf7UuOoZCz4awPb5MGJzMf2FdNRI9otktQSPB2ENWmByGZHYTKhUbCI6GHKNlM4LuT72&#10;DvXWsihZuLHr8BMjIjoCZAo+yS6QImWDjw0g+ECgFgxwNB8MMFlMqgd4+KEhNeZd0hZb/VlHhWR9&#10;qMBCr10NPekbZGChrp6pILPlSB2EfCyP6V+cwuSnJ9TUkO0oElfvpZbPQHqpRx8fUT1j/jM+RK9E&#10;EV/guPqjSrJfJKvFP+2HNWCF0WVAajulquIT0cGQa6RkEcn1sXegV52v7zQ8kzoXPzH6EJmpQMZK&#10;3+kh89rKWG2ZFma/SRV7+V1S/fl276X+kPe03+S9SMVaqah/8++VMeUyJV/9NTe/r5tf1+w2u/X3&#10;SQNH0sylSm+naeRzatfY+/p22X3kZE7yD1OzdWjbSmbskN99kNvu1t9960P2hTu97/0iBRvld+f0&#10;z0BdvHttsLr3XmlZLvr1Me93q9HQiEql0rHb7k4P2a+bPRfW/858uvX9cfeY027Ib/e+6o9Or3kh&#10;54zwYhjh62GVTZNaTGPs2REMP1GrPyH76X4xmo2qZ2zgZD8e+MYZzHx+Rl/TPDnuZd+8+fpw82P3&#10;HLSHz1zI517/zLOJu3+2d9pH6seRLG/UQf1995ucwxz9dph7LWoaXpm1qVVqetm7nM9kvv5mP4db&#10;1T+X+uNeP+tO70me30zOaTevV6+J12bAKufKaspWaffcvL6+D9xal6KR93jr+5J9VP0sbX/bbwfx&#10;OdW3563b+Vb1Y1aucR96D9p5/F7vQa4r8hrZ/jd/bzM/o1l3fL/auUmWt3KfUP877vQ+659Xo/uG&#10;zG4hr5f3dPN7VO9zH7YJMbBAt5AThRorfaeHdmKUA1sO1oMgv0tOULd9L/WHdtLYd9Var5pcWOu/&#10;V05KcrNab0xVtU3yofdVf7SyzfTfJyds+Rnyu9SYzwO40Lbinp/TPS6ojao3rOuPcv6jFy55jWwr&#10;+Vzkdx/ktrv1d3/koW0H9b4L+x+Yq1PBDvnd+nFS7xVoxxR70hCvj3m/W42GhmiHh9p2MsXVrdtN&#10;Hvdz293poR/bzZCfKX+nTGnXMn2Gj1Lxxvnoto/UAZwb90DOiVKFP7ocU9k06ZU0hp8cxsDD/fte&#10;f0ICC9IzFpwNqpkljn1qSl/TvPp5SRqpt/scpFGrPnNt/Z7IdaFQ+8zrAe07qu8j+ut3H/pxJI9G&#10;Hdjfd5/1aOcze9AOs8uE9HYG2Wjrx0/9OL/T+SybzNY+B+3zaZX8jvpn2cjPqr8nOS986P3ccp6o&#10;lm9z3pNzXUHbn7Q2kJy78vJzblkvP/vWuhSNvEf5fbe+r9v9rP0gx8htt0n9oV03G9m2dyO/Q37W&#10;vQJvcpzd7Zi927Wvvp1lm33oe5v4Gc260/uVc5Msl8+1WfW/407vs/55NXqukUCFvP62x+E+bBPS&#10;zqPynxfWt5r/9Om2cvE8/vAb39IuTGZ85u9/UjXi2zI+9CZyYEVXoigkC/jJ77yg5uf++je/qq9t&#10;jDohaI06Oeiiy1Ht31Vsn9tWJwKZ1uuOenrUOGqDSfu7HvCqHkoZlyhpppJiuheq8aJdtOR9bV/f&#10;URex7fd2ZIU6MdyJVP52j7rRN91Xez8zAbVnNzM3vJxc5l6cUzfH25d21N/4zP/haX1tbf31F+dR&#10;1d5b9FJtLK68X7m4ys3t1pshNRf2xKfG1LqbmewmzH55Rr03Se+SYMH1l65/6Hed/Y+eVH+3zN0u&#10;X8MXI8hHtb9Zton2u9X4YO37ZTtLurnBov2djwXUjZz/mF+t39NNXRPq+468/9DVbfX3yzzickEo&#10;3uHmXT4j55BTNeYDD/jVDak06pt933IB2Lq6pfbTVCitfcYmTDw1sfteZJ57GSud3a715sn7vHXb&#10;GW1GDDzZr96Lf1Lbdi3YPX60R3RVO35kX72wo97Xh373rbT3IAXnjGYDPCf7atvjRECNLby5SJEE&#10;Q17/J2+of0uv7VP/8Vn171bI+5Ap9TKhDH783/wMNr8Nz/y3Z1WhpP6Zfv1VB096M2S6P9l/Qhdq&#10;n11qtTb13922nZx7HEMOdbz1nwnWghvacdUO0kCSIn5qn74Y1t5HFZnNO58PVZDGa4f3VJ8aHtJ/&#10;Qtuedzj3yHlb3YAlCrj6J9dg89jw8F96SF97d/X9Td7f9rUdlLMl7JyL3PWYE2rO+QFtW0lRrFmP&#10;eo++Se161MRxJ43hhVcW1Ll552pYzbLw5G8/oa9tTf3vyUQyeO/331f/lplK7D47HtG2iXymUrir&#10;k8n+K+9ftsvWuRCSSyn1d5XlfH0rbd81aOdAg/Y5yLSXck0IntLO39rx7+536y+6N/mdkYUo5v50&#10;Do6A40P7j2pwa/uCNLi3r2jn5VwZiQXtPd2yj1h6LRh9bqRWgf0O5z85nyZDSXXtiV6PqvNucimt&#10;flb5djdYt/x9FqcZg48OqvOuDP3ZD3LDt/jaonZey+LSv7wC7zEPvviPvqCvbY3UVDj/7QtqW+a1&#10;tpxUpf/Ybz2ur7032V7hhTAi12rbLL2mbTOtdV3Vft5HaOcOOR5NdiP6Znq1r2b4p31NbTO5idyR&#10;tpJ27kzvZHaL69bJ5yiZBNJ+Cp2vXavT6x99T46gQ03dKtdI+f2ZcAZX/vyq9nlr+1WmdtMl+9XO&#10;tbA6Nq29VnVOcWvbp65HOy9Lu9fht+P4F4/vnmNkn1Ttmt33aMXoY6O1nzcfVuey2HwcuXDuxvvS&#10;96ce7bpo0baLFFqVWihyXvWOae2GPZD2l7SfS9rvjS8l7rhN6uQcb5TPyWHS2phu1YYIHNeu2dp2&#10;utfQPzleZT/NaG2CuT/TjlltO8/88jSMRqP6rKT9Lb9ftkVEa4cXU9rXi1H1Pm6+cbZ6rBh8ckDb&#10;FtrvntbatzrZT1OhFLbOb2nnoTJSK3c+Rnf/Dq39I0VKLS7tZ53UzkH6e7mVbCepMxLV2lPX/2wB&#10;n/+fPru7TAJL0esx1e6Reji3vt8ebduYtc9N9m33pEv7XVaVGSbv4W4Fd+XviS1qv+/7C3D2O9T0&#10;1rdu5+R6Ehf//SXYtGvF6MeHVX2Um4cVyjERW43d+Hy17SL3NLf7fHe3ifY+XaPaNnFr20Rrj8l+&#10;y6LKrdMOfQYW2qmbAgtyEZSG6tLrS+ogvPxNuZBoN/Hb944EGqwGTPzKmGrcn/r8SfV3NtNAuh35&#10;3RJBLGoNtas/vqre0/V/t6CvvQuDdmEcsWHs02OqqNyJz55Qe3Yz1WRlW9wtsCDRzlf/8WvqIrD5&#10;s5C+tDHSkHvu//6MuiD3z/Z/JLBgdphVQ12Wz/1sTjtBlzD/pwso7Nz5czA5TTj1l4+rk/Tsp2bV&#10;smYCKXtR33ekwXDpu5fV3PLz/35RX3sH2mekimJpF+eTXz+uGiWTZyfVqmbet1y8rv9c23Zao237&#10;svY5aRfHJ/7yx3bfi+wzKz9Zveu2s/Sa8eB/ekZdkGaeay39ub4N5DNbfnMZhZR2s/hHc9qFSzt+&#10;7vK76yS4MfiJfvXZn/zFE2rfUIEWXVsDC9r5QqWtbqXx/f/yR9oF2Yon/9rH1Gcw/MCw/qqDJ9tP&#10;pvnLJ/K49K0rqpGSun7vYmk9Zu1cM6M1VrRGwOmvnVTHwNCZIX3t3sh+NP/yvHpP1/74ugosFMN3&#10;/zxNLhPGvjCiAqunv3hKnQtv11CT41165+VzeOm/fQXuETe+9M9/SV97d3JuVL1CWiP1yg+uohAv&#10;YOGPl/S1d9Zj1Pb3gEVdj6Y+P6HOa9PPTavzo9na2HG3L4EF/e+RRuJP/tbPYNZuRKXegWy3B37l&#10;jP6qzibHvtxE5mI5XPyjS4i+H9fX3JlcN13HnLBpNwonv3xCnfukaGCjZJutvrGKl//2a+ib7MMv&#10;/6+/qK+p7V9q3veodqP959p5OVlE6JUdfe0Nkur/0H/2gGqsjz360UC4kMa51LuQXr2Fny2ilC4h&#10;+kHjf58EPR75rYdU4MQzsvf6GLezH4EFCRRd/O4ltS2z4WzTgQVpJ1zTruELP1zUbpi1z2Px3kMp&#10;zL0m9D8dVIHG2c/MqPOyZ7ixbSbtpcXXF9WNXnguAveAC4//xRvvV66XMtQoHUpr++jlO74n2Zee&#10;/9vPqsCCnE9jy3G8/HdfUcGAYqSxnnoJLFj8Zni0n/WJv/H87s+Sa9nSG0u771G26cPfeEht62s/&#10;nVP1VNZeWr/r73EMOnDqt46r80O93dCq+vvJRXNYeXlNazOUkWnkc+ozo/+pABx+B05+4YTat51+&#10;p7729op57UZ8I4HYfAyv/fdvom+qD0//X59U20VmYpLAg7QdJPiz8Moistq+vPzdVf27b3AOa7/z&#10;N7W/v0/7+5+88ffL+WDr4hYufOuiOt5j5+9dJ0auV94H++AMOtUUvvX3cqt6EOHmwIIExtfPrash&#10;Qos/WUYpo227pTtvO4vHjODZgPrMz/zKaRUkuNsQTPl7Vl5bxSv/j9fgm/Xi2f/26Y9sZwmQ/fC/&#10;/rGa2efM/+6UCgCMPDSir9WOYW1bLr+1rI7f1VfXtfdY0t7j3YeNmd0meB7og2vAiRNfvPM2ocYw&#10;sNBm3RBYkEadnNTnfiAN5woi12rTbFW1dqa8X2evQ10UVAaCtofIyUCifSqNS/vetPa9siCfzavI&#10;pKe/TwUYxrUbe3lt4NiNiGoj5O+RE5jctM9/b1F7fxXEt7VGjPY7e6qG2nvSTua770knN3dyIZev&#10;uXQOuZ286qGTXky5OI8/V3s/kqp9L/cKLMiN7Oq7a+rGMbVcu/mR7SgXKYm4y/uWXqgz/8Fpte5m&#10;EuyQHiL1d/icHwksqIDDiX7196+9uqb90doF2WWEy+eu/c3ae1F/a7qw+9nJ9pcLtfydI8/Uep+m&#10;Pq5dcLTPa78yF+Rzkoar3GAs/3xFvf/wfFhbo71fkwkG7e+zazcd9fesvkfbv+Q9p2X8ZUZPxdfu&#10;0+Rv9s361M395KcmPtJjfyf1wIJ8Xpvvb6ken8EHB9V7WnlxVWVG2IM22N033sfuttPef3Kr1iMu&#10;Jz6jts1Gzg6p9yAV4hvddurv2Ulj6eXlWoBDu9DJCbSs/U+2gaPXqT5r2Ve1t6A+m5vfQ0Zr+Mvn&#10;VygWtNcZ4O5zweQwY+IzY+oiKr2I7QwsyPuVC7ZcaF/4Oy+pY8SjNcKt2jnqhNawkGPkXg2kdqkf&#10;syuvrWifobbtPtC2nbYsl9eOXdlmNm2badtEGh/y3KbtE7LNsloDWv6OvHYzUZFjIJ6pbWvtc1YV&#10;3Z8Y0L5qN6ePDDd1DKhto+1LKshxbkM7prQbt59rDTvtZ1RN2n4q78lu++jnKe8lU/s85XxY0M6F&#10;0vMRmPar84DUCLj1pkqOl1YCC3IMxVZiWHl1Vfscpcf6pmNO9nevQ73Peq+OvL4imTPaPlStVrTj&#10;Tjtva9u4kq2ofT5wwq96lMefH9e+797H3X4EFmR/lGuYbIvX/j9vaMesA4/+pw9rN9q1oqCdSPZT&#10;2bZy/pab7qJ2s7355pbqdczncrV9VzuWZD+RY0qOWxVo1PYTOXdmY5navq7tK2q/slhVL3XwAT/M&#10;2nlq5NFhtZ/J/nUntwssyH4l2QVyg7Ly8mot4HE9rI4ji82i7Yfa8R107e4j0jaR40X2z5szfep/&#10;n7zf5VeXsfVOSB1rhaJ2nZdzqfb3yd8lvY+3/n1yHMj5rVLWbjRSWRjlnOKu9QAOP6OdY7W/SepZ&#10;NHNs3st+BBak9/ed/+1ddR2xaNvJoV2vH/zyA/raj6qfP2QbyA2etMnW39pE1Vipnce0z1iOUYtT&#10;zmvauUM7R6htKvuEtq1l/L4co8ViUXudds3Xrh1mbZvJ5yM99SoD6i7uFFiQny8ZfAWtPbr++qa6&#10;gU3H0+pzkWyI+ucoz63a52jT2pBjz42qz0fWSWB19TWtvaO913Ku1ssrwen199ZrWVBae0yOVc9N&#10;2QPy90nAXIJmY8+MqX1Gflb9Rl72z9DFbdW26j/ZrzJC1l/fUAEJq9cKp8e5u4/euo3U+atYUfvT&#10;4KMDKmNi5DHtZrLB/UmOP/l58h6WX13B1rtb2jVb+9t6tHOi1haxO7VzqP45yVezvAftd8s+pvZt&#10;7ZqljnM5z2vnXbfXpbIIpGjx3bIo7hRYkPaPnHezkSwWX1hSnTNhrR0u+51cz+SYlaFg6nPS3ot0&#10;Tsn0i3IcSU2j+t+T0a7pV797VbWfZd/q6/fsvv9d+nFd/3vq+4Lsb06XA45+B2Z+6UYWRd3NgYXL&#10;37yCx//Ko6oNsfSzFXWc53MF9Tt7g+7d96n9KvXe1PvTzgdyvkrtJNVnHpgJqIy0sWdH1Wd2u4wA&#10;OZakXfXaf/8GvDMebVudVX/zzZ2W9cCCZBic+q0T6j1LYEGCoOvvrmvHRB6h90I3fb5G7fOVbXnj&#10;85VrtWwL2SYF7fqmhkvkC2obOLRtIlmdI88MqwyRdhQOPmq0w5KBhXbqhsCCfH94IYIX/rsX1YVD&#10;MhTkgjDz68fUCU8qvcv7rjc65EQn3yNVkuVAlF6a3QwHvYdWeqIf/i8eUDe6s5+o9aA3ShpGEgWV&#10;v+e1/+eb2pWt1rstwYrpX66lQslJ6eb3JOQ9SYNKTpSb57Zw+V9c3f1es/Z+HvtPH1V/z83RzDuR&#10;E9rdAgu3I9tC0uClx+pnf+0l7aRpw9f+zVf0tXd2a2BBPgNJgZPAQuSdmLYtjTj+m7MYf0K7OGt/&#10;s5xU69tf/taI9tnJtjr3jy6qIRH+x72q5/7Z//IZ9fP3K3NBvd+5bdXoePMfvK0v1fYPPQtBtrVU&#10;cK+/Z2moyt8k71nSNXfmwjeyG/TPSRoIz/zVp9Rn3EiK425gQbvJWX9rQ1+qvTd928nY2DP/0SkM&#10;nhn8yLaTi1y98XflX8/tbjv1Hv6L2mfdyLaTn7dzbQev/3/f3O1ll89s7IvaBVOyAOT40S5esq/K&#10;e5AL3+7np23DyGJENQQl4l//fkufBQ/+J6fV75ce5XYGFuqkgfb6P31DbSsZziMNoyf+88e1RoxR&#10;Tel3EGRfl+EPr/2j11WKYuTdGIx2Iwafl0aTEUOPDql9QYKBsj9JFodsM7khl/1Ivle2nQpsZbXv&#10;f+/G90tvzuN/8TF1VWu0N14+F2kwS6Pk/X//geqZ3fr5tkq9Pfa1SbVtAjN+9Z7cA+7dz1M1znbS&#10;ap/aPLepshvqrNpnefo/OKU+y/HHP5yW3EpgQc5Ny2+u4J1//K6+pJYFdfwrM+r9ydAGeX8u7eZR&#10;3QgUaoVUVTqo9r3h+YjWiC9g8Y+XtP2ylsHgCNhx9v+kNXC1Bqx35O7H3X4EFqRRvPLuikoR/uAf&#10;nte2hQu/8D9+Znf7diLZtrJdJTB44U8vqKyRtR9u1Pa/jwfVzZTss3Lc14NK8pmrYKz2Oci1Qvbd&#10;zQ+2drMJjNp5w/ewR92oPf6XHrvn3y+//9bAQj27QHoRz/3rC/ora/vI5C+Mq+v3wMkB9d7U8JI7&#10;HB/1v0/26zf/yVsfen9yfRl7ZvSOf598lfOb3ICtvrmGYkL7+17d0RroVsz++rQKFB579lhTx+a9&#10;7EdgQW4C5dwkwcHASb86pxz/1HF97UdJG0D+Ztlm5/9E2ye0vzt+KYGRz2o3nA7JRtG2u3aMSQ0a&#10;uSbIzVR9m0k7QAKGuVgeKz9f3c0msPqsmPyVcXWcnf7FU/pvur07BRbk51/63mXkdnJY+s4KTE4j&#10;vA95tGudBaNPadcp7fOTa2Mz2RFyk/nO779b2zaz2rbR9tNGsgfqgQU5z269fyPbs97DbgvIPjKj&#10;pi+WbeXyu9Q5LB25sY0klf3y713b7W13D7nxsf/wcRW8uFsgrk4dt5GM6lh471++p35vPQNB9s3R&#10;j42obSLnUPkqgfZ6UEC+V/ZtuYlf/LFk99YyHJxDDpz8ix/NIrjZnQIL9fcdW4rhjX/wlmoHFKMl&#10;OAbsmP7VKXXMSiBOvSftmJXz+809/fW/R77/7f/fO3COOOHSPvsHvnZm9/3XqeEW2vZUgQLtvci+&#10;ev1H87vb33OsD0/9X25kUdTdHFg496/OY/prU9rnkMH8txZhcmufwwN9KjNp5rPTu++z/rvq55Hk&#10;WhIX/91l/ScCveO9ePw/fvQjv6tOfufSS0t4/e++Bc+MB0/9tSc+8tp6YEH+5pN/YVbthyMPj6j9&#10;5N3fe692DF5I7GZLyOcz8tiw2tflPcp7lfa9/G1yXpZhopLltf7mxu73ynCuE9rPluDOxBMT+m+m&#10;RqlQ32//zl/9XfWM9kx64S5987LaiY99flKdQJpJyW+E6vXQLihyAC/8YEmdhE7/2t0vQEIaDnIR&#10;lMe171zTTpZpdQM+8YkJBE77MfKxYfRqJ2w5uUphN7kwSkNCPbQTmzxk3JREJh3aiUsufNLrLNF2&#10;m8+CzHpGnXgkRUkuIvf6u6VRH9+Iq/F81/5kDvHFBHq0c6ekvR37zJQa6zRwpl+9HzlR3vqe5AQh&#10;D1kuvUQSefcd9yKXysKg3aRkN7JqzLbvhFedQO520yjvRcZWyzaSBpp8fmMfu32aaJ28Vj4HaXAv&#10;/nBZ2zYmnPr6SX3tnamAhNS10C4mG///9t4rSNLsOtA7Xd5777uqfU/3TI83GAcCIMAFSIIk6IJc&#10;iYzVavWqDW2EHhSh0Is2YiMkvUlarULc4C614pIgdgceGGAwfjB+enq6u7rLe++90/nOn39Ndk1l&#10;VVZWZnX1zPnAZE93VmXe/5pzj7vnvjkiKxOrsjK5IlurW9L4pQYpP1cmDY/U23PbOTUVrCgleFP5&#10;e3ZetvU9EYeSthIVqDP2WRinKBR4tJMJitDIjRGZGZiVrh93y0zXjGxlbElueY60frlVqi5USuW5&#10;SsvGoJJ72GaiodbujHT7e64KeJQZFF42M1LWiFbgVJkfmpeSk4Giihc8FmHfYRwPvzWiyv2avUT/&#10;r/n5Jqm4WC51D9ZaW7b7TpX17b7TuZJfoe/lZ0pxc5FM3pyUzeVNKWwusLGkz2OxHdGbX5WbL7TL&#10;TO+szcPGJ+ul/Hy5jVlJfbEZxSiQzEnmEa+dbWD8MCZKW0pkK037siJH5nrmZGF4UbJKs8yAnlKl&#10;AXiGhoca7L8PC956nn9G50yarp3FwSUbT8kKok3IlFQ4pqKjoZ2/6pLx6xM6mCJVlyqkVNdn05NN&#10;UtpcKsXaf8gNomrh+AFzib+b7NE5xjOUNKlCrDsYqd303ZrOg630LZlX5bG4och+JxYWfVI5iEJx&#10;60e3TSmfG55TeZ0mdSoHKy9W2DwqpDBlVYEpL4wbc5Px5LPD8URJoT0YNshCotDzPQuyNLYslRcq&#10;zAnB75m8UGMI51rvL/vMocW55lignHE2eVbXXc8veoM1V5krLU8363qrkKrzlTaH8opjrznaTX+S&#10;iooDukjnPBXX2ZeWhpdU8VuwyFDYxt1gTaK0MX4o13xX/ZX9nbV7saqGUN87/bZPEFkqbC6U5i81&#10;WbtZU8cR1n3nK10yqXOFTIW1+XUpVjlW0lYsLc+ctPmIIppbGDV31ZAOjQj+zeau7mVFdTo/s07Y&#10;Xsd+w1Ww9AP9W1xfZOtlt/nLPsV86PtVvxoaaiQ+Uy8LI+yft2Sub07XsX5mVZ60fEnnyPlgjtj+&#10;WaoyT9f19hxRebQTKv136fMROZ28MSXlF8p0Py3RcWmWstYyKWnc5fkUPsueTz8fuYdsQ49Iyw6e&#10;b35Y14I+VxBhXZRS1m0SYH3gPCNzhBo/uaU5cvqbiR1t47MI1thae7FXhy1Nah+sMTnEffo7MSeM&#10;7vumuyA/2ifsbLj2rNQ/Vi/1D9XZXoAz0vYCZIf2EfoKehSyg2io7UfsBWqgFTfqvq2il+j9fO+8&#10;rM2uSrbqVcipvNK8yDffCXoNzkqi+US/LRqrcnxK29L3y37bW4taCm2NNz3RKGUny0zOmoxlHCNz&#10;Ih5ox9DV4e2MBX4vnmgubZwZmLG2jL5LFkWwZ9MHTc80SuV9lVL7QK0U6LqIlmPIAv5OH+WW5tpR&#10;kYL6AhsjZi+ykDm1V7ZduO+wrhinyY5JC4yQUVahMh6dt7S5xMYYecx3EdBinE4wC7QdtAEZT5/x&#10;3OwtHMdD32LfoTYEhjYR+p3jZI5r7TeOXfS/Omi6T+X95TZvBt4YNMfA6uKK1RNoUvlXealSai5X&#10;25plHdEevp8+Z96E8F3D10dkQXV4nEonn22RUh1b9s+w/XegHWZ9GtGXqXPBs7Af5VTq/NQ5t6H9&#10;VBw11+k3a/skbR+QDZ3vOFOpb8R8atHvZD4hr8J2MmZ8B3uJjR3fo8+B45iMrfTsNDvqS3CHft8p&#10;5/jOmd4ZGXh9UG2KHGl4qt72g+jshoXRRen8SZdkFWZanSqen6M7jC21TchA4SptdLLGxxpU3pQG&#10;41t45/hGjy1ymT2Snzuhciu7JEtmu2ZNH8Oxjp6AzHbiwx0LSea4OxaIWpIq9NG/u2ppZWRWXPqT&#10;iyooSu38PwLNUq/0ZUICRU8XoDkVdBNiISI8ERalraVS0lws06NEijNl4JdDVriu7FKpCfz9zlYi&#10;dEmlR7H65K9v6CJekPIHy6zY2MXfvRB8vn4GG8fONoUCjH9DWPAzhQ0qGFRBpXAV/T78xqgVrGt8&#10;psGU473G4W44Fpgr/T8bkNXpNVmfW5cTWyfk8j+5JKVtJVJ9tjro72zdVKL6H2XE+l9fPG9BXb50&#10;/rTL5gLGIRkzdZeTe24epav3170yNzgrHf/QZU6A0ouqZOrGfvk7l1TpLLV5g9K5s83hOLEx4FTI&#10;r8o3rzweYQqeqS4tk+1T1udEUugbxjMWYd8R7R54acj6jRff9+B/c7+U6TwmayJW3zFPzBjTNuRp&#10;+29/r9NSPfObAiVlv8g984gMlff/6kPZWt+ytXfxj8/b99ZerDFF0pxc+mJz5bXr+On6KVFFkqj1&#10;6uqKZVr0/KhPlsaXJa8hxxxEpIoCilYyHAu0g6gGHvzha8MIEhl+fUSNy3nJLM+wtmNgpqTYmo4z&#10;n41S98n3PpGl0WVTltq+2WpOJqICxbpx890Yw/RVqPBiuIR9x/v0H8oxUav1rTWTYwO/GNTPXpW1&#10;9VUbn/qH6m3uxYL1TpYCxcQ+/OuPzEmkQiMYz++cN3nIXGBe23jqnGQsQ6fCHXOqDKeCtkfHcnpo&#10;2tqLLKRIY9NzjZbVhfJyUMcC0RuOZ8z2z0r3j3uk9ILKwup8ufAtbd9JVZZqtL9UpoV9FbbL1py2&#10;k3bTl6w7lCab8ypbKZTJPB59e0yV4iVpevbTNu5GShwLZEG80m2yJV9lWEFtvkWdjqtTAZZ0Xl37&#10;h2tmQE5fm9U+E2n6WoNFIdueaQvmrsq5O+YucwolW/8tnLslDcUmByVb+7wo044ckAFIVXoMhror&#10;dbbH7zZ/ox0LpMzXPV4r84Nz8vG/va6G5bIVES2oyZfz3zxncwQnM98ZPUd2cyoAyjPPN9M9Iytj&#10;q9L6TTVWWkuk9amT1uZdnw+nAnJO/858Yz7a8+k85fky8zOk/5UBa5sVLp1flcZH9t5X4yWZjgUy&#10;4UZvjVrND/YV0t1PfrUlMDq0/3bCeuF35ofnt+UH2U6sjQt/eE5qzuteoOvuDtkRMWa2ZYfqLnw2&#10;e1JJk/aZjtvaxqr+XJq1YVXlRE5NtukX7Gm7sdOxYEfyVM5inA3qZ3B0tfEr9VKic7TlyRabD8ir&#10;neMYD4d1LOBMGH5tZHvPzlFD7/Jf3iflp8qkvKXsjjmKHIjuIzNOm1QWq2He+3Kf7V1EpJFNexVg&#10;Dh0L80NzNk5E0JG7537/rJSfLrNjV8jRneMEO/cdnBs4DzmHv7bJMUaRvp8P2L6TU51lOpgVxo3i&#10;M44F1ZPL7yuzedPx407VexYktyrX9o7zvxu0icxNnplnZz4hB5gz0aB39r/Xb9kgtPu87glFNUFh&#10;ybD9Icgg+pTPMX1Z+x0jmb6cHp42pwh9xOSxwucR+LfQsdD3Ur8sDi3pv21J7Zdq7CjlmS+ftj07&#10;up18dyjvTB5on6Ef4hQaax+zPXBa5QtODJxvfGe0zOc743UsIFtKz5aYTsGxWPZJjkNn6fNRT4ga&#10;DY0PNlq/7LYOw/nF2NoerjoFDp7NNBXsKiJ7ftxn9sPysu7ZOocPu+d9kXDHQpI5jo6FULiyQd36&#10;6W2Z7po2AXv2t89YShu3CiAYDpyiiBdUBR6LFaMExQEhiRBdHFu0qBqCn/ejQbggsBAI9NV2pkJt&#10;npz5xultD7IJgAMomqbE6cZEJL9YlZuZ/hkrjLSpzz8/sqDPWmF9gVDZyd1wLBClGn1nzFLya59E&#10;WBdL05ONpsywme2HbRgqzBenFyS/Ik+mbqqSpRt2/aN1u/b7QSGqa/dJ63i2/8MtWRzRTawiWwoa&#10;CuTUV9sinuAgPXy3Po1Fmu7INt/IGlDjmsg8fZCWeUL7fslSz2Ox3Xe6zoh+4AG3vmvTvnu80T43&#10;HmWJNjDGy3NLltI406HK9NSq1DxQHbPvWG9s5tM6r/CMn/7GKcuqYZ6zafHdByISRaC9bMCkTear&#10;8Wee8sFFWVHDl+JIueW5SctYCNcsmT+MHyn/ZBgRQZm9PWdOHo4XcdxmUy0n5jcbMOtjN0MnXlAu&#10;hz4esjU5+t6YND/bZNlONfdVm0MqpyCx9HfaxO8zd1DOpm6pkr28aRGV3W4VCGUh0dnbL3aYkYgh&#10;Rar3mX902uYeUZh459E22q+hIoryXlhTIFWXq6TyQqV9DrIsXscCfU0NCWQomVyLw4tWvKvtN4I1&#10;V6iKkimbBzTCt5UpfVbkK2NBEdi0nBPmcLbbZXYhFY4FnGY3/v6mbOlYkS3HGFbE+P67DXN3vGtc&#10;FdcZ6fmFGjUbJ6T6wUrLjiMiZtHFkt0jyrEIZHdw3h05mF9VIOMfT1jWGmeHcTDsFomNdiww5zb1&#10;fxi1yA6czKe/Huyf7MfxzhEcWKM3R2W6d9o+98TmCVPo6x+uN4MO51QiMOcxCNBPiMhz09HWulgE&#10;nSjgYfWiZDgWtjMVhmal95U+c4DgMC89VWxjy17MmtnJ8tyKdL3abZkBVMcnG+jU19psLyhXnWq3&#10;39mTUC7r7+XonFhfV8NbDatZ1Y3W59el7FyZrcOdOlroWKBA3cT1CYsok4XGn9ySZXNU98XQ8Y8M&#10;iOVY2o/DOhbIWBj/aMKCUDWPVVvbcABztCIeXcXarf9HPS2M4+n2adnQ/ZGsMNufdL7thIyo3l/3&#10;WTSbfYffO/X1NrvVwfbsRMYpIkfJkN3Y2JCc0uxgnLQtPBNOnnDvoF3RjgVuAtk6ofro8IKt8bzK&#10;fGn78kkpbdkj22AXkNfdr/TIpuokRQ1FUn2+yuZP3GPLc+jPM7/L1KDGGUh2XrQTLdgnA8fC0NvD&#10;klefa4G7tt9oNWfMbg63XWHYVN6RSZCt+zw13Tj2iEMWnSpavvCd8ToWdCu3LIr5ft0rdY/MyMy0&#10;jN+KM2VSpf2BfGGMD4S2lblIm7gpIrci124sodYbchlnYqLy8IvEwTQT554FAYcCQQGwgXcGzahq&#10;e77VUibZcFBwDkIgKNJNwDaokknRtPJLKhxPFcnI+6My9tG4CU6iwDtBuec9Iot9Lw3I0FvDUtha&#10;YFf5cFUSVxHxuQdR7BGoeCVR8FqfPinNTzSZIMwqz5KBtwdl+INh6wME13GDCEXt49VS/XCVGUN4&#10;T/cjfF6OF9Q8WG3HJ2ZuzqpxOBuz3w+KGUJq3GJ0jr03IVM3pi31rPR8STBOOu7MAV7xwqbMfEPR&#10;Yf6RAo9igUAffH9IRq6NRH4yPrjejL6reqjSPjceoR+2gfR1KtFX3l9hzzehSs9efUfhvKGPh00J&#10;x7hCkTz5XIuNWdybbITt9aOfU3WmyopZ8Rxl50utLSjKRPVJs0wW4Xcyb1gjJ59pkabnG6xQ2PzA&#10;ghUg7fhxl9z+eYcdV6AWBEo3iqFlxByCDVW2Rm+O2VWJa7Pr0vxMkzQ+0WA1FKKvijoIKGBE8ipV&#10;SWz5arPUPVYrS4PLstC/YO3eFVVGkANEzJGFzDlgHIL52BjMoyhFZj+2+1WVGNZE4yMNcvbbZ6T1&#10;ayetr4mKHIRw3ZHmOvzWqExen5LSC6W25pCzB5WNgBLJc2Fw8pzUA8BJmJZ7Ilh3nxzsppvDgvI9&#10;37UgS0PLVp0co/C4gkFna6F7yubX+vyGyQ0Kt7F2E7mylrnL3MeZ06qGRd2VGvvseZ27ZPFhMO+H&#10;1RpRY5honSn9arAzR8hYO8gcYX2P3RqzGji0YWNxUxo43qVra7+sw1ignNvztZXbWq++VL29NulL&#10;DM3jAHINw3xSxxa9ZbZnRveSCosqm1yP4TBa032i/+3+7f3KDFbdD0hnT8TJFMoP5lP1hWAvKG4t&#10;Cvala5MmDzDyYoFew37B/OF3uHaQz6h5WPdG/Uw7r6/fcVBnZCogO4+2se+arI3DqYz8Mv2uPM/0&#10;naLGQntOrma0PXtp9z2b9wbeG5BRlW/M64zMDGl8vMHGlu8+CNH7p42TGq88B+suGKepYJx0b4kF&#10;a5Z5NnV7yvQeruZsflL3rvtrg70ijoASEJSi7gS1c/gMG1vto3gIn4PnR14QQCNzYy/HLre9mIxp&#10;KrCfjeWE3kn4XWRJNj7aaEdmyTZdnQ/qN5CZmShkCNkc+DiQy6JTAFlT/2i9yR4yhg4KchO5h2MC&#10;nYKjKYFcng/k1tDxkFvHHXcsfAFAUWXzZDNfHl2RdVXsW55ttk0mWRsNn0PBPIRtdmmWFQvqfbNX&#10;Bt4diPzEp6DYD38yYoUA0wvSLaWt8eEGqaOie5KwjIPHGvUza+2Zl0aWZbR91M4sHzfsZg1V4Igi&#10;HhT6HaUhjBxQTXl+Yt4yDQ4Lyv+wGtJj7eORcaJyeb1uLPFfj7YXtD0rL1OantJxulJr59K5C56U&#10;VAqExgNecNIP44mc7GS77yLKMx5wFBQU7WiYr0Tx53QjnLw6JfPdC1J9pcoicQc18GLB5kvqPUVK&#10;85vyJK8219JFNxYOZ9DvBYoI0XU20rPfPCMtv9lsjgZqFnBrwMDLg3Z158d/84lc/7sb0v/BgAxd&#10;GzavPU7KeCDrhSj90uSijL07blkRVQ9WmPJ9UGdmLHgOHFUcjSi9r0Tym/Nl7P3xXdtJmrDJwsFZ&#10;kwtbS1vS/JwqI4/X2XyIVznbC5Spw8wN5h/rbrxjwtYdxdwoApcUiFTpc3I+n3VXc7nG1h0v1h1Z&#10;W6kmzBoBZB/OQJTq4wbtxKlA+v7weyMy1TktRacLpfh0kcmNZFxHRj0Mnh3nSt3TteZYHH5zREZ1&#10;/i5MLVgWYCxIx7djYPo/9jrG8iCgF7BGiKbynTO3Z6TiwXIpv1xuR2eSAeuJtc7a5PlIXUaujLwz&#10;at+9U9YeBrIPmMN7vagVRCHBrte65foLN+TmD9ul98V+i6RXXCyzc/eVpyttfHcjdERQb4g1sz67&#10;IbWP1kjV5cpgzR8ySxCQG+wFOGXYC9IL0qTn1V4Zen/Y5iMybCccy2EukBHC7xSqsctnUBfjuEEf&#10;sWcnou/QN4xNUcQZzd5MVh0OhGjoI9YP12zOtM/K2sy6NH5ZdZfHayxbLxkw3rZnny43uZBRlC4d&#10;P+2U/rcGdh0jCNdsRnpGIH/vrwn2HX0dhDSu9iwOru9mHaUabgDhuGdRY2J1Bgjm0F8cv2BuUtSV&#10;Qpp2Q9YhIeuy+rEqqbi/3GTNQYICscDxi05RVF9kOgW1TpBboV6RTLn1ecQdC18AEL54BykItzqx&#10;KhvzG9LwxMGjzXuBYKw+VyWVZyqFQjCk2BIJ47aGnaBUjt8et5spcEBkFmVK3f11Up0s5VmhPVSC&#10;rb5Ybc+8PLZikaCpnhiRzLtIaOAl4mHldy3qG1FyURZJk+Ps3WFhnMZu6jhpvzFOnAeuu1S77xVY&#10;8RB6stnkGx6tl+r7qiIRrcUgOtgf3zjZ8zd++vwHge+n74rC31VDgmMtO41R+hTP+jxKys1ZWexb&#10;tOJAiUSOYxFG30mJJDKQU5VtEZaNpdRl2LBGSGkkvZ7KzjgV6p+qs1RgFBai5YOvD0v7927Jre/f&#10;troMOOfYVOPOYNDmo/SRnURkYa57TiouBanvyUopZA4QgSqoyreMmvz6PJm4unumxbYsHA5k4ebS&#10;llW7r71SkzR5SDbRYeYGbWbdEUVl3VFICrmaDKKjbqw7IkhBRCaIJMcTKT80kawRoK9QBA+csnoU&#10;bGe3rNkxhZmeWcusK2opCOSGrp3DgsLNWHDciehn6eniIPr5cSRKPRc7+kn7kBFpkm57HYUaDwKO&#10;E9YIx1L4ztmuOcs6xLnBekoGrE3WOufSLQrfVmxyBUOe78YZkCw4hsoc3utFMGPgg0Hpe6cvyMx6&#10;sUsGXx2yrCCOG5DKXtFWYWnpu4HBiB6F/GDdkL1iGYPnP60RcFj4DPaCspZS2wvS8tMs63L02qjN&#10;x3DtRMMexVwQNVz5HdK2LeMkzhsfjhKu+mPPjr7hK17CTJhQV8JQJ5ODTIBo6KMg23LJMqMw5sky&#10;qrpSGXdWwH6E0W2cJMiF9MK0IIPovWFr164wRGROZGSY/LWr0VUes04OgjkkcSzkpKu+knojNz1H&#10;+506QrVBvx+UcE/kGB5HL3GWc+QYveCwUGuBLKOyC6Uma5LhpDbHAjpFbYHpFBTUNrl1bfJg+s8X&#10;FHcspAgEC4ohr90854d5sTnyuZx7jQfaMvLRqEzcnDTPalFb4YHTwOIBQ4VNsVIVnLK2MvPoYyiG&#10;KXwoMnj7UNSI/BK9JPIbevsRPMkCBdoUttJc82aWXwoiQWPvHZ+MBYr/2JWLFWwQh3v+ExiJOrYF&#10;LflWhIsijomCkmJRZt2Y8fYvDSxL41P1UvdorY0xr2TBhoOXmXvWiZaVnFXF870RU+T3go3VIvso&#10;XodsE95/PiunNsccMjuVeaJEozfGzCnFzxERTzRFeD8ystKl7qE6Sx0+SlBscG7hZGh6pElOPtUi&#10;l/78olz80/MW6al5tFpm++ashgEZDJyPRxZNdO89Tiji1MSYGZq1v7NhU8MgFSB7yKipuVAjm3xv&#10;v8qY4eB7Q8jCoeo9hUhNFp4KbsHZ7Tz7UbOd3aHKFutuZXTF1l3tQzUHVjz3I1x3GHysu6LWwmDd&#10;fRJfptBhQL7sjDAeR5i7RKftWjIyA7bSLLOOzLxkY/vmKd03W8uDq5bVmOR4AmsnFpwBZm+rfEB/&#10;R/e6gx654flmRz5NR6YNOI13FqBLBuHzIV8AY4jsAWq5JAvW/NyQGv17vBbGFs0wYP5zfLD6gSo5&#10;952zcuZbp0xu4FRgL+HGgt2wjIX+GcsItMyA5oKkZa/sBKc7ewG1oSzrcnTZnBpcMxgLfodbBSgC&#10;eNygjpLt2brP0se8EoXaSnxWdlW2yZKdwQACBKyfmeEZW0+51bmpG6d8AmO1NneQE1xZyI1Xu8HV&#10;tETAi88UHyq6ztG9yrMVtndNXJ2wbEKOaMbKaDksZIZa0c9DBgMYc469oe9ym83yVOJ6KtYrGX3c&#10;qMXaTeRI2n5kFwRZuqFjf2N1PZCZU4kf4fgiYNLTizcmj7B4I0Y0VXq5zm5ClbXRD0eT9hr5cEwN&#10;r3GZVCWfe4pZpLsVbwxTTknlfPd//8Due27+alDFmgrcyQRDnuiLRSjKckwItf/dbau4X3ml3DzM&#10;KJTm6deN8frf3LRo7KV/fNFulsBQO8xGsxNLR84KqrifyBWrlH37u112Jq35K02mXEQb8ni4j7p4&#10;49amyMrSqlVqb3u29VDPv4nx2zlq2R9c50NxQ+6FTgTLKOkct4KXHd/rUmkq8tA/u2LVfaklwDgn&#10;C8aJcaC/qbScU54jPT/qlZXpVWn5crNtlNHppdt9h5Nqdc0UhpbHmw/VpnX67vaIZdqw6fHZ0amw&#10;FBl99/983840VqgSzzWVJ588GXk3uXD9phVGKsmVjh92WqGsElVCkla8MQYo2hgnKA6kqJICyJWL&#10;vCiEyJ3uWTlU6M5VY2BKVtQA5ojMVKeOxYlNu12B6ss7IZJ0+5cddqc1a6ywsVAu/M75pM6hEGQP&#10;NQR4jr53+2UrjTTZFbvDP8Ru9Pg3H8rK5KrUPlVj1dIbrjSYopZqQoddrOKNGC0UCaQyfdcL3dpH&#10;6XL5Ly5JaUtpXHVXDkIYQcLRs8bNGsVZ0vuTPiuEx9GQ6DXHGkxm8Ub6AQOv62fddqNH8/ONNnbJ&#10;ymBJFhgsXW90B0Zp37zdqPLAn99vxTOTuVcBz49sxbE40RdkiFFIlf2KorQhrKHt6yZ1nz33x2fs&#10;BhPkFWN5EChg2vlKp6UkoyOwNu/7/QvmZEvV82GgjHWM2fFHCpTyvbWXayM/dTB2Fm/MKcmWU984&#10;JfkVBTFfGGLoGlSAr71UYxk79Y+o8X6+IiJ3g/2N9bEbFFT96K8/toJ2ZRfLrDp+y+MtJnOSDZFs&#10;ZHFmVqZ0vNCpC0ckpy5H1pfWLOIP6DE4v8LCiDgKr/zlA5ZxkcxADRAgOkzxxi1VeChKydWD7Gex&#10;+jgeVrUPJnrGLfLNns18jW4L9Wk+/ttrsqg6OAUHS9pKpfVLJ1OSGcW6s4K6mRnS83KvOT1I9y/V&#10;9rBerQBipHhjjraXWzq4bYWbQ6Ll7EHgeTk+lVecK1MdUzL80bBM3JyQqfYZGb8xLouzC1aQlKOd&#10;7DlmC0QVlYwH5L21Xef6dMeMnP+9c1ZL5KByJhrWLI4xCl0OvT5imRvUqQrhO+Mt3piRp+vjtI6t&#10;9uW5r59NepF8QC9Fp6BI+sgnI6pfZ8iG6jvo/Me12PBxIPnanWNYxsLHUxaZJ4Umma+RX4/aZ09f&#10;3z9jAcGGYkja79r0mhkMiaYzxQObBSlE+brxgCmRkYgIwo3CNiuRaBVGJVWnU5E9EcJ3oChtf4e2&#10;gRQ5hO3dxjIWVKHnPt6kocoHhsvO1MCDwJjZcYrI+V7GFKUwlYo/fZFbwlnrrOAIwILOWZ0nsQop&#10;Mq5WQVkF/2HRj7LPIqKyG1yxRDrl4sCSOai4pjJVoNQyV++2kWX9q5spVchJPa1orZDTXz1lFaEt&#10;ZftCqWWVjF4NUouHPxmO/OadmDGtxjyZSqSL5jdiXBx+zHYjbDPKE1lAGK/cnx8NY0kK88r4ih2d&#10;yC1L3VgeFDIWWHfLUesOheqgkeiDwHfYusv/dN0dRnbEA99JbZXjjjlSSNedXbZCl1mlmWasHUQ5&#10;Pyg4FjmKROV8jqdQ7TwWGOu2tyWoUOOMxolFdJXMr9yag19BeFDSc9KD40pNeWZs4bRNFqwTitHF&#10;82pUw9aOnqmBfpBsDwrPcRxuoT/YC3LLUyenMaiiU7sDx57KNNVfYsHvoH/hIDluhHt22iEM05Bw&#10;z6bw9W5srGza+lmZUjlfp/1RkcJx0nVoc0hlKA7BE7p8YqX487OMKUcCDgPGPePMrVrlF8plpnPW&#10;Cqbf+Lub0v7CLbsJo//9ATv+QyHj/YpK7scJ1UvsGZN0jGRrbTOwSWYS32vMwVWtulJp6o7RbetB&#10;FNpUGZlRlBHITN0XnNjsviqdQ4ORcvrbp+TM752W+//ycnJf/+Ul++zW39o7aoohjwEdGvI4O0gD&#10;Hr85bpGKVLy6Xu2S7jd6pO+dfvvOO9iUSKp5IHTNYNUNMKWOBf0OvKypiCh8XmHeED1FkSHVLINX&#10;ko+q7AQBjjHNdUTACUUcYjjGjgtm6BXnJKU40H6gIIZHW44TKDSkNFefrbI0/epLVeY8nboWHPna&#10;eTSCKAlp/Qu9i6qIF1iUJdVwTCanNMeiCuFZSOYR6YvLkdojFA3EKDvobR4phTPzkXUHJrsiCmuq&#10;MOO0DOM04gimDRspPj8aKSAJWzoutidEjssdJ5CDRFtxjlHQlGyqVGOGh85dxp20aq7Ti0VaZG87&#10;7PxAL1ieXJH5wfld9/RkvjB4SIFeHF6yo5LcCnIvkoaMOaK9AGcMe0FeQ64d0yNwsJP0yDEDnEOO&#10;omuW9UMwjSN8kx1Tu87HZL4GPxgMvlrXU6yCisi9wzgDd0JgpfJspZz/9jk5+ztn7Nhi9SNV9u/s&#10;JRxvG3xjSNq/e0tu/H27XP3bj+XGD4JjjHZtt+pYqTg6cRTwjOgUuZEgZirBicHVk1wr6+yPOxZS&#10;BJO+7RsnpU2N//v++EJSXxf+6Lx9dstvNEW+LQaqJFrUN+JYQLme7po2IcsGn6oX1/sMfRRc4xaN&#10;ZSzoxhgqkXidcSokqzr8bpjBqsZq1nEsDnaMwbhB6ccDT8pZyiN1GO2qpBE5DWG+hkbWcYA22t3I&#10;qsynmhOZJyzCX9B0/BwLRPq4vaLuUVKIyy2CN3VzxqIjO4v/hdcKcrc6GQJcjZVqrLBVUbZsrur8&#10;iTgWLHPCMpUC2YNhYHf0q3FwXEA+Mt8/41hIZcYC/XBHNpK2QdddKkEmY0AD48J+cJhoWsrQ/ZM5&#10;xJ9kEXBUKtWYjCFKHWaQ7FG81WQme9sho4g4FlanV83g320/T+YL44vjm0ujS5Y5RO2AexFzAOle&#10;kEqnX4il1utewE1Blo24i9FKIIuIak6VOxaAY6asn7XZNTvCON09s+t8TOYrzNpDpnFcZTdIqbd9&#10;J0kZiRylKG8rkzO/dVravtYaXJ/9QKVlc7D3klU4/O5IcJX0jzrl5gvt0vFiZ7BXD06brGf934uQ&#10;+WJZh6Wpn/M4hMhuRK9w9scdC05KQGG14mhthUfi1d8LhEIYIXOOJyf0f8E4pSZNPilEIq0+l7Qf&#10;VLGm2GNJU0lQdPNccaQ42t0vamSGq47R+tK6rK+k1khOCWowkimUnneM18IhScv6NApr147tOLLy&#10;RcXmbmZ8MgbHAplkh3X48jkUlSMynmrQC6jnQQqzFVW+fPyKDN6T7HOcz0k9yLS82jwpqM+XorrD&#10;3xgTL+F+hwOaWitkFFoB5qdPyn3fuSgX//CCFSg99c1Wu1I1vyrPMhkG3hiUT757XTp/0WWZzbGO&#10;nTrOQXEp5KQEBJ1FXFvy7+4xhNAYVIXGOcagGGWoYhSHQn23YAYRsU9VjYB7CcaJYmdFdcV2RV3x&#10;qSKraXBcDETWO+dsN1fuvTRP1RMtUyg99/O7PadFMnK4iYXzqtxk4yjIQZUxcclBnShJySRjvuVm&#10;mGGaanBIUleIDBCuiCs9f/yuQ7wXwbjcq+aAk3roexxm+bX5VszxqLCxV50Ex4LVQzpZLg1X6q2W&#10;yLnfPitnv3VGTn+rTVq+0mxXquZW5gSZDO+NyK0f3Zae13otqznW8Q3HOSguhT7HIHAw6imIBygr&#10;ZadU8Jwtl5NfOnkkr5YnmiW/IkjnttTNok/PJXKel3PPXN2UKkhLW5hcsKJoTpyoohlGzTinuE5B&#10;N910dl7plEwsVX12n3vb7zKb2sb5sXmbT6lmc23LahPMdc1H/uV4ggFfUBlcQ0V757vv7BvmEGd/&#10;c6qzjyyjwdLr51YtMppZFMg+ZE90vQLOwc6Pzx8rgzaMVlP/4ajX3eoRH0XgqCC3zBRWFlqNjpn2&#10;GXtW6mIcGzDytZ1kkNjVaBOprwdAWrJdF5zEoob7YRkLOel2m9Nue3gqXugFdr1ja0WkFfcWpJCj&#10;UxxFbRBS2hcGVYcZcx0mXigGTdZXVmmWlLQW261Gu83DVLyaHmm020eOC+bM072P2g6suYYHG8zZ&#10;0PJcs2Rr/2xubMitH96W3tf6Ahm8coxk8B5QQwKd4iiCGRxP5EYYjlM6++OOhc8zqhhFn9FFgShV&#10;Za6srewzVZJT9eLKxu2r0rQ9GCBZkQwGU2o596yKbao4iu/4vMGxBKJmGDicU8TAYbNJ5YZj9TdU&#10;STvO6Xgo/VyVdBROqi3dyKhNsNB3vKsPo7TgOMzRNb1be6lyz9nf8JaGo1AC7Mz4/Gpw40pBUHA0&#10;dLKGstCKBqoBR+HAYwOGLNFqldPhDQ2subAAZSowJwzrLlKH56ggwsaVfyi71OiY7ZgLZMzq8VFq&#10;wyiw/mF1Aagwn2pwXi7P6Hjo/D0y9PkyctIlpyRn1z08FS/0gqozVXdc63svgWPSHOFH5FhYGlUd&#10;ZvJonX/3NCpDyfrKKs6066EJqO02D1Pxqn+g3uTacWHbsaB6OGuu5lKNnPpamzQ+0WB1YzY2N6Xr&#10;l90y8M5gyvebZMKtNugUy0cQHGANcovN6qwfF4kHdyx8ziFiSNQlu1KV7LJMO886f5fOQZtyX5ht&#10;RghgTAa3RKRuw0RxDqLMfj1MvOCAYhPavrJKx8mUqBRGNTEG50bnZXH87p/R30maGscWda/JtquG&#10;iF6mCnOEcZPLURoWKYQz1VZNuSg7iLqNpk4JQJ5Q5XptaV0WehcsAsvd9oYaTyYL1VBEFmZyj/7k&#10;0UaG94OrRu2Ghsi621KF7yjWHY6ysKjlUcFYFFQVWLYLkcWt9C0Z/GhQRtvHIj9x9wnayHjkWpHB&#10;lcnVlFdRp9goVewX9rhmMlnY81FVvSg3uKFhcOmerhJ/FCA/qA2SW5sTXDuXwiwC9gLLWKJWzNy6&#10;bC7eg/Vi7hKMU2FLoWSXZctUx7TMDxzvzL+jhH2G2izc0NT67Empu1wb3KBBoUuyeyPXHR93NlYj&#10;mTwTqbUfTKdYXDMZuTq5ZnqFF3HcG3csfI6xiEsG5+5Uma7IDpTpcaKGd8fIpj3BDQ1B1BCDNdUV&#10;wTE2LMo85Y6FeMGxQKX43EjFfCosM0apjGoSqWNeLh7Ds9ZWOZ+K25VqHHNVWgrvMGYjC847fk4c&#10;C6rEUE05qzAriLqlUAmwKv4bm5ZOvziwJLmln1Zx3paFOFlVFmYUZ1gmUzLv0T8s4Q0NuZGK4ZbF&#10;w7pLYRbPZui8OILIazRE0ey+/bI8iyziWBi5MSoTnXdeV3o3wfBG+eboHneur06t2fxK5a0ZpNxS&#10;xZ6021QTOk5w9nNDw9LIcsqf714nLXJDA0e72AuWJlPrWLAsHq7NJYNp2R0+8WI3aTQWSFZJtsz2&#10;zsn8ETjq7hXQ76jNkleeJ81PNkv1heogM3V+/ciO9ySDMJMnlZlkW5FbktYXtW9URrIHmF6h+owT&#10;G3csfAFAiSs/VyYlJ0vsPOv09Zm7Izws5TLDHAtWEbwxTwbfGrIiMsmOlKCU4+0npXTs4wmZvDkV&#10;ecfZD8ssKchW4Zlj0d30onTpf2tAht4fTv44qfJEhJ609LF3x2Xy4+M3TjjmKs9XSmlLqXmtSfef&#10;n0hNBIRU8IEPBmXkk5HIvxxv2HTJNFlS45Q1TbHWaNLVeCltLpHi2iKLinCt3UR3aoxH5uZo+6hM&#10;6udzFVVJI99bHHk3gAJbyMKihqJAFt6Ytjovx+FIBAqfrbuiYN2l5aXZuhv+UOVjkqPI5lDQdcfR&#10;lOE3R2T8wyM26CMZJDicah+tkfIzZTYeU9enZXpgWuZG5iI/mHqoYTF0bUhGbo7oXJ7brqHCvllY&#10;pXM6ktbMz/W/1y8j10ft78mEdc+6mOqbtuwIImOpBrlWUl8iRdWF9vf11WD9TPX4XhkLCmWGtUGC&#10;vWDhjjmTTHAo9r7dd8/sBccJ5nZxfZHkl+bZelpWA5RxWvQA0zboecjgzILMIAunPteCGseqzs0e&#10;kG2HTrE8uSyjt1Ru9SdfbpGpYDIxco12ptovXLddpPqMExt3LHwB4JwzZ8yKGwvtPCtF1u7GWXYE&#10;GZ7SzLzM4F7mulwZeX9Uxj4aCyIlkfvbk8KWKkorasiooJy6qQbE7ZnIG85+bBs4qvRbdLcg3ZwK&#10;I1dHkz5OOIAYI6LHOBWmbx6/cWLzrThTLiVNxea1XhxcSlnRP4zjkWsjMtY+HvmX4w1njck0wVHJ&#10;ms5vjByfiUDflTSUmIFGVGR1dk2mI5t0sqHviHhjnGEUYjQVRoymECsaqLKwsLYgkIW3Z4MaLGpk&#10;321IUbV1VxCsu7TcNFt3o9cC+ZhMwswYIq5j72mffZKaMYlFmEGCk7nmwWopaSsJxuPWjDkVUuW4&#10;2w3OFI/dGpPxjnFZmFjYXtvMXQxIskgAhXvo42H72WTD3MWhMjswY9kRazNH41jgytiw0NwGzg1d&#10;P6lan58HkB9WG6QiP9gLhpaCOZMCxySBkaGPhu6ZveA4wThh/OUWq7Gs64nCqzZOXsR7m1AGZ+Zl&#10;2N6dW5NjzlP05nsC3RLRKVamV2Wye1Jmh2YjbyQP+gOZODsY6KUZar9QF6ao2h0Le+GOhS8AKKxl&#10;LWW6IZbZedYTWWJXzCQ7+hwvKGzVF6ul8mxlEMVUJYpI0NDVochPHB6eDW//4IfJ+8wvGmzO9Y/W&#10;Sc3lavP6kyqL93aiK3nRTZT63jd7ZeiDocjd/cdPJDFfUcCL64ut1kJWWYb0vdGf1PVjRnH3hG6Q&#10;VMj/7O0Kh2FNDaKeX/dI95s9cutnt6Tr1e5Dtz2MeC+rojbVPiVzffNS3FgkhXV3GvJ2rKYkT/JU&#10;EbeoiCovw2+N2O8m6wgURjdZB/Oj8xZ9n7o+ZVdgYqRvH7uKwFgiC8lmsLP9aVvS82qvDL47dNfk&#10;4U64+o91V3WxMlh3w0umOCWT9aV1W3fDV4fv6rrDuEVRK28tk4oHy3V95UvXj7ul95f9Kc9cwHDr&#10;/2BABt4fDLI2Prqzj1G8ybCjqGH1Y1VSerY4kuUyk7QoNQ4e2rE8vWzZe2PXxoPxOIKrRrefrzR4&#10;vuK2IuuH0ffGUhKB/zwQOmMsGq57QVp+mnT/skcG306e/MCws72gK9gLFocWgxpZpZ5+HS8ZmRl3&#10;jpOuJxund4buHcN5F5hf7HWTXZNy9W8/lts/6zj083DExubZwJIF/ZAJ9xKrM6sy8PKgyS30imQE&#10;TVnL9DN1VJCJc73ztj+Vniux/qGGhxMbdyx8AeDsbmljqZSoYcR5VskUGXh70BTypGYJxAnKfdW5&#10;SilvK9uOYhIJ4oxtsuC58PZ7GmHioETVPVgrlRcqA6//2HIQEe5NXsoZjoXB94Nxsrv7846fwCb6&#10;XVSjRnNNodVaoFbJ0LvDwfpJUiSZz8GQmu6bTvptEEQiOV6B8w6nQt/bfYdvu/5qmGky0zlr58KL&#10;VIkrqL7zKAR9R/G7vLLc4GxyVbaMvj9uv5usrCk7TqPtWBhftOj79K1ZUwDMsRC5BSLEbiNQWVhc&#10;VxSc7T+xZbKQ4wbJHM/DQLo1667iTIWtuyVdd8yLZEL0nXU3qjKXfkjLvTvrDhnD3etEgXEG5dfn&#10;Sd9LAzL4xmDKMxdQyIevDcswWQiWtXGnXAvPImcXZ0vVQxVS3FoUyarQ+Z6k6CcZW7SDmyDI3pts&#10;n4qMxxE4FnY8H8Xu6IeJjyc9shsD5mv0XpCenyb9bwzIyIeRbL4kyA+Mmui9AIe+1cgqDm64cfbH&#10;MhZ0nApqg3E6kXsiMk4jx+rmmYOCXstex9y4+UK7dL/cYzrUYdhYDm6gWh5elqzcLNt/7iXW5tdk&#10;+K1RGb86YXoFjtrDwjqmn+eHF0wmzg8s2P5UfKrIZGZG1r3VR0eNOxa+IGDM441s/epJaX66ybzg&#10;HS91Svdr3UH0MMGaCwg6zjdxPrXzlU7pebMn8k5siJQQxSQFs+7pWql+uMoiQRNXJy2yigF0UO9/&#10;WFOBQmS0g+cyL2z/kjQ/1yQNTzZEftKJFxRPxqhIlSi8tSVni817S8SZM8lkLyQ6TksqtMP5wjVa&#10;m7q5nfpGm7Q83xz5yeMHG27jY41Sd6XWIr7tP7olnb/oOtQZffqP9YOB1/tivwy/PWKR/fC1s2ZB&#10;IrD2idwUVOTbueC5rnlbYxhUiYwfv0O2gWWaXB22u7Bzy3MsQhQrRZC+a368SeofrJdNCe7N7vpF&#10;dxD5VSMtEWgHkb2x22PS8dNOq0dAdKqwpUAqz1RGfmoHkbP9FHVEFjY8Xm9ZAQuqOCAPe9/oPXA2&#10;Rdgnq0urNpZDHw9ZNOnmD9ptrpNOeRBon627umDdFbUWyvCvgzVHGv5BxwzCyDhnjIN112tzYWM2&#10;su6eaYr85N0hIztT6u+vk7oH6u7IXOh5UecYz61jnMhzRxPdB+wzfW/3W12X+d4FafnNZml8tsH6&#10;nYKS0WCkVJ6ulIrTFTa/MorSLfrJve/Mv+nBgzt9UFyRGzP9M3LjP9+Unld6bB3l1+XbflX3SF3k&#10;J1MPazN4Pvo9T9IL06Xv9UjGiK7PREAvsOcbmrH5Rvagycl7pOL8fpAJxV5Qc1+1/X1F9Q72g24d&#10;x0SfETlhutS1EdsLJq5N2FqofKA8UiPrznoxzv5wrCwYpyr7Ow683jeCuYiumAhrK2u27tF/mNv9&#10;7/YnLVK+H6EzMD0jw7J9F0cXZfDDwYRkI3scGVvh0S72HY59cSX8vUBmYaZlWlVcCeTWVtaW6RU9&#10;r/QmXE/Djj4wtqqPoVOMXB2xzy46WSQ1F2uk/OS9eT3uUeOOhS8A22epcjOlWRXI+sfqzQuOEo1y&#10;dZjoIQoSabqcT+39dZ/0vz8QeSc2CMcgipkntY9XS+X95RYJmr4+bZHVQVXMzft/kGyKSE0FHCS0&#10;o++d/sDbP7wsjU82SN3DNZEfdOKFaDOV2wuqC8xbi4GD93bsg/HgTHLn+IHHKYzQrehGbPPlvQEr&#10;6Le5uimtXz6pY9UY+cnjhx0NebDOjvGwAXW+1CU9r6shOpP4GX36ztbPrXEZfFUNKO1bIvvhq0AN&#10;rMNiGRe1Rao0BOeC5/sWLENo9GYCUbbIzQsUNSLiPXZjzO7C5kWhxPC89k4wXhoeapDaSzWWJcC9&#10;2b2v9ppTIdGCWvQdxg9pob2v9MnQe0MWnSpozLfU+t0IZSHZDMjC2gdrLSsARyvycID5SNRDny9u&#10;wj5Ro5WxpF+JJnW+2Glz/aARpXDdERVl3RU2FchoZM1xDOnAY6aE6465yrobeG/Q5sLG/IatO/aE&#10;uwlFsWrvqzVDLTpzof/VQPFN9Lmj2e4DNShsn9EXdV0WBxal6XndI56oDW6qiNRUCCE6VdFWIaWq&#10;VFqUujCIUpP+nuhxDZ6DseBccMfPAqcYayi/Otf2q5oHAkPoKAifryx8vvw0OxrEcy0keP2vHZXS&#10;5+MzmG8YP/w9lVdLHyUEadgLKs8FDsyVuVXbD/re6ks4SIOcQH5QU4G9YPLGtK2Fsov6OlUqRQ2F&#10;kZ904iUcp4qz4TityMC7kbl4iHFi3aP/2Ny+OpS0SPl+fOpYSLdsX7LZRq4F+zjFDA8CexwZW+HR&#10;1m3HQsE94ljIz7BMq/JLpSa3JCPQK/p/3Z9w3RP2Bxvb2zq2qlOM3Ri3z2YPrj5XZdmOzv5Y/uNf&#10;/PP/7n+0vzmHZn1lQ67/xxtmhLT+ZospshSQSSYoSChHCLiun/bYmZ8Lf3g+8u7e0J5MVfJXF1dk&#10;dnBO1hc3ZHFwUSbapyQt94QtSIo9ssBQcPkuajQQ7UEQ461F2cAYwDs/rgtv6K0hWVDFvLC50K4o&#10;rLkQpxFP9DCSKr28sCL5tfky2z0ny+MrJvgnbk9aWijPiqJCmxCqIbRpcXrRnCJUsiaKNNE+KVOd&#10;U9o3m1Jzf7WUnSmV+kfr9RnSpeMHndpX6XLyazouODeixgXBPNkzGXzm+KKNX+PDexu5/CxtI624&#10;+2e9kpmbIef/4Fzk3dhgEHGc4CDftR/MBTznIcn4zGio7o/RuLm1KQX1BTI3rIJ7bEmWp5ZlundG&#10;xyljO8qL9zw6VYyxY16xgTHnel/p1XGasHHaWhdpeqpRys+US9X5Sv37ptx6ocPOmbd8pfmz4xT2&#10;HUUDte8si0AN1sPAvMLBwZEhrpdjg+Xc926YYZqpm/q6rptIuvBCz4JMdczIVuaWzI8tSFpWWuz1&#10;s6zrB2N6clH63+4PHAqvB+snqyxLjeICaX2uRfs6X/s4MFhCo/ww0JbMvCxZXQ7WGccXbJ1NL8tk&#10;x5R+idixAdYBSksI7WZ+8zwzg0FhPTINxm+Oy9zQnPVFy1PNlspe0lxi48Xz7oqud/qPPmDT5+YG&#10;CmHOdM/Kxol1/ex5bae+rwoaPxe2JWwDc5z1TnE9DJWJjknpf2XQ6jtsyabkludK25db7faOkobi&#10;2O2IwPsYtGm6Vkpai2V+fD5IC+2Z17k5LSeyxeQc82JD5Xr0eDKnw/GkX4hej+ucHnlnxMYyLS9d&#10;8irzpOVLzfYMzCmTF3PLsrawJr2/7LOsibO/eybSmt2hfykUh9wlLZM1tzS5LDN9s5Kh37G95nQ+&#10;3rHmtO8WZ4KimhgrM/2z0vtqn6276a5pHdgTlq1ReaFCqi9X2znbjh91SlZBpq273KJP1xzrmdRb&#10;1h63SOCgrr+SKkfECX0O7bvyfNnY2JDcilzdE2ZlQfeoBV1bU10q2zc3LFUfGbfzuXfC+xjv4xzh&#10;6p5WOa171icTlimwubYltVeqpeJ8uf5Za9dK7jw6sw1zV+c2beOKRuZ+mu6Ti0NqPA/o/FOllhtH&#10;wrnLWNuY63yh3+hDu/ZY221t0THo+XmvzrMZWV9bkzx9ztbnT0pxY4nNC+ZI/ysDVt/hzLdORxoR&#10;jOvswKz0/ar/M+8diqjnQwbO9s2YXjDbNydra6u27tP2eD5eS3O6H+i+PfzJsMmUPp3j013az7Jh&#10;c4Zr7RizmH18QEhpp9Dk2sK63WqSW5ojp795KvJu6qG/WJ/0S2FdgWXhbW2ILI+tyGa67nk63swR&#10;5NYdskPHkHVLX7IXzI/Nq7E7YDJ16M1hWRpfltzqHJNJLU83q7GXazqOXa83uWTZEnX3BxktyGUM&#10;ofA9IvR1l1OT7YIsIUON5+WqQvYlCvPuh+0dA6y3sI3Z2sbayLuJEbaFNbdfW2ycdK6yL3NUb25g&#10;Thb6F2Smd1Y201Sm6Tih835mnNA5I3sf6xa9lzpgyPmB14ZkcVTHojjL1iEZcswF2hGNjbW2FT2p&#10;/9VBq2fS+LTqo9oe5M1BOWELNdCD5sbnJLuEa5yXbC3YfpwT6B47awsBspB9l+dl/+Q5ht4Ytj2v&#10;6nKllKscrL5cZeNLP/Ad1nbdb6bap+XU11sjn5Q44X65OrtqR67yq/KkLepz+c4Z1ScHXte+KsuR&#10;hqc+21cLo4vS+ZMuySrKkopL5fasOEZzS/OszhLyaaF/Ueb61b7ZxF7R8VVVgLEMZRd9SD99Zmxv&#10;Tpg+Nj+4oFuk6rq1BXLymRYpU52iqK7I+oX55OyNZyx8gWBBWKZARZ40PN1gkWIU1dvf7zSl0qLQ&#10;HeOmHJgxr0KRhQ4IW7yyeHxRMtjQb/+8Q26/2GHnm8Y+mDCFi8+OFxYpV7eUt6piF5W5MHltSm79&#10;6LZFctg0eVmbdkSFaRP/blcV3h63n8djyd22azOrFoWq/1KdRaG4dshJDDZMoom1l2ql/uk6qbxS&#10;YTdtoKATpel+tcfmBK/dsl8Q5BQDY36NXB+2cep+qScYp7k1i5jiXNjtTPxxgvVDG1Fkmp5sNCfV&#10;lq6Rzh93S9fPus37T7Q6nKu2fvQFO9cP1xdR7wDnHOtn4tqklJwrltLzJeZEqLkveRk2bMycNy1p&#10;LA7GL7LO2Nhtnek6JvrCJotyFQ3t5t8ZU9YhNTb4na6XutXY3tSNOk0aH22U2vtrzYCOdkpEw4bO&#10;e/SfjXVptiowJ8y46vlFr0WQOUIQOl2i27LdhqVVe392WI1kspLe6rPI3uj7QdZEniop3MtNhCpW&#10;O0KQPcjCgpoCOf2tNml6rsmeZ2lqxeQhissd8nDneOqcZjz596neaVsHXTqnbSy1X/OqcyW3Mscc&#10;oTuVzXjh92zdXa5RBaosWHPXgjVHpgzzCEXKomU7MixoH+2mv2zdqbHHuut5udfW3ebyhrR946Q0&#10;PtdgY5KZezzWXZi5QGYLe0LpmRLLkuIoSDBXg30KJ+Vuz70Txot+Ym0OvD8g7d+7peu1S+bVsFif&#10;X5OWrzarot8QnMfWfWI3wrmLcsv8qnuw3uYbDifm38Brg/bZNnengrnLy4hks6D4837YFrIlkBsD&#10;bwzaZ+XX5Aef/YCuI4xVnZ9Hxc7nY/2geJMx0vur/iDDRdu73/Mx3+YwkvVnyYTk+fpfCzIYUew/&#10;T2eTGR/WTUFVge1fDY/W235gQYYXVQ7oGI+1j+0tO1THYj5M9kwFe8GrvSY/uMGKTAWMJtYCRpOT&#10;GNvjVB2MU93DtTomKzY3u38RGSeVJ4wTRjRjtB351+GyfUf3PuY+zhHbd94M9h2O7mYVZJlhe1Rz&#10;Gx2E78pRmUG0vuhkocx0zNie0Kv7IfMpVuFVdHmec3Y4yCLqf3vAMrZWxldMV655uOreWqPILZzQ&#10;ZcG+X/tAjcnSDX1O0yt+FcgtdM5o2YVeEa3X8B72TKBT9AfZQp9M2mcV1BXYZ6OPISOPUi7fy5jr&#10;5VeDIwfLoXFigtD6++/8g90N+xv/y3MmCMqaknsuB+E31Tclq3Or8ot//isrvvQH//HbkXf3h43N&#10;lPNX+0zYDH8UFDhkMtBeU7B00YZez3RdTLoOdRGuBH8uBH8uryzbQiurK9MFrgbGMw2mbB30ee15&#10;eqd0oW9Izy97zVib6J2kCZKTn2t/Zudn6y5xQnKjPJfmWNDNmT/xOm5lBpH1ilMVJnCIyPE8XHW3&#10;NLEk3/2T/6R9lSXP/6tng3Y2ftpOhMztl29bZGns+rg9+5P/7InIu7tD33F3LlHfl/7FK5JbliO/&#10;9x9+N/JubPDadrzScaDv2g8M1jf+9ZuRv4lteE/+14f7zJ2YN3l4xqK3FC+k/SNqSKOY5mSroh2Z&#10;M/ZnlINgMzI+C+PzNq8oTIbyXHW20rJtWp5p3v7dhdEF+d6fvWDe6uf+5dM2v6LTz9gIrv/kRtCW&#10;3hnJLsyWJ/7p45F3E4M59Ob/9ZZ56smaoE2nno4d+WL98DzD10ZkQxXJ/jcH+VdZX1/X+ZYm+YV5&#10;NlfDPgjWjyqT2nbWDetnUz9jcXbBnq+wokgyctOl/ol6m7f0CwrA23/1jv0+Zx4f/68es/8+DBa9&#10;1XW/trhuEU/+PjU4RdMlXf9HjQQdhjsUC9qL0cCaXNCNGSFhRTa1nWVtZRaJbHq80cYvHgOavmOD&#10;H/pwyJTwoXdHgr5ZWrG+yCvKtzVL34VtMSUAZQCFXPsQeTE3Pmt9TWSdTKG6x+rMKK27EkTr9nMs&#10;hISfSfSw/50Bq50x/D7ycMsibLQpvzw/9njq75uBMDEfZLyU5ktmfqY0PtUQtCcSWQSL/A9My8LI&#10;grzyP7wuhfWF8tv/zz+KvBsbfo+sA9qFnBpVRThNOyebNRf2FX9GOQeYXxw3oq9QnMJ1l5Gdbs7c&#10;LG1j01NN1mYMSqJ33/8nP1QDN0+e/Z+fltL6T9cc0dWu17tsvIhyocg9+hePRN5NDcw5FHki98Nv&#10;6zrTPpganrY5Yc+iz5tXkGdzIEvnYCzs+acXZW1zzeb5iXXmKVeO6tzVPqh7qDaYd3E4nhlzPs+O&#10;ATF/SSXWMaGv11ZWJTef9oRzN4j+61fa77B+llVGb3FEYAkHub6fkWHjUPtIrf6O/nl/rT0nxgHR&#10;ttf+pzeluKVYvvmvv2HfD/QLqb67vXdYtp9P+7zndSroD9u/kbFABHfP56MPdD0gU+an5iVN119+&#10;SbAWqq+owaJrlKhuvHIiHjDYu9/stsjx9X97U0pbS+S3/o+vR949Gqy/VHYwJ0ZvjplOxs0DGxtB&#10;xprNUV1jOO6YuvybzZelQHYgQzb0M5bmyFzMkOKqIskqzNI5UWOyFacC8qX7rW77DrI4cWY8/OcP&#10;2ffvfK9QDeiH/ix4L9mwd7z379+3bELqcbAvtTzWEnk3Nsj7Wy+pbqWya3Zgzq4AfujPHoy8mxhk&#10;Ib33N+/bvCqPoy3hOKEncSPa+PUJm9vBOKlxWqB6po4NfR6OE+/bvqO/u6q/u7mxIUuLS3bjRGFl&#10;kV3HXfVApf0OGXvMbX4vGjLNaOt057S8+S/fluKTxfLEf/+orQGODiYKz4INQAZIx086LSPNPrOu&#10;yHSr/LLPHqFknq3Or6iesiGLcwu2t6J7oLc2P9sU/B57XQT0VMZ86va0dHy/S37zf/tK5J3EIeOw&#10;9+1eme+fl5v/722pvFghX/tfP/1cvpN6M2/9q3ek5FSJPP4vHvlMX41+PCY/+29flPz6fDn3p6cl&#10;pzhHGh9slJXZFdPJVqb1zw9Ur1BZu7q8arpArupkZEPaOlQZRrDFHAyRsSU7blnHlkBJZmamfma2&#10;yq1q3Rv1z/uqdx1bJzasIXcsJJF7wbEAoUKMonrz5+2mUHf8bVfk3f0hraz2+Wozwi7//iV7Tgz4&#10;wxA+F8Llxg9umgE7/FJ8N0Wk56TLqT9qNaXx7FfO2syOTqF3x0LysDRwFeJ4+D/4/z7UubMhIy/H&#10;N04ZeRnS9p2Tthlf+K3g+A5e8pD9HAsrC6ty9XtXba4sji3eFcdCNGzwHa926Ia9Ku3fva0blSqL&#10;4/uftTyRqevlVIEZFhf+4LwZ6nX3fWqEkrL41r/5tf13shwLIcxb0v6JmrW/eMuqKvf/GOfI/pD6&#10;eemfXrA+an6k2dZZZvbBqpUjezCQ6Lved3p1Lq3Kre9p361r303EcU41XSS7IksV8Ew58+3TNpfa&#10;vtQWeTMxwjbRJ6xNlJP2v+mIvLs3aVknpKCtwIyolueb7Fxv21OfbQ/rPRHHAjDfWeM4tD76+6uW&#10;/j36alB0Kx6yijLl5LdbTNacfu6UyWvmVchxcyyEhM+NUd7xcrDOiCht6lxZi2euKJYC3ZZvxzwo&#10;jMj4ND3UlNDcjYZ+6f+g3/b8W//ptix07V8rhH0nqyJTskuy5fRvt1k09eQTJyPvRhwqHDm6C46F&#10;aEKjHTnf+3K/HZWJ6/ky9PnKM+1ox6U/v8/WZs351NQ3Og6OhZ2wl1z/4XXp+EGXOSbXJve/gSAt&#10;R+fnySDb86LuBcjWipOfZinc644FHJvXf3zD5B962N1wLITYsczxBRn4cMD0h84fdcc9ThwzyNdx&#10;Isvt8p/cF5dzIFWOhRDGv/1n7dKu+yd1qtam4niOXH2OlnwprC2QS38c+znuFccCmYemi0TAkYVe&#10;wT7b9ZOeuPolPTdd+yTP9M7GJ+s/85nOwXDHQpJBWX7/rz40A/f8753TXUMN3Kjzqskg2ilw/bs3&#10;LTJ25S8eiLwbH+aN1d/fVENoksJYqqhNXMWLGyhMot/BGcGQEyhhEW9fni66ExlpUnKm2Dx/RFiZ&#10;SZZVcAjC50KZHL+tbVEDaLp9xtqKEcufy6rohJhyrIYlf3IOufy+MmsP99TvjIxgMLz3fweb4rlv&#10;nw1+J8qrS6QlLBA2G/H+tj6995mysL2M+Y3vtVvU6YH/4v7Iu7Fhgx2+Pmy/H9YJ2O+79gOlv/PV&#10;zsjf1IDXOdH6pcOfiduNcO7wHCOfjNrGPHNLx4nnUcOHSYQXOMSii+X5Oj+y7Dx7+cVSNeLTpaKt&#10;3N6Pji5jRHz4765aX579nTOfMYD43v73++27UKYycjL1OT9VzBOB8et6rcsiFnnluWbk15yLTxk2&#10;Y7F/2rzf3EEf1H5YMk/44tSnxYOYjxYN0efBmODsbUFDgX1Xxdlyc6BEFz4M2wT83smnDveM0dB3&#10;FinTtk92T+nGuyFTN6fNacN7RLpDiAjjvGEMc4pzTa5VPlBh64yCkBBvdkAI84d1hoMDpYu+m7yp&#10;7dB/o45AdBs2dG4he/i+7bbof3NWlrukqaHC3w9bVClsk41n37Supw0Z/1DHU//d+mXneGp/4BDj&#10;z9zSXClQJYeIT3FzkTmouEJxJ3w+Sg+F3m69cMvO5j7wj/eXF0CfYFQy/0dvjNmYzdye1c/cMicU&#10;7WTOhDCfaBfjRoQZx2vZ+VKbb6VNQXQtWj5ynOzqf7gW1H347dOWxRDC91J/hr7hXm+cEy1P7K/E&#10;J4PwuZkjZLUxH+b75gPnmCqO7FNrKvs++/zBOuM5s3TO2Pjosxc3BePD0QfOKzN3EoX+mB3R+bui&#10;e8eNSTuXyxgvqfIcvB81d3U8aA8ZdfnMXcbjdDAeJfWfng3n982RMrMst37YIVzTet8fXYy8G7w/&#10;3Ttt+z6G6JU49ptEMAfHwIzON33GvuAZqbfAOmAvhujnY75l8Xzat/lV+ZKZlyGV91UGazXGEZPD&#10;gtHGnOC8Nkcu6I/Lf3op8u7dgfVJ4beJm5M2R5cmVJ/hT/bFCKxJ9i3maJbqTGR75tfRZ5nBXqB9&#10;xq1ZIchqbkWxz6FGge6HzY8Gt7iE77E+qMmDjG47pC4RC3Sd3l/3qtzNkEI1rpEf8QTNmC8cc0NW&#10;resaZT9virQ/UVgfGKjoEdTWQMZVnopxE1AUoZwgKwj9YbpjxvpuYWxx/3HK1nGqxUGZZQEInGj7&#10;FTrkM3l+6sPc/M+3rKbA2W+dsTFGHhwW5hvZbOyf4XOgN6PD66Pa99t3qcxmr+L2HfbN/Nq87eeI&#10;1RZ0Yhy5HLcbfm/EnBCHhb63YNzUsgy+OSSFdYVy8Q8uRN4NvnOyY1Lav3/b9vgz3zz9mfbt51gw&#10;h4jqFWReTXfeOb5htjVyjM/lxdiiLxeqPoZ9UFRfaH9PhuPni4puC+5YSCZs/ETdWcTJzlTYSTK/&#10;C4GLkOIzKSbEIgyrxRo6UzDE+a7yFjUI9e/JLkq5E5TK0NHA9TH8icAIoS2Wvk32gT5/dOR7JyiB&#10;bMDhz0L0z4fPH34nnx1vBgZ9hbDcmQURi7CPQw7yXbFIxWfGS5jBYKn1qujRljs2aBXepHSG7dlz&#10;nPQzMNR3ZiqEHNe+27l+AqN9MvJu8JmkWzNHuJKRPwsrY38Hc4qsAtjvZw8Lcx4F1YoXav+jdIUw&#10;DhhhjOFuxnIyMaN+YHq7DWZUqtGIrMG5cpRt2TZotS1EuPhvCsSGhONJm5BBsW7DiGb7M3lOneMY&#10;lZVt+yvDu8E8wwDl8/isnWsOJwcOVtpnbaMP94jOh31vTpGobAUI2x1+5/Zn3kVoD5F92oSRwXqJ&#10;rgLOHDHngY4T6b2pMm5D6D8is8gA9oLPzF3ao+uecYl2JMQifL7dfp5aIyPXR0yOxl0o+ZCE7eE5&#10;2YsP+3zJIJyX9Dltw9CtaL379Qii1zlzAkMHZ2UI6wdjiLWGXKfv9pqf4eeERP98+B7znwyOndkO&#10;yST8LvYjHI87nZOx2Kv9iWLGYlQtAfqyoDyxzwyzCj4zTtpOdFzmNPKOP6OPChwEDH3qL+EAqT4X&#10;XFGabMIMA9YDezmyEYcg+wz6DPMOp85BnwPHCHtD9dnDtxtdkbELjX9kh9kTUfB9XOWJA3u379zP&#10;sbCT3fqFYBhrxfpG1yDz2B0JyUO3BXcsJBM2FQQ8PZvsTIWdJPO7MIxYcByaxMjgs6MVVVMgVJFh&#10;M+FMU7ybymEIjTXaZFkU/BmJlhjaJotKqfJoAnOPyCkCzar/Rn4Won8++vn5Tot0qWCLh4OOAz9P&#10;H4cc5LtikYrPjJedThn7O0pnBPqc6CmbKuw3ThgvNs8i4xTNZ55TPzv83ERJxmeG84fPwivPf2Pw&#10;bBOun8hn7/cd0W1KxjPuBW1H+aPdfK+ttQh8N5lIscYjmdBnrO/tNuhaRGGm71Dyttuif0ZH1FPB&#10;fuNJf6CYWJtUBsUzPtufuRHICxS9eM727wbtwnjhz13XnCr/KMW0k0joftH5sO9369vtdjNPVFHl&#10;Z1I5H+MhbK/1A7Jn5/PTxkiUjnWX6vYit4iA2jxhLzjk3N1rPEJDLRkGWryE7eFPk0t3cW2GhPPS&#10;2obDS9sRHem/W2yvl1B2YPTrGg2hj9Cd+JN5Gf4ZCz6LzwmJ/vnwPZv/ug7YWzG0UkH4XXw/Bhmy&#10;BRm2H59pv8qm6HowiZDMz2R82G9wIhMgCdkep8hnH+Y7QkfIYZwT+0H7ycylb6LXqLU7Ms+oq3DQ&#10;52CfYX0lo93ba5Y+V3lCf+wMUPJ96OrMsd1qRRzUsbDdL/qdOGWtX7QNyAvmL33Dn8nIIHECdFtw&#10;x4LjOI7jOI7jOI5zPDmoY8E5erzMpeM4juM4juM4juM4CeOOBcdxHMdxHMdxHMdxEsYdC47jOI7j&#10;OI7jOI7jJIw7FhzHcRzHcRzHcRzHSRh3LDiO4ziO4ziO4ziOkzDuWHAcx3Ecx3Ecx3EcJ2HcseA4&#10;juM4juM4juM4TsK4Y8FxHMdxHMdxHMc5tmQXZUn9M7VS91iNlLWUSVFNUeQd57jgjgXHcRzHcRzH&#10;cRzn2JJZmCk1j1VL1ZVKKW0slcKqwsg7znHBHQuO4ziO4ziO4zjOsSUzN1MqTwVOhbSMNHs5x4sT&#10;/L9fDY5s2d8cx3Ecx3Ecx3Ecx3EOgLt6HMdxHMdxHMdxHMdJGHcsOI7jOI7jOI7jOI6TMO5YcBzH&#10;cRzHcRzHcRwnYdyx4DiO4ziO4ziO4zhOwrhjwXEcx3Ecx3Ecx3GchHHHguM4juM4juM4juM4CeOO&#10;BcdxHMdxHMdxHMdxEsYdC47jOI7jOI7jOI7jJIw7FhzHcRzHcRzHcRzHSRh3LDiO4ziO4ziO4ziO&#10;kzDuWHAcx3Ecx3Ecx3EcJ2HcseA4juM4juM4juM4TsK4Y8FxHMdxHMdxHMdxnIRxx4LjOI7jOI7j&#10;OI7jOAnjjgXHcRzHcRzHcRzHcRLGHQuO4ziO4ziO4ziO4ySMOxYcx3Ecx3Ecx3Ecx0kYdyw4juM4&#10;juM4juM4jpMw7lhwHMdxHMdxHMdxHCdh3LHgOI7jOI7jOI7jOE7CuGPBcRzHcRzHcRzHcZyEcceC&#10;4ziO4ziO4ziO4zgJ444Fx3Ecx3Ecx3Ecx3ESxh0LjuM4juM4juM4juMkjDsWHMdxHMdxHMdxHMdJ&#10;GHcsOI7jOI7jOI7jOI6TMO5YcBzHcRzHcRzHcRwnYdyx4DiO4ziO4ziO4zhOwrhjwXEcx3Ecx3Ec&#10;x3GchHHHguM4juM4juM4juM4CeOOBcdxHMdxHMdxHMdxEsYdC47jOI7jOI7jOI7jJIw7FhzHcRzH&#10;cRzHcRzHSRh3LDiO4ziO4ziO4ziOkzDuWHAcx3Ecx3Ecx3EcJ2HcseA4juM4juM4juM4TsK4Y8Fx&#10;HMdxHMdxHMdxnIRxx4LjOI7jOI7jOI7jOAnjjgXHcRzHcRzHcRzHcRLGHQuO4ziO4ziO4ziO4ySM&#10;OxYcx3Ecx3Ecx3Ecx0kYdyw4juM4juM4juM4jpMw7lhwHMdxHMdxHMdxHCdh3LHgOI7jOI7jOI7j&#10;OE7CuGPBcRzHcRzHcRzHcZyEcceC4ziO4ziO4ziO4zgJ444Fx3Ecx3Ecx3Ecx3ESxh0LjuM4juM4&#10;juM4juMkjDsWHMdxHMdxHMdxHMdJGHcsOI7jOI7jOI7jOI6TMO5YcBzHcRzHcRzHcRwnYdyx4DiO&#10;4ziO4ziO4zhOwrhjwXEcx3Ecx3Ecx3GchHHHguM4juM4juM4juM4CeOOBcdxHMdxHMdxHMdxEsYd&#10;C47jOI7jOI7jOI7jJIw7FhzHcRzHcRzHcRzHSRh3LDiO4ziO4ziO4ziOkzDuWHAcx3Ecx3Ecx3Ec&#10;J2HcseA4juM4juM4juM4TsK4Y8FxHMdxHMdxHMdxnIRxx4LjOI7jOI7jOI7jOAki8v8DuFzQS+wT&#10;J40AAAAASUVORK5CYIJQSwMECgAAAAAAAAAhALd+i8ZKLwAASi8AABQAAABkcnMvbWVkaWEvaW1h&#10;Z2UyLmpwZ//Y/+AAEEpGSUYAAQEBAAAAAAAA/9sAQwAEAgMDAwIEAwMDBAQEBAUJBgUFBQULCAgG&#10;CQ0LDQ0NCwwMDhAUEQ4PEw8MDBIYEhMVFhcXFw4RGRsZFhoUFhcW/9sAQwEEBAQFBQUKBgYKFg8M&#10;DxYWFhYWFhYWFhYWFhYWFhYWFhYWFhYWFhYWFhYWFhYWFhYWFhYWFhYWFhYWFhYWFhYW/8AAEQgA&#10;iQE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OaOaOaOa9A+Z1DmjmjmsPxZ4z8I+FJIYvEviTS9Je7Vmt0vrhYmdR97bu/3qIw5vhA3OaO&#10;a53wn478FeJtQfT/AA54s0fVLtIvNe3tLxJH2/3tqmui5olCUfiAOaOa5HUPin8NLLUJrG+8eeH7&#10;e4t5Wilim1BFZGHDK3NdD4f1PT9b0uHU9HvLe+sbtd1vcW8iyRv2+VlolCUfiQF3mjmuLk+Lfwvi&#10;keF/iB4bR0ZldP7Qi+Rh97vXT6Hqen6xo9tqulXlvfWN2u63uLeRZI5l6blZaJRlH4k0Bd5o5qDV&#10;L600/T5tQ1C4jt7S0iaS4uJpNscKjlmZv7tcl/wtv4W/9FA8N/8Agwi/xojCUvhVwO05o5pPv/PV&#10;DxBrGj6Fp/8AaGt6pZ6daJ/y1u7hYo/++mIoA0OaOa88uPjt8Iorjyn8eafv/wBiOaRf++ljK10P&#10;hPxx4M8USbPDnijR9Um/55W94jS/9853f+O1pKlVW6a+QjouaOaOaOazHqHNHNHNHNAahzRzRzRz&#10;QGoc06CCWd9sCSSt/s/NTea2PA4zqkn/AFxb/wBCFRL3Ym1KPtJKJn/2bf8A/PnP/wB+2o/s3UP+&#10;fO4/79tXyr8RP2m/i1pHj/W9JsdQ0xLaw1O4trdXsEZtqSMq/wDjorH/AOGrvjH/ANBTTP8AwWpR&#10;y1PI8+ebZfGTjJy08j7C/s2//wCfSf8A79tR/Zt//wA+k/8A37avj3/hq74xf9BTTP8AwWpRH+1X&#10;8ZXk2JqOmO3+zpqVTVRb2IWa4B7OX3H2F/Zt/wD8+k//AH7aj+zb/wD59J/+/bV8hyftS/G1Rue7&#10;09R/2C1qH/hq/wCMX/QV0z/wWJULnns195f9qYCG/N9x9hf2bf8A/Pncf9+2o/s2/wD+fO4/79tX&#10;x9/w1b8Y/wDoK6Z/4LUo/wCGrfjH/wBBTTP/AAWpV8lXyI/tjLe8vuPsGSw1BY9zWdwqp/0zqvzX&#10;C/sZ/E/xZ8TPCvimfxbPbzNp7RxwG3gEXyvG5PT6V3XNTDm1jLod/NSqU4Vqd7PvuHNFHNFWQHNH&#10;NHNHNA9Q5r5P/wCCk3/IweEf+vO6/wDRkVfWHNfJ/wDwUm/5GDwj/wBed1/6MirtwH+8r+ugqvwn&#10;gPw78Uar4M8YWHibRLjyruxl3f3VmX+ONv8AZZa/Q/4V+MNJ8d+C7DxRo/mfZ75fnif70Mg4eNv9&#10;pWr83re0u7i3ubiG3kaG0VWuHT7qKWVFZv8AgTV7H+xT8UP+EH+ICeH9Vk/4kfiKdI3Z5Nq21x0S&#10;X+7tb7rV6OOw/tI80d1+RhSlynm/xh/5K54n/wCw3df+jmr7f/Y//wCTd/CX/XBv/Rz18QfGH/kr&#10;nif/ALDd1/6Oavt/9j//AJN38Jf9cG/9HPUZh/u0PVF0t2fBHiD/AJGC/wD+vyf/ANGNX31+yd/y&#10;bd4P/wCwc3/ox6+BfEH/ACMGof8AX5P/AOjGr6L+Df7TPhzwZ8L9E8KXfhfVLu40m18h7iGSJY3+&#10;Zj8u75v4q2x1KVSlGMVf/hiKU+WR9CfHj/kifjD/ALAV5/6Javzntv8Aj4h/3l/9Cr6g+In7U3hr&#10;xH8P9b8P2/hPWIZtW06ezSV7iLajSRsis3/fVfMNv/x8Q/76/wDoVZ4GlKnCXMrBVlzH6XeKNbsf&#10;DXgu88Qan5n2TS7FrmXZ97ai521+evxY+IHiP4h+JJtV8QahcPD5rNa2XmfuLKP+FVXhf+Bbfmr7&#10;y+NHh+78UfBPXvD+n/8AH3faSy26f32Cq6r/AMC27a/Oe4hlile3uI5IZoXZZYn+VkYfeVv9qsst&#10;hG8pdS6p6R4b+APxY1vw3ba3p/hfdaXcSy2/nXkEcjqeVbazBqxNL8D+ONM+KGleF30/UND16+uU&#10;gtX8xomRi33llU/w/e+Vq9s+Hf7W32LS7PT/ABd4Tkm+zxJF9t0u4Xc6hcbmif8Ai/4HXu3wv+Kf&#10;gT4jW6PoOqRvdp8yafd7Y7tP9rysn/vpaqricTC/PBWI5Yy6nYaXb/ZdLtrR7iS4+zwJF5s0jNJN&#10;hcbmZv4mqfmjmjmvFOgOaOaOaOaA1DmjmjmjmgNQ5rY8C/8AIUl/64t/6EKx+a2PAv8AyFJf+uLf&#10;+hCoq/Czow38ZH5yfGAkfFzxRj/oN3n/AKOesG3ilnukt7eKSaWZ1RET7zsfurW78YT/AMXc8Tj/&#10;AKjd5/6Oevaf2V/AEWnaOnjPU4999fL/AKEjx/6iL/np/vN/6DXlcQZ9RyTL3iaur2iu76fLq2fN&#10;ZPkVfOczdCGivdvsr/1Yzvhh8BVTZqHjWTf8v/IMhkb/AMiSqR/3yv8A31XrNl4a8KeHLB5bLw/p&#10;9usK/eS3Td/303zf+PVtu+0b2rB8ZXqXuhyWOmTxy3E2zynf5ok/eYG5l/2lr+fcXn+a51ik69V8&#10;rdmldRSv5fm7s/dcHkOWZThXGjSXMlu0nJv1f/DGL4Le41LxBeW979nuLTczPb3FmvyfM42q3+z8&#10;lO8Z/CfwP4hs3T+x7fTrt1+S6sY/K2N/e2rhWqp4P1K9/tyG6vrONEmiWSJkk8yTa/Cqq/7zV3dn&#10;f2l1s8q4j3Ou7yvuyf8AfPWqzTGY/AYuNXCzcLJfC9Pnbf5hhcHgcbh3CvBSvfda/Lt8j5M+LHw1&#10;13wLJHNdSR3enTNtivYfl+b+6y/wtXFMWNfdGsafZarpdzpuoW8dxb3MTRTRP8yupr5A+Lfg+fwV&#10;40m0d5JJrd1820lf+OM9P+BL91q/XeBuNJZzF4bF2VaOv+Jd/XuvuPybjPhGOUyWJw13SfT+V/5d&#10;j6R/4Jpf8iT44/67wf8AouSvbOa8T/4Jp/8AIleOP+u8H/ouSvbOa+3+3IxwP/Ivo/P8w5oo5orQ&#10;6NQ5o5o5o5oFqHNfJ/8AwUm/5GDwj/153X/oyKvrDmvk/wD4KTf8jB4R/wCvO6/9GRV3YD/eV/XQ&#10;VX4TmP2EtH0/xB488SaFq1v51jqHh2WC4T7vymSKvNPjB4N1DwB8QL/wvqHmP9nl3Wlw8e37TCfu&#10;Ov8AvLXrX/BO3/krmsf9gVv/AEdFXsP7ZHwuTxx4DfXdKs9/iHQ4mli/ha5txy8P+1/eWvQliPY4&#10;txls/wAzDl5onxHeXEt3cPcXEnnTTPud3+87V9+/sf8A/Ju/hL/rg3/o56/P/mv0A/Y//wCTd/CX&#10;/XBv/Rz1OZfw4+oUviPgjxB/yMGof9fk/wD6Mavo34N/szeF/Gfwr0TxXe+JNYt7jVrXz5YoY4vL&#10;RtzD5dylv4a+cvEH/IwX/wD1+z/+jDX31+yf/wAm3+Dv+wd/7UetcdVlTpRlF2/4YKUeaR498RP2&#10;XPCnhz4f634gt/FGuTTaZp095FFLHB5btHGzqrbU/wBmvl+2/wCPiH/fX/0Kv0Z+PH/JE/GH/YCv&#10;P/RLV+clt/x8Q/7y/wDoVZ4GrKpCXM7hVjyn6hW//HnD/wBcl/8AQa89+LnwO8A/EDUH1PWNPuLT&#10;VnXa+oWNx5cj46blYFG/75rS+OHjaL4f/B+/8RvJ/pCWqwaej/NvuHXCf/FV8m+A/wBpb4neHI0t&#10;73ULfxDbp/Dqke6X/v6hVv8AvrdXBhqFeSlOm7WN5Sj9o634kfsk63p+nzXvgzxB/bDp8yWFzbrB&#10;K/8Auy7trN/wFa+eI3vtJ1hHTzLS+sZ/kx8skMiN/wChKy19OXn7Xyf2G/2Lwfs1bb+6ea43WyN/&#10;e+Uhq+Y9UurvU9UudQu5POu76dpZXT+OR2y3/jzV62F9tr7Ywly/ZP0A/Zn8bXvxA+D+m+INT8v+&#10;0Nz2166fKryRtjzNv8O5fmr0DmvPP2W/B934H+CelaPqcfk6hNvvLuL72ySRs7f+Arsr0Pmvn6vL&#10;7V8u2pvEOaOaOaOazHqHNHNHNHNAahzWx4F/5Ckv/XFv/QhWPzWx4F/5Ckv/AFxb/wBCFTV+FnRh&#10;v4yPz18WaT/bv7RGq6P/AM/3ie4gfZ/dNw2f/Ha+u7eKG3gS3t49kMSqiJ/cUcCvmbw3t/4bAud/&#10;/QyXv/oU2K+nDX4n4rYqcsbQw/2VG/zen6H1Hhvh4Ro4mt1c7fJa/qYPjTVWso7bTLfy3u9Td4ol&#10;f7qRhcyyf8BWs3T7e0S38r95cPtVXfy3ZX+VfqtO8XWjT+OtHaeTyoXgurSJ0+95k0bF/wDd2rEm&#10;2sX4keLb3wf8P5r3w/p8lxM+oy2aedGzeS21v3m3+L5lr5PL8O50qNHDr356vWy3e77JLbvc+rxm&#10;JVKdWtX+CO3V7Lp3bf3WNu3S38zf9n/4922psjVtmNo/hHy/7tU7y7TQv+J3a/8AHvYxP9ot5o2V&#10;vJCxb2+b5tyqqbfl/wCWdcro918SNK8SaUlvrFvqFvrLRfbft1uu1JCuXkj8oD5f4Vrs/Gi2NxZ+&#10;IZZZLhHt7V4n/wCee2aHZ/wKu3EYX6riI06k1OMl0d+trPTfszlo4r6xRlKMHGUX1VvO68rHWRuk&#10;saTRSb1ddyt/smvJf2xdFS78B2etJH++0u6VXf8A6ZycH/x5Ur07wxb3Fr4bs7S4/wBbbwLF/wB8&#10;8D/x2uT/AGlPK/4UvrYl/uRbP97zk215XDFWWD4gw7pu/vpadU3b8jr4ioRxWSV41F9hv0aVyT/g&#10;ml/yJXjf/rvB/wCi5K9s5rxP/gml/wAiT43/AOu8H/ouSvbOa/p77cj8cwP/ACL6Pz/MOaKOaK0O&#10;jUOazPFGqxaDoc2q3FvJNDb7d6Q7d3LY/iIrT5qrqllFqGl3On3H+puImif8a0pcvOuba6v6GVbm&#10;5H7PR2dv0K3hPW7TxBoaanZeZsfcro/3kYfwtXH/ABs+D/hz4oXmm3Gu3l5bvpkTxRfZpFX77KW3&#10;f981xOn6hrvw/wDFFzaJ82xtssT7vKmX+Fu3/fVdzo/xY0S42JqFneWj/wCxtkj/AO+uG/8AHa9a&#10;vllejL2mG96L1TW54uDzqhUj7PEvlmtHfYp/Bf4I+F/hp4kudb0S81Ca4uLVrZ0uZFZdu5T6f7Ne&#10;mc1zUfj3wo8e/wDtSP8A3Pm3VTvPib4Ut/uSXk3/AFxt93/oRFccsLi60vei2/men9fwcY/xF96O&#10;G8YfsyfDzXvFF5rHmahp/wBulaV7e0kVYkY/e2rj5fmr074b+GbLwT4L03w1pkkk1ppissTTfNJ9&#10;5n+b/vqubk+LeheZ8mn6g/8A2zRf/Zqs6f8AFPw1cSIksd5b7/43jVl/8dJrarg8fKPvRbSMI5pg&#10;ub3aiOJvP2W/hpcXk1w/9qb5pWlf/TG+8WzXq/gPw5p/hLwfYeGtK8z7DpkXlW/nSbm27mP/ALNV&#10;zS9Q0/U7fzdPvLe7T+/DIrVa5riq1Kr92o3p0Z6EHCXvRtr1Rn+KNKtNd8N3+hXvmfZNTtXtrjZ8&#10;rbXXDf8AoVeRR/ss/DFZEf8A4mnyf9PjV7bzWH4k8W+H9C+S91CN5k/5d4dryf8AfOaKHt5S5aV9&#10;exFWrSpx5qjSXmX9Y0rTNV0d9M1XT7e+sZl2y29xGskbr/utXi3xA/ZW8A63J9o8OXl54bdvvpDu&#10;uYv++Xb5f++q7aT4t6Ekny6XqD/98L/Wn2/xY8ON/rbfUIf+2at/7NXbHA5hS96MWv67HF/a2Xy/&#10;5eI8Yj/Y5TzP3vxEk2f7Gjru/wDRtesfCP4E+AfAVxDqFvp/9p6tD9zUL752T/ajXJVW/wBr71dD&#10;b/EPwpL/AMxDyf8ArtHtpmofEjwpax/JcXFx/sQx7v8A0IiiUcwqe7KLNPr+Bj73tF9513Nc7/wm&#10;Gnv44/4Re3t7ia43bWlTb5aMFy3fdXB+LPind3tm9po9n9iR/l+0PJul/wCA7fu1pfAPw/LFHN4j&#10;u/v3CtFa7/vbf4pP+BVt/Zf1fDSq4nR7JdbnF/a31rExo4TVbt20t2X+Z6ZzRzRzRzXint6hzRzR&#10;zRzQGoc1seBf+QpL/wBcW/8AQhWPzWx4F/5Ckv8A1xb/ANCFTV+FnRhv4yPz58Uat/YP7Rmq6x/z&#10;4+J7iR9n90XDZ/8AHa+treWG4hS4t5N8Uyq6N/fU8ivjT4wZ/wCFueKAP+g1d/8Ao569p/Zb8ew6&#10;roaeDdTuNl9YxN9imeT5po/7vzfxL/6DX5p4lZDVxWFp46kruno/8L6/L9Tq4CzunhcbWwdV2U3d&#10;evb5ncanqT67qFgmlW9x9n0/Vv8ASrh40+do1ceWq53fM38TKq7a0LjUE02Oa7eSPei7rqL/AL6O&#10;5f71cro97Lp/iTW7R7P7C+kxeU8vzMs0cnzrOvH+s2r92rmn3en/ACXt3cR333ZZXmt2SXb8sbN8&#10;pP8AEu7b/v1+bTwEY8sbe4krJbu+uv3+XTQ/SKeK5ru/vPe+ytpp/XzL9vqqS3EP2uzkt5nnaeJJ&#10;pE+Rtq7vuF//AGWn+KIri48L3K6V++ldom3/AMLzRzK+1v8Ae+7VC3u9Clkube3kt5pri68qLfIz&#10;L91T5ny/dX7/AMv97/frNt/EsNrcbLL7ZL5u/Zp8OnssbqeFZeT/AAruVf71bRwM5VE6cWnG2j2e&#10;v9eXcmWJpxptTkmn2/r/AIJ3Gh63bajeXlqtvcW1xZOq3EU235M9PmQsrfd/vV5r+2Jra2XgO20R&#10;JP32qXSts/6Zx8t/48yVvfDPULSDR9S8QX0f9n6dp7PbPcXMjK115e0NKytjb8y7Vr51+L3jCXxr&#10;40m1jypIbdU8q0if/lnGP/Zm+81e3wjw37XP/apP2dLVv+90X36+S03PmeLs/jQyX2V71Kui/wAP&#10;V/dp57n0j/wTS/5Enxv/ANd4P/Rcle2c14n/AME0/wDkSvHH/XeD/wBFyV7ZzX7j9uR8Ngf+RfR+&#10;f5hzRRzRWh0ahzRzRzRzQLUwPHHhLTPFFun2vzIbiFf3Vwn3k/2WX+Ja8o1z4eeKNPuHSLT5L6H+&#10;CW32tv8A+A53V7tzRzXqYPNq+FjyrVdn+h5WOybDYuXNK6l3X6nzp/wi/iX7v/CP6h/4Dv8A4Vct&#10;/A/i24+5odwn/XbbH/6ERXv/ADRzXbLiKv8AZijz48MYb7U2eK6f8L/Esv8Ax8fZ7T/fkWT/ANBq&#10;5J8JNT8v5NUt3f8A65t/jXr3NHNc0s9xcuqR1Q4dwUejfzPCbzwp4z8KXn9p29vJ/o/zfaLTbJ/3&#10;0vP/AI8tei/C/wAap4jjeyvfLh1CFd2xPuzL/eX/AOJrsea4vWPBi2/jDTfEHh+OO3dLxftsSfKv&#10;ln7zKv8Au/eqpY6ljYuNdJSW0l+T9SI5fVwFRVMM24PeL1+aMf4ueNbq3vH8OaFJ+++7dSp80m4/&#10;8s1rm/D/AMNPEeoR+ddxx2KP/wA/HzSf98/erv8A4f8Ag9LHULnXdbj87U7id5U3/MsKlvl/4FXY&#10;81csxjhI+ywyXnLu/IiOVyxsvb4tvXaO1l5+Z5DcfCTVUj/dapbzP/c8tl/qax7z4deLbf7mlx3C&#10;f34bhP8AGvduaOaiOfYuPxWZdThzBS+G8fQ+epPCXiiL73h/UP8AgFuzf+g0W/g/xRcSbE8P6h/w&#10;OPy1/wC+mxX0LzRzW3+sVf8AlX4mH+q9D+dnlvgv4Wfcu/Ecn/blD/7My/8AstenRoiRoifIqLtR&#10;Kk5o5rycVjK+KlzVH6Loj2sHgKGEjy0la+76v1DmjmjmjmuU69Q5o5o5o5oDUOa2PAv/ACFJf+uL&#10;f+hCsfmtjwL/AMhSX/ri3/oQqKvws6MN/GR+cnxfJHxd8Uf9hu8/9HPWFaTyWl0lxbyyQzQurROn&#10;3kYdGr374ifsyfFrWPH+t6tY6fpj219qdxdW7PforbXkZl/8davIPip4E8Q/DzxMugeJ7eCG+e2S&#10;52RTiVfLZmUfMP8AdrWMoThyvXTY+IxmDxVGpKs4uKvvt10PWPhZ8eon2af41jjhbb/yE4Y2+f8A&#10;66RqD/30terWOteE/EsaS2us6ffbPmTybxdyf8Bzmvizr7e9dx8Gvhb41+JEl+3g+3t3bTPL+0GW&#10;7EH3923/ANAr89zfw3y7EVHXw9R0pdlt8l/k7eR9nk3H2Z04rD1aaq9v5v8Ag/cfT/8AZWgWke+X&#10;7Oq7drs8irv77m6f3qxPFnxT8D+HLN1/ti3u7hF/dWljJ5rP/s7lyq/8Crzi5/Zi+OM8e25js5U/&#10;29XDV4feW72l3Nay/wCshlaJ/wDeDYNefhPDKjOaljMVKaXRafjr+B6mZcfYuhDlpYRU29nL+lsd&#10;h8WPibrfjqRLe5ijsdLhl82Kyi+b5v7zN/E1cUxP3uKXPy8ivVvBH7OvxO8W+FbDxHomn6e+n6hF&#10;5sDy36I23p938K/TMHgsJl9BUKEeWC/r1b82fm9arjs1xLqzvOb3/roj2P8A4Jo/8iX44/67wf8A&#10;ouSvbOa4X9jX4X+LPhn4V8UQ+LYLeFtQeKSAW84l+VI2B6fWu65oUuabZ9hhqcqODpU6is1fT5hz&#10;RRzRWgzM8Ya7p/hrwnf+INVk2WOmQNPLs+9tH8K9Pmb7q15d4T8QfGv4gaHD4u8OR+G/DejXe5tP&#10;stU3yzzRjhWZlj+VWrs/j54Xu/Gfwf17w1p//H3fWf8Ao/3fnkRg6r8397btrzDwv8Y9K0X4BzeH&#10;9dkuPDfjTQ9Hexi0+7s51keaONkhkj+Ta25tldVOPNHRXf6Ens95run6Jp+m/wDCV6xpemXd9sgT&#10;fcbYprjblo42bG6of+E48E/8Iv8A8JH/AMJZo/8AZLytEl79sTynkH/LPdn73+zXgPjxtV8Z/CP4&#10;OS+Lo7i7u9T8SJ/aHnW+1nUsw+ZcfdZa3f2nNHfw/wDFT4f+ILSP+w/DGmS3C3F1Y6WssGmTSfdl&#10;aBRt+b+9R7CGik9XcOY9n0vxX4X1Pw3N4gsvEGl3Gk2+7zb1LxPIhx97c2dq/wDAqp+H/iB4E1u3&#10;vJdJ8YaPdpp8TT3rw3it5MY+9I3+z/tV4xqGoWXgz4d/ELx34K8QR+Or7Vrq1/tBJtLb7HCx4aXa&#10;vyyfK3zf+PVR+Fctpcfti6DqFr4k1TxDDfeHZd+q3du0UU0m1iY4F2r+7Xb935vmoWGhyt9g5j1f&#10;4H/Fvw/8SLe5S3kt7HUIbqeKLTftiyzvDHt/f9B8rbq6HR/HfgrWPEH9iaV4s0e+1D5v9Ft7xJJH&#10;x97bz823/ZrwT4L3D3HwL8f/AA5srj7P4ymvNSa30190c7rtH3en3trrUHwjsfDPiDwv4A0TU/iJ&#10;caXq3h3UYJbfQE0Mx3NtcI3zRs2N21v4mqpUYcz3S/4G4cx9BSePvA6ap/Zj+MNDS7+2fYfs73iL&#10;J9o/547c/ep/xQ8W6Z4E8B3/AIo1jzGt9PVf3SbfMmYthY13fxM1eVfs1+H9Ju/i58UdY1DR7e4u&#10;7fxNttbi4t1kaHDO+6NmHy/N/drrv2rPB+p+OPgnqWj6JH52owyxXlvb/L++aNstH82P4ay9lTjU&#10;Ub6dQ+yY/hvUPjx4o0u28UWX/CJ6HY3yrPa6RfebJL5Z5HmS+X8rbaPjB4u8S6P+0h8NPDmn6pJb&#10;6Zrnm/2lapGjR3WG/vMC3/fNYPij47aZ/wAKDvEsru40Px1b2MUC6VNZzrPDcBkB27l27dqvWN4s&#10;vr7UPjp8Ab3WJJP7Ru9O8y6875ZPMO0tuWumNOXNdpJa/l/WpH/APcNQ+IfgSy8Qf2Fe+NNDt9R8&#10;3yntZtQRZEk/55tz8rf7NWfFnjPwj4XuIbfxH4o0vSZrhd0UV3eLGzr/AHtrfw/7VfKfxw8S3vjP&#10;4b+LX1W8vNP1PTtaaCLwxp2ntHEkYkUfa7ttp8xm/hbcvzV23xwvtM8Oa5o/xD8NeJI/+E00/RbK&#10;2l0C5t3lTWbaRRtjXpub5vm27qz+rrTzv/XoXzHu3ijxh4S8NR2z+IPEml6Z9r+a3+0Xix+cv95f&#10;7y/7VTaH4o8L63b3lxo/iTS9Rh09tt7LbXiSJa9/mbO1flrxO31i08OftcXnib4gW/8AZNjrnhm2&#10;/sq4vo2aK2k2xGWBWwdrbt6//t157p+mah4j+Cfxkt/COl3CbvFMU6afDbtHL9nDEtH5XDfd+bbt&#10;pxwsZde39fIOY+ovDfjjwT4j1B9P0LxZo+p3aKzfZ7e8SSTaPvMq5+Zas2/i3wpceG7nxBF4k0t9&#10;JsWZbvUEuFaCFk4ZWb7vy7q8M8earonjbxJ8JdP+HXl3GoaNfwXN09jbsv8AZNoipvWfgeX937rV&#10;nax4P1B/jrrHwcSzuE8LeKdYi8S3FwnyqluI3MsK/wAPzSqi/wDbOo9hHvb/AIfUOY+irzxBoVp/&#10;Zr3GsafCmsssWm77hf8ATWK5VY/73y1p818z/s16Z4g1j4oaboXiOzkS3+ElreWcUs33ZpppmETf&#10;N/diX5a+mOazr0/Zyte/9aBEOaOaOaOaxHqHNbPgX/kKS/8AXFv/AEIVjc1seBf+QpL/ANcW/wDQ&#10;hUVfhZ0Yb+Mj5e8d/tY+P9E8caxo1tpWjvDp+oz20TNG+4qkjIO/+zS/DLS/Dv7UPiTUtV8a6lJp&#10;niTT4IoltbEqsc1qNxV1VstuVmfP/AK8N+Imm6lq/wAbPEum6Rp9xfXdxrt4sVvaRtK7/vn+6q5N&#10;R33hf4h+Cr6z1W40DxFoFw06pZ3Yglt28w/dVWwPmq/Zx5fd0Z8v/aGJlXft05003ddP6R9Z/wDD&#10;HHgX/oP6v+af4V5t4v8AFGn/ALM3jq88N/DeePWbm/gil1hr4iRbZkzsjXYflbazs3/AK4Xxp8Zv&#10;jlp9q3hfxDr+raVPHGpkSaI291tK5Xc2A/zCvKnkeSWSWSSRnkbc7P8AMzserURpyl8buisZmODp&#10;r/Y6ThNdeq8j6Fb9sP4jMuDo2h/98Sf412Pwx/Z1+GnxJ8E2njGy1/VP+Jmnm3MKyI32eY/6yNv9&#10;1s18jAHp3roPAPjfxZ4J1Brzwtr15pjsf3qRSHypv95futVypf8APvQ5cPm3NU/21e0j59PQ+tL7&#10;9kD4eWdrNd3fiPVYoYkLSyyyIoVRyWZq8q0v9pXxB4Gsv+EQ8G2Wn3Hh/R5HttOuL1GaeaFWO2Rt&#10;px81ecfEb4tfEHx1Z/Y/EXie7lsuj2sL+VA/+8q4Df8AAq4fkHNEaUv+Xmppis2pRl/sMOTu+r8v&#10;Q++P2Tvi3r/xX8LeJbnX7Sytn0xkiiFujL9+Nid24n0rrua8T/4JojPgrxx/13g/9FyV7ZzWCjyz&#10;kj6ShVqVsHSqVHdu/wCYc0Uc0VoGoc0c0c0c0BqJvel5o5o5oDUT56Pn+5Xm/wAeNet7fVPDfheK&#10;88QPqeuXT/ZdN0O4W1kvVRfm8y5Yr5ca/e+Vq8ej8beO9P8AgX8VLS48Sah/aPhbWorbT7r+0Gln&#10;tlMmGj8/AaRfl+9W9OjKcb9/+GFzH1T89Ej7I3l/uL8/97ivnvxR/wAJb4H8QfC3Xf8AhPNc1R/E&#10;mo29nrFvd3DNbTecqHcsX3V27v4Vqz4Pl8RfEvx58SLi78YaxocPhi6bT9IsrG4aKO1wr/vZFXCy&#10;btn3W3U/Ye7e+n/BsHMer/CvxtpXxA8Hp4j0S3vIbRp5YFS7jVZN0bYb7pNQ/ET4h+EfBUltaa7q&#10;En26+/49dPtLd7m7uf8AdiQFq4b9g59/7O1m/wB/fqd58/8AwIVleF/s/wDw3r4hTxB893/Y8X/C&#10;O+d82xdqFvL/ALrbd/8A4/Vezj7SUei+8ObbzO5vPi9oNv4T17xBLofiSH/hHrVLm6tb7R3tZ3jd&#10;lRfLaXCN97+9XVeC9bsvFfg/SvFFrZyRQ6napc26XEatLCr87dy5+b/drkv2td//AAzf4wd/+fFf&#10;/RyV5h4H8R6t4C/4VP4g1LWLz/hENe8Mpp91a+YzRW1wke9Ztv8AtLRGkqlO60ev5Bze8fSPz1zf&#10;iTx3pOifEjQfBN3b3j6h4hWWWylSNfKTy1YtuZjuX7v8K14N4g8W/EC3+D+j6w/iDUNOu/ib4rVb&#10;S48zd/Y2nO2Ejj/usy/N8u2tbxJ4fm8Nftk/Dmy/4SDVNWt3s7qSKLUbhp5YcQzB/wB62W2sy7v9&#10;miGGb3ff8EHMeqfES1+Lb6x9o8Cax4XhsXiVXt9Zs5ZGhk5/eKyf+gtR8E/AP/CCeH79LvUJNT1n&#10;XL59Q1e9+6s0z/3VwNq14b4P1j4s/EPwfr3ijw//AMJRca8mtPFpT2mqQQabZLGyHyJIGlXzPlb5&#10;mZGr6f0t7uXS7aW9t/s928CNcRfe2SbV3L/31RUjKnHlv6/8ECbfS80c0c1yj1DmjmjmjmgNQ5o5&#10;o5o5oDUOa2PAv/IUl/64t/6EKx+a2PAv/IUl/wCuLf8AoQqavws6MN/GR81/s0RpbfFD4267ay7N&#10;S0+K9+xt94rmadyV/wCBIlcl8N4fG11+zbcS2nirQNU8Mx6zZXeq20sdw1/bTPcwt5ayMAn3tjHb&#10;7+tcivxD174bftBeKtY0OSN/tGrXsN5aXMe6K5jMzna1P1T43au/hXUvDOi+GPD+g6LqFzFctaWN&#10;pt2SRyI+7d1bcyJRyPvvY+fjjsPGFpNprmVlfW7un+h698dPA/h7xL8dvHuteItP1u6TRrXT/I+y&#10;XlvY2vzwru865n+Rf4MLWJqXwH+H2mfFXVtAk1i8m/4kdvf6HpUurQW0+oSyM6unnMmxtvl/w/8A&#10;PSuFv/2gfE+pSeJk1vRNE1O08SpA09rcwbokkhVVSRV/i+4ny1Dqvx01fW/Ek2q+JvDGgawlxp8V&#10;jLBLaeX8sbOVaORcPG37z+Flp8s+5VTF5dOTlKN23fb13+Vu/odhcfBnwPpGpePdY16x8XWuieEb&#10;K2kjsJpLdLyaSXdn94oZGTcvysv9KvXXwG8DDxdYywX+tr4cj8Gt4jvle4j+2Sf3Uj+Tavy9awfB&#10;vxiuvEmqeLLjxl4q0vTE1iwhtINK1DSJLjTrmOPfsRmTdJHt3fe2tu8yp/ix8cobf4iaLqHgme21&#10;G00/w2mi6oktn5VnqSnl41jYBlj9PlWlepzbhfLvZc/KrX2679u1raGz4L+CPw18WQ+DdXtJ/EFn&#10;p3jGyvY7e1nvIjLDeQnK/MEw0ZVJv/HKf4T/AGatIutP8GS6te38NxcCVvFkSXCL/Z6tbPPDt+U+&#10;X91M7t1eYX3xo8Q/2/4Zu9F0/T9H0/wlIW0jS7Xc0ELPnfuZvmbcrfxGr3/DQnjz7Z4pud9mj+K4&#10;0juPk/49tsPkjy/7vy07VP5jFYnLOtO/y30Wv3q3oz2v/gnV9h/sH4h/2Z5n2L7en2XzTmTytsmz&#10;d/tYxXsnNeJ/8E0P+RJ8cf8AXeD/ANFyV7ZzUfbkezhP9xpfP8w5oo5orQvUOaOaOaOaA1Dmjmjm&#10;jmgNTjvip8N/D/j640q71O41SxvtGlaWyvdLvPs06Z+8u7BbbWJH8DPAi+G/Enh+3/tS30/xVLFL&#10;exRXirsaNsr5fynb/tbt1emc0c1catSPu32Ecp4w+Hnh/wATR+G01CTUE/4RO8ivNP8AJuFX95Gq&#10;geZwdy/LWP4o+DnhLWvHF54oe81jT7jU1VdVtNO1DyLbU1H/AD3VR827+L5q9D5o5pxqSWzHqc78&#10;L/BOifD/AMJp4c8P/bPsKTvOn2uRZJNztlvmUD5ap/FT4b+FPiBZwxa7ZyJcWjbrXULSTyru2/3Z&#10;cHbXXc0c0c8ubmvr3A820v4KeGbTwnr3h+71zxRqkPiGBLa9l1HWGnlSNG3r5bMu1fm/2a5L4qeG&#10;f+Ej0/QfgJ4f8N6x/ZOky2rXuv31v/o1taRrnbHPjbJMytt+6te7c0c1Ua0oyvv1/wCCLlOa+IHg&#10;Tw14z8F/8IprFn/xLk2fZ/s+2N7Zk4Ro2wdrKtc94b+C/hfR/Gmj+LX1TxJqGs6Nv8q91HUPPkmV&#10;1ZNsm5fmVVb5fu16NzRzUxqyjGyen+YzzPXPgj4UvfFF5rdlqniTQ/7TbzdQstG1RrW2uW/vMqj+&#10;L+KvSLdEit0iT7iKq/P8zcVJzRzSlKUviewahzRzRzRzUBqHNHNHNHNAahzRzRzRzQGoc1seB/8A&#10;kJy/9cG/9CFY/NbHgf8A5Cco/wCmDf8AoQrOvf2crHThf46Pn34ieGvB9v4khVfBel6jqOuajOu+&#10;42xru2vI8jNtZv4f7tcleW/hG3j8QvL8M9DV/D1ha3lxE8iq376Nnddyxldy7f8AgVfQXij4Tya6&#10;6f2h9nfyblp4GSR0ZGO4bty4/hasmH4E2ENpf2kVtAtvqdnFZ3UX2iXbJDEuxF6/L8pr8To4TNop&#10;+2p1ZSv3dvi6Pm/l2Vt+p9xiKWEqVF7JwS80v5f8L+1rueS3mieD7LxZpvh+4+Gelvd6nEksUsO1&#10;otvzedubaP8AVrs/h+bzKs6x4Z8H2/id9F034d6PfPb2cV5cO+2L93JIYxt+U7m+V2/hr2ef4WXM&#10;2qWepP8AZ/tFjE8Vu3mN8ivt3/8AoCVS1v4MR6xqCXmoRQSzJEsW7z3XeqSeYqttI3fN81Y08Jnf&#10;PHno1VGzv70t77/F289zWVLBckrOm3fT3Vtb07+Wx4bcQ+BIriZ3+Hel/ZN2oxW8vy73azVi+5dv&#10;yq219vzNRrH/AArzTLd7iX4d6e8MMtksuyNWZFuI2kZun/LNVr2yP4HWSapcah9nt3muvP8AND3E&#10;rJ++4k2pnC7u9Gm/A6zs7dYYbaDYkqS/PcSu25I/LT7xPyrGdu2u36tj9P3VZ2/vPXX/ABdtPN62&#10;Rx+wp6+9S1/urTT/AA99fTqeJ6Pb+CtY+xrpXwz0e4eaza+lV5EXZH9oaBdvync3yu38NHw/h8Ce&#10;I9cfTG+HWj2/+mXsCSpGrfLb+T833R97za9mj+AelpZ2dqllAkNjB5ES/aJf9X5nm7W5+ZfM+b5q&#10;ZZ/ADTbSf7Tbx+VL9qmu96Xsyt5kuzzOjfdby0+WqnhMfKE4xpVle9tXpvv79u3T7yY4eMZwblSd&#10;t9Frtt7vr1+46H4DeH9C8P8Ah/XF0XSrTT0uMNKLdNu/EZwa0Oa1/COgXWhaPqYupEczruXb7Kay&#10;Oa/QeE6WLp5TSji7+0W9999L/I8bP/YfWn7Cyj0ttsv1DmijmivpjwPeDmjmiigVw5o5oooC4c0c&#10;0UUBcOaOaKKAuHNHNFFAXDmjmiigLhzRzRRQFw5o5oooC4c0c0UUBcOaOaKKAuHNHNFFAXDmnRyz&#10;RfPFJIn+58tNooLJftt3/wA/lx/38aj7bd/8/lx/38aoqKA9pPuS/bbv/n7uP+/jUfbbv/n8uP8A&#10;v41RUUB7Sfcl+23f/P5cf9/Go+23f/P5cf8AfxqiooD2k+5L9tu/+fu4/wC/jUfbbv8A5/Lj/v41&#10;RUUB7Sfcl+13T/I95cf9/GqLmiigA5ooooJP/9lQSwECLQAUAAYACAAAACEAu+OhXhMBAABGAgAA&#10;EwAAAAAAAAAAAAAAAAAAAAAAW0NvbnRlbnRfVHlwZXNdLnhtbFBLAQItABQABgAIAAAAIQA4/SH/&#10;1gAAAJQBAAALAAAAAAAAAAAAAAAAAEQBAABfcmVscy8ucmVsc1BLAQItABQABgAIAAAAIQCNqmGS&#10;SgQAAIwOAAAOAAAAAAAAAAAAAAAAAEMCAABkcnMvZTJvRG9jLnhtbFBLAQItABQABgAIAAAAIQDm&#10;e/c0xwAAAKUBAAAZAAAAAAAAAAAAAAAAALkGAABkcnMvX3JlbHMvZTJvRG9jLnhtbC5yZWxzUEsB&#10;Ai0AFAAGAAgAAAAhADRW1t/fAAAACQEAAA8AAAAAAAAAAAAAAAAAtwcAAGRycy9kb3ducmV2Lnht&#10;bFBLAQItAAoAAAAAAAAAIQD869b2L7IBAC+yAQAUAAAAAAAAAAAAAAAAAMMIAABkcnMvbWVkaWEv&#10;aW1hZ2UxLnBuZ1BLAQItAAoAAAAAAAAAIQC3fovGSi8AAEovAAAUAAAAAAAAAAAAAAAAACS7AQBk&#10;cnMvbWVkaWEvaW1hZ2UyLmpwZ1BLBQYAAAAABwAHAL4BAACg6gEAAAA=&#10;">
                <o:lock v:ext="edit" aspectratio="t"/>
                <v:shape id="Shape 1024" o:spid="_x0000_s1027" style="position:absolute;width:121920;height:68580;visibility:visible;mso-wrap-style:square;v-text-anchor:top" coordsize="12192000,685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Hm/sMA&#10;AADdAAAADwAAAGRycy9kb3ducmV2LnhtbERPS2vCQBC+F/wPywi91Y1BqkZXEUFoaS/1kfOYHZNg&#10;djbubjX+e7dQ8DYf33Pmy8404krO15YVDAcJCOLC6ppLBfvd5m0CwgdkjY1lUnAnD8tF72WOmbY3&#10;/qHrNpQihrDPUEEVQptJ6YuKDPqBbYkjd7LOYIjQlVI7vMVw08g0Sd6lwZpjQ4UtrSsqzttfo2A1&#10;zi9T93UYfecnuzPrcZse80+lXvvdagYiUBee4n/3h47zk3QEf9/E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Hm/sMAAADdAAAADwAAAAAAAAAAAAAAAACYAgAAZHJzL2Rv&#10;d25yZXYueG1sUEsFBgAAAAAEAAQA9QAAAIgDAAAAAA==&#10;" path="m,l12192000,r,6858000l,6858000,,e" fillcolor="#bde6e7" stroked="f" strokeweight="0">
                  <v:stroke miterlimit="83231f" joinstyle="miter"/>
                  <v:path arrowok="t" textboxrect="0,0,12192000,6858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2" o:spid="_x0000_s1028" type="#_x0000_t75" style="position:absolute;left:44470;top:23835;width:31882;height:20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jwEnFAAAA3AAAAA8AAABkcnMvZG93bnJldi54bWxEj91qAjEUhO8LfYdwCt5p1hWt3RpFBEtF&#10;sPh3f9gcdxc3J0sSdX17Iwi9HGbmG2Yya00truR8ZVlBv5eAIM6trrhQcNgvu2MQPiBrrC2Tgjt5&#10;mE3f3yaYaXvjLV13oRARwj5DBWUITSalz0sy6Hu2IY7eyTqDIUpXSO3wFuGmlmmSjKTBiuNCiQ0t&#10;SsrPu4tR4PZL93P83Iznq7Qdbg/r+u847CvV+Wjn3yACteE//Gr/agVfgxSeZ+IRkN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I8BJxQAAANwAAAAPAAAAAAAAAAAAAAAA&#10;AJ8CAABkcnMvZG93bnJldi54bWxQSwUGAAAAAAQABAD3AAAAkQMAAAAA&#10;">
                  <v:imagedata r:id="rId43" o:title=""/>
                </v:shape>
                <v:shape id="Shape 14" o:spid="_x0000_s1029" style="position:absolute;left:44325;top:23660;width:32233;height:21046;visibility:visible;mso-wrap-style:square;v-text-anchor:top" coordsize="3223260,2104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C8usIA&#10;AADbAAAADwAAAGRycy9kb3ducmV2LnhtbERP32vCMBB+H/g/hBN8m6kiY1RTUUEmg7Gt88HHo7k2&#10;xeZSkkzb/34ZDPZ2H9/P22wH24kb+dA6VrCYZyCIK6dbbhScv46PzyBCRNbYOSYFIwXYFpOHDeba&#10;3fmTbmVsRArhkKMCE2OfSxkqQxbD3PXEiaudtxgT9I3UHu8p3HZymWVP0mLLqcFgTwdD1bX8tgpi&#10;/VK2+8tJfrwaOvq38fA+ZqNSs+mwW4OINMR/8Z/7pNP8Ffz+kg6Q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QLy6wgAAANsAAAAPAAAAAAAAAAAAAAAAAJgCAABkcnMvZG93&#10;bnJldi54bWxQSwUGAAAAAAQABAD1AAAAhwMAAAAA&#10;" path="m,2104644r3223260,l3223260,,,,,2104644xe" filled="f" strokecolor="#f9f9f9" strokeweight="3pt">
                  <v:stroke miterlimit="66585f" joinstyle="miter"/>
                  <v:path arrowok="t" textboxrect="0,0,3223260,2104644"/>
                </v:shape>
                <v:shape id="Picture 16" o:spid="_x0000_s1030" type="#_x0000_t75" style="position:absolute;left:102382;top:57515;width:16622;height:8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fz/LAAAAA2wAAAA8AAABkcnMvZG93bnJldi54bWxET0uLwjAQvgv7H8II3myqoEjXKCKseNCD&#10;j8veZpsxLdtMShJt/fdGWNjbfHzPWa5724gH+VA7VjDJchDEpdM1GwXXy9d4ASJEZI2NY1LwpADr&#10;1cdgiYV2HZ/ocY5GpBAOBSqoYmwLKUNZkcWQuZY4cTfnLcYEvZHaY5fCbSOneT6XFmtODRW2tK2o&#10;/D3frQLTHb75eOv99kfq3UYeW3PoZkqNhv3mE0SkPv6L/9x7nebP4f1LOkCu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5/P8sAAAADbAAAADwAAAAAAAAAAAAAAAACfAgAA&#10;ZHJzL2Rvd25yZXYueG1sUEsFBgAAAAAEAAQA9wAAAIwDAAAAAA==&#10;">
                  <v:imagedata r:id="rId44" o:title=""/>
                </v:shape>
                <w10:wrap type="topAndBottom" anchorx="page" anchory="page"/>
              </v:group>
            </w:pict>
          </mc:Fallback>
        </mc:AlternateContent>
      </w:r>
      <w:r>
        <w:br w:type="page"/>
      </w:r>
    </w:p>
    <w:p w:rsidR="00C7381D" w:rsidRPr="00C7381D" w:rsidRDefault="00C7381D" w:rsidP="00C7381D">
      <w:pPr>
        <w:spacing w:after="0"/>
        <w:ind w:left="10" w:right="1036" w:hanging="10"/>
        <w:rPr>
          <w:sz w:val="68"/>
          <w:szCs w:val="68"/>
        </w:rPr>
      </w:pPr>
      <w:r w:rsidRPr="00C7381D">
        <w:rPr>
          <w:rFonts w:ascii="Calibri" w:eastAsia="Calibri" w:hAnsi="Calibri" w:cs="Calibri"/>
          <w:b/>
          <w:color w:val="662B91"/>
          <w:sz w:val="68"/>
          <w:szCs w:val="68"/>
        </w:rPr>
        <w:t>Review of Glasgow City HSCP Communications Strategy</w:t>
      </w:r>
    </w:p>
    <w:p w:rsidR="00C7381D" w:rsidRDefault="00C7381D" w:rsidP="00C7381D">
      <w:pPr>
        <w:spacing w:after="184"/>
        <w:ind w:left="2323" w:hanging="2181"/>
      </w:pPr>
      <w:r>
        <w:rPr>
          <w:noProof/>
        </w:rPr>
        <mc:AlternateContent>
          <mc:Choice Requires="wpg">
            <w:drawing>
              <wp:inline distT="0" distB="0" distL="0" distR="0">
                <wp:extent cx="9064625" cy="11113"/>
                <wp:effectExtent l="0" t="0" r="0" b="0"/>
                <wp:docPr id="704" name="Group 704"/>
                <wp:cNvGraphicFramePr/>
                <a:graphic xmlns:a="http://schemas.openxmlformats.org/drawingml/2006/main">
                  <a:graphicData uri="http://schemas.microsoft.com/office/word/2010/wordprocessingGroup">
                    <wpg:wgp>
                      <wpg:cNvGrpSpPr/>
                      <wpg:grpSpPr>
                        <a:xfrm>
                          <a:off x="0" y="0"/>
                          <a:ext cx="9064625" cy="11113"/>
                          <a:chOff x="0" y="0"/>
                          <a:chExt cx="9064625" cy="11113"/>
                        </a:xfrm>
                      </wpg:grpSpPr>
                      <wps:wsp>
                        <wps:cNvPr id="27" name="Shape 27"/>
                        <wps:cNvSpPr/>
                        <wps:spPr>
                          <a:xfrm>
                            <a:off x="0" y="0"/>
                            <a:ext cx="9064625" cy="11113"/>
                          </a:xfrm>
                          <a:custGeom>
                            <a:avLst/>
                            <a:gdLst/>
                            <a:ahLst/>
                            <a:cxnLst/>
                            <a:rect l="0" t="0" r="0" b="0"/>
                            <a:pathLst>
                              <a:path w="9064625" h="11113">
                                <a:moveTo>
                                  <a:pt x="0" y="11113"/>
                                </a:moveTo>
                                <a:lnTo>
                                  <a:pt x="9064625" y="0"/>
                                </a:lnTo>
                              </a:path>
                            </a:pathLst>
                          </a:custGeom>
                          <a:ln w="12192" cap="flat">
                            <a:miter lim="101600"/>
                          </a:ln>
                        </wps:spPr>
                        <wps:style>
                          <a:lnRef idx="1">
                            <a:srgbClr val="662B91"/>
                          </a:lnRef>
                          <a:fillRef idx="0">
                            <a:srgbClr val="000000">
                              <a:alpha val="0"/>
                            </a:srgbClr>
                          </a:fillRef>
                          <a:effectRef idx="0">
                            <a:scrgbClr r="0" g="0" b="0"/>
                          </a:effectRef>
                          <a:fontRef idx="none"/>
                        </wps:style>
                        <wps:bodyPr/>
                      </wps:wsp>
                    </wpg:wgp>
                  </a:graphicData>
                </a:graphic>
              </wp:inline>
            </w:drawing>
          </mc:Choice>
          <mc:Fallback>
            <w:pict>
              <v:group w14:anchorId="77533C4A" id="Group 704" o:spid="_x0000_s1026" style="width:713.75pt;height:.9pt;mso-position-horizontal-relative:char;mso-position-vertical-relative:line" coordsize="90646,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WD9aAIAAOMFAAAOAAAAZHJzL2Uyb0RvYy54bWykVNtu2zAMfR+wfxD0vviyLl2MOAW2bnkZ&#10;tmLtPkCRJduALAmSEid/P4q+JEiAPrR5cCiJPDo8pLh+OHaKHITzrdElzRYpJUJzU7W6Lum/l5+f&#10;vlLiA9MVU0aLkp6Epw+bjx/WvS1EbhqjKuEIgGhf9LakTQi2SBLPG9ExvzBWaDiUxnUswNLVSeVY&#10;D+idSvI0XSa9cZV1hgvvYfdxOKQbxJdS8PBHSi8CUSUFbgG/Dr+7+E02a1bUjtmm5SMN9gYWHWs1&#10;XDpDPbLAyN61N1Bdy53xRoYFN11ipGy5wBwgmyy9ymbrzN5iLnXR13aWCaS90unNsPz34cmRtirp&#10;fXpHiWYdFAnvJXED5OltXYDX1tln++TGjXpYxYyP0nXxH3IhRxT2NAsrjoFw2Fyly7tl/oUSDmcZ&#10;/D4PwvMGqnMTxZsfr8Yl06VJ5DZT6S20kD+r5N+n0nPDrEDxfcx/VCm/n0TCcwJrlAR9ZoF84UGr&#10;96kzZ8kKvvdhKwzKzA6/fBi6tpos1kwWP+rJdND7r3a9ZSHGRZbRJP1FnZqpTPG0MwfxYtAvnIs1&#10;lxGInj2UvvSc6z61BPgOHmDESzfr0UAiYF+mqnTklOXZKofOYTAdpGIBn1nXBhgbqu3gPM2WKT5k&#10;BAfE2AiD/miFkxKRvNJ/hYRWh37MEMS7evddOXJgMByWy/zbKovFRBhwjTGyVWqOSm+jUvzhPlO2&#10;YQPWxGa8ACFHpAgqcC5dw/KRzTCc4InDuJpGFFCag5CW0WGO1zBYkfdFttHcmeqEDxYFgZeB0uAk&#10;QUbj1Iuj6nKNXufZvPkPAAD//wMAUEsDBBQABgAIAAAAIQCE6awl2wAAAAQBAAAPAAAAZHJzL2Rv&#10;d25yZXYueG1sTI9Ba8JAEIXvBf/DMkJvdROtrcRsRMT2JIVqoXgbs2MSzM6G7JrEf9+1l/YyvOEN&#10;732TrgZTi45aV1lWEE8iEMS51RUXCr4Ob08LEM4ja6wtk4IbOVhlo4cUE217/qRu7wsRQtglqKD0&#10;vkmkdHlJBt3ENsTBO9vWoA9rW0jdYh/CTS2nUfQiDVYcGkpsaFNSftlfjYL3Hvv1LN52u8t5czse&#10;5h/fu5iUehwP6yUIT4P/O4Y7fkCHLDCd7JW1E7WC8Ij/nXfvefo6B3EKagEyS+V/+OwHAAD//wMA&#10;UEsBAi0AFAAGAAgAAAAhALaDOJL+AAAA4QEAABMAAAAAAAAAAAAAAAAAAAAAAFtDb250ZW50X1R5&#10;cGVzXS54bWxQSwECLQAUAAYACAAAACEAOP0h/9YAAACUAQAACwAAAAAAAAAAAAAAAAAvAQAAX3Jl&#10;bHMvLnJlbHNQSwECLQAUAAYACAAAACEAMClg/WgCAADjBQAADgAAAAAAAAAAAAAAAAAuAgAAZHJz&#10;L2Uyb0RvYy54bWxQSwECLQAUAAYACAAAACEAhOmsJdsAAAAEAQAADwAAAAAAAAAAAAAAAADCBAAA&#10;ZHJzL2Rvd25yZXYueG1sUEsFBgAAAAAEAAQA8wAAAMoFAAAAAA==&#10;">
                <v:shape id="Shape 27" o:spid="_x0000_s1027" style="position:absolute;width:90646;height:111;visibility:visible;mso-wrap-style:square;v-text-anchor:top" coordsize="9064625,1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XGysMA&#10;AADbAAAADwAAAGRycy9kb3ducmV2LnhtbESPzWrCQBSF94LvMFyhO53URaupEymitF0V07i/ZG6T&#10;STJ3QmbU6NN3CoUuD+fn42y2o+3EhQZvHCt4XCQgiEunDVcKiq/DfAXCB2SNnWNScCMP22w62WCq&#10;3ZWPdMlDJeII+xQV1CH0qZS+rMmiX7ieOHrfbrAYohwqqQe8xnHbyWWSPEmLhiOhxp52NZVtfraR&#10;27Tmw68L6dqiOZw+7/lu/2aUepiNry8gAo3hP/zXftcKls/w+yX+A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XGysMAAADbAAAADwAAAAAAAAAAAAAAAACYAgAAZHJzL2Rv&#10;d25yZXYueG1sUEsFBgAAAAAEAAQA9QAAAIgDAAAAAA==&#10;" path="m,11113l9064625,e" filled="f" strokecolor="#642790" strokeweight=".96pt">
                  <v:stroke miterlimit="66585f" joinstyle="miter"/>
                  <v:path arrowok="t" textboxrect="0,0,9064625,11113"/>
                </v:shape>
                <w10:anchorlock/>
              </v:group>
            </w:pict>
          </mc:Fallback>
        </mc:AlternateContent>
      </w:r>
    </w:p>
    <w:p w:rsidR="00C7381D" w:rsidRDefault="00C7381D">
      <w:pPr>
        <w:spacing w:after="1085"/>
        <w:ind w:left="3764"/>
      </w:pPr>
      <w:r>
        <w:rPr>
          <w:rFonts w:ascii="Calibri" w:eastAsia="Calibri" w:hAnsi="Calibri" w:cs="Calibri"/>
          <w:color w:val="662B91"/>
          <w:sz w:val="56"/>
        </w:rPr>
        <w:t>Jason Mokrovich, Business Development Manager</w:t>
      </w:r>
    </w:p>
    <w:p w:rsidR="00C7381D" w:rsidRDefault="00C7381D">
      <w:pPr>
        <w:spacing w:after="1367"/>
        <w:ind w:left="176"/>
        <w:jc w:val="center"/>
      </w:pPr>
      <w:r>
        <w:rPr>
          <w:rFonts w:ascii="Calibri" w:eastAsia="Calibri" w:hAnsi="Calibri" w:cs="Calibri"/>
          <w:b/>
          <w:color w:val="662B91"/>
          <w:sz w:val="56"/>
        </w:rPr>
        <w:t>Thursday, 7 November</w:t>
      </w:r>
    </w:p>
    <w:p w:rsidR="00C7381D" w:rsidRDefault="00C7381D">
      <w:pPr>
        <w:spacing w:after="3"/>
        <w:ind w:left="-5" w:hanging="10"/>
      </w:pPr>
      <w:r>
        <w:rPr>
          <w:rFonts w:ascii="Calibri" w:eastAsia="Calibri" w:hAnsi="Calibri" w:cs="Calibri"/>
          <w:b/>
          <w:color w:val="662B91"/>
          <w:sz w:val="44"/>
        </w:rPr>
        <w:t>www.glasgowcity.hscp.scot</w:t>
      </w:r>
    </w:p>
    <w:p w:rsidR="00C7381D" w:rsidRDefault="00C7381D">
      <w:pPr>
        <w:spacing w:after="3"/>
        <w:ind w:left="-5" w:hanging="10"/>
      </w:pPr>
      <w:r>
        <w:rPr>
          <w:rFonts w:ascii="Calibri" w:eastAsia="Calibri" w:hAnsi="Calibri" w:cs="Calibri"/>
          <w:b/>
          <w:color w:val="662B91"/>
          <w:sz w:val="44"/>
        </w:rPr>
        <w:t xml:space="preserve">@GCHSCP </w:t>
      </w:r>
    </w:p>
    <w:p w:rsidR="00C7381D" w:rsidRPr="00C7381D" w:rsidRDefault="00C7381D" w:rsidP="00C7381D">
      <w:pPr>
        <w:spacing w:after="100" w:afterAutospacing="1"/>
        <w:ind w:right="896"/>
        <w:jc w:val="center"/>
        <w:rPr>
          <w:rFonts w:ascii="Calibri" w:eastAsia="Calibri" w:hAnsi="Calibri" w:cs="Calibri"/>
          <w:b/>
          <w:color w:val="662B91"/>
          <w:sz w:val="72"/>
        </w:rPr>
      </w:pPr>
      <w:r w:rsidRPr="00C7381D">
        <w:rPr>
          <w:rFonts w:ascii="Calibri" w:eastAsia="Calibri" w:hAnsi="Calibri" w:cs="Calibri"/>
          <w:b/>
          <w:color w:val="662B91"/>
          <w:sz w:val="72"/>
        </w:rPr>
        <w:t>Background</w:t>
      </w:r>
    </w:p>
    <w:p w:rsidR="00C7381D" w:rsidRPr="00C7381D" w:rsidRDefault="00C7381D" w:rsidP="00C7381D">
      <w:pPr>
        <w:numPr>
          <w:ilvl w:val="0"/>
          <w:numId w:val="44"/>
        </w:numPr>
        <w:spacing w:after="905" w:line="253" w:lineRule="auto"/>
        <w:ind w:hanging="360"/>
        <w:rPr>
          <w:sz w:val="40"/>
          <w:szCs w:val="40"/>
        </w:rPr>
      </w:pPr>
      <w:r w:rsidRPr="00C7381D">
        <w:rPr>
          <w:rFonts w:ascii="Calibri" w:eastAsia="Calibri" w:hAnsi="Calibri" w:cs="Calibri"/>
          <w:b/>
          <w:sz w:val="40"/>
          <w:szCs w:val="40"/>
        </w:rPr>
        <w:t>Communications Strategy and Action Plan (January 2017)</w:t>
      </w:r>
    </w:p>
    <w:p w:rsidR="00C7381D" w:rsidRPr="00C7381D" w:rsidRDefault="00C7381D" w:rsidP="00C7381D">
      <w:pPr>
        <w:numPr>
          <w:ilvl w:val="0"/>
          <w:numId w:val="44"/>
        </w:numPr>
        <w:spacing w:after="1048" w:line="253" w:lineRule="auto"/>
        <w:ind w:hanging="360"/>
        <w:rPr>
          <w:sz w:val="40"/>
          <w:szCs w:val="40"/>
        </w:rPr>
      </w:pPr>
      <w:r w:rsidRPr="00C7381D">
        <w:rPr>
          <w:rFonts w:ascii="Calibri" w:eastAsia="Calibri" w:hAnsi="Calibri" w:cs="Calibri"/>
          <w:b/>
          <w:sz w:val="40"/>
          <w:szCs w:val="40"/>
        </w:rPr>
        <w:t>Further Improvement Action Plan (March 2017)</w:t>
      </w:r>
    </w:p>
    <w:p w:rsidR="00C7381D" w:rsidRPr="00C7381D" w:rsidRDefault="00C7381D" w:rsidP="00C7381D">
      <w:pPr>
        <w:numPr>
          <w:ilvl w:val="0"/>
          <w:numId w:val="44"/>
        </w:numPr>
        <w:spacing w:after="1063" w:line="253" w:lineRule="auto"/>
        <w:ind w:hanging="360"/>
        <w:rPr>
          <w:sz w:val="40"/>
          <w:szCs w:val="40"/>
        </w:rPr>
      </w:pPr>
      <w:r w:rsidRPr="00C7381D">
        <w:rPr>
          <w:rFonts w:ascii="Calibri" w:eastAsia="Calibri" w:hAnsi="Calibri" w:cs="Calibri"/>
          <w:b/>
          <w:sz w:val="40"/>
          <w:szCs w:val="40"/>
        </w:rPr>
        <w:t>Survey</w:t>
      </w:r>
    </w:p>
    <w:p w:rsidR="00C7381D" w:rsidRPr="00C7381D" w:rsidRDefault="00C7381D" w:rsidP="00C7381D">
      <w:pPr>
        <w:numPr>
          <w:ilvl w:val="0"/>
          <w:numId w:val="44"/>
        </w:numPr>
        <w:spacing w:after="19" w:line="253" w:lineRule="auto"/>
        <w:ind w:hanging="360"/>
        <w:rPr>
          <w:sz w:val="40"/>
          <w:szCs w:val="40"/>
        </w:rPr>
      </w:pPr>
      <w:r w:rsidRPr="00C7381D">
        <w:rPr>
          <w:rFonts w:ascii="Calibri" w:eastAsia="Calibri" w:hAnsi="Calibri" w:cs="Calibri"/>
          <w:b/>
          <w:sz w:val="40"/>
          <w:szCs w:val="40"/>
        </w:rPr>
        <w:t>Review of Communications Strategy and Action Plan (Aug/Sept 2019)</w:t>
      </w:r>
    </w:p>
    <w:p w:rsidR="00C7381D" w:rsidRDefault="00C7381D">
      <w:pPr>
        <w:rPr>
          <w:rFonts w:ascii="Calibri" w:eastAsia="Calibri" w:hAnsi="Calibri" w:cs="Calibri"/>
          <w:b/>
          <w:color w:val="662B91"/>
          <w:sz w:val="72"/>
        </w:rPr>
      </w:pPr>
      <w:r>
        <w:rPr>
          <w:rFonts w:ascii="Calibri" w:eastAsia="Calibri" w:hAnsi="Calibri" w:cs="Calibri"/>
          <w:b/>
          <w:color w:val="662B91"/>
          <w:sz w:val="72"/>
        </w:rPr>
        <w:br w:type="page"/>
      </w:r>
    </w:p>
    <w:p w:rsidR="00C7381D" w:rsidRPr="00C7381D" w:rsidRDefault="00C7381D" w:rsidP="00C7381D">
      <w:pPr>
        <w:spacing w:after="100" w:afterAutospacing="1"/>
        <w:ind w:right="896"/>
        <w:jc w:val="center"/>
        <w:rPr>
          <w:rFonts w:ascii="Calibri" w:eastAsia="Calibri" w:hAnsi="Calibri" w:cs="Calibri"/>
          <w:b/>
          <w:color w:val="662B91"/>
          <w:sz w:val="72"/>
        </w:rPr>
      </w:pPr>
      <w:r>
        <w:rPr>
          <w:rFonts w:ascii="Calibri" w:eastAsia="Calibri" w:hAnsi="Calibri" w:cs="Calibri"/>
          <w:b/>
          <w:color w:val="662B91"/>
          <w:sz w:val="72"/>
        </w:rPr>
        <w:t>Communications Strategy: What is it?</w:t>
      </w:r>
    </w:p>
    <w:p w:rsidR="00C7381D" w:rsidRDefault="00C7381D" w:rsidP="00C7381D">
      <w:pPr>
        <w:numPr>
          <w:ilvl w:val="0"/>
          <w:numId w:val="44"/>
        </w:numPr>
        <w:spacing w:after="903" w:line="253" w:lineRule="auto"/>
        <w:ind w:hanging="360"/>
      </w:pPr>
      <w:r>
        <w:rPr>
          <w:rFonts w:ascii="Calibri" w:eastAsia="Calibri" w:hAnsi="Calibri" w:cs="Calibri"/>
          <w:b/>
          <w:sz w:val="64"/>
        </w:rPr>
        <w:t>Framework for Effective Communications (Internal and External)</w:t>
      </w:r>
    </w:p>
    <w:p w:rsidR="00C7381D" w:rsidRDefault="00C7381D" w:rsidP="00C7381D">
      <w:pPr>
        <w:numPr>
          <w:ilvl w:val="0"/>
          <w:numId w:val="44"/>
        </w:numPr>
        <w:spacing w:after="902" w:line="253" w:lineRule="auto"/>
        <w:ind w:hanging="360"/>
      </w:pPr>
      <w:r>
        <w:rPr>
          <w:rFonts w:ascii="Calibri" w:eastAsia="Calibri" w:hAnsi="Calibri" w:cs="Calibri"/>
          <w:b/>
          <w:sz w:val="64"/>
        </w:rPr>
        <w:t>Communications Audience</w:t>
      </w:r>
    </w:p>
    <w:p w:rsidR="00C7381D" w:rsidRDefault="00C7381D" w:rsidP="00C7381D">
      <w:pPr>
        <w:numPr>
          <w:ilvl w:val="0"/>
          <w:numId w:val="44"/>
        </w:numPr>
        <w:spacing w:after="1054" w:line="253" w:lineRule="auto"/>
        <w:ind w:hanging="360"/>
      </w:pPr>
      <w:r>
        <w:rPr>
          <w:rFonts w:ascii="Calibri" w:eastAsia="Calibri" w:hAnsi="Calibri" w:cs="Calibri"/>
          <w:b/>
          <w:sz w:val="64"/>
        </w:rPr>
        <w:t>Communications Channels</w:t>
      </w:r>
    </w:p>
    <w:p w:rsidR="00C7381D" w:rsidRDefault="00C7381D" w:rsidP="00C7381D">
      <w:pPr>
        <w:numPr>
          <w:ilvl w:val="0"/>
          <w:numId w:val="44"/>
        </w:numPr>
        <w:spacing w:after="19" w:line="253" w:lineRule="auto"/>
        <w:ind w:hanging="360"/>
      </w:pPr>
      <w:r>
        <w:rPr>
          <w:rFonts w:ascii="Calibri" w:eastAsia="Calibri" w:hAnsi="Calibri" w:cs="Calibri"/>
          <w:b/>
          <w:sz w:val="64"/>
        </w:rPr>
        <w:t>Action Plan</w:t>
      </w:r>
    </w:p>
    <w:p w:rsidR="00C7381D" w:rsidRPr="00C7381D" w:rsidRDefault="00C7381D" w:rsidP="00C7381D">
      <w:pPr>
        <w:spacing w:after="681"/>
        <w:ind w:left="10" w:right="260" w:hanging="10"/>
        <w:rPr>
          <w:sz w:val="68"/>
          <w:szCs w:val="68"/>
        </w:rPr>
      </w:pPr>
      <w:r w:rsidRPr="00C7381D">
        <w:rPr>
          <w:rFonts w:ascii="Calibri" w:eastAsia="Calibri" w:hAnsi="Calibri" w:cs="Calibri"/>
          <w:b/>
          <w:color w:val="662B91"/>
          <w:sz w:val="68"/>
          <w:szCs w:val="68"/>
        </w:rPr>
        <w:t>Communications Strategy Review: What and How?</w:t>
      </w:r>
    </w:p>
    <w:p w:rsidR="00C7381D" w:rsidRDefault="00C7381D" w:rsidP="00C7381D">
      <w:pPr>
        <w:numPr>
          <w:ilvl w:val="0"/>
          <w:numId w:val="44"/>
        </w:numPr>
        <w:spacing w:after="19" w:line="253" w:lineRule="auto"/>
        <w:ind w:hanging="360"/>
      </w:pPr>
      <w:r>
        <w:rPr>
          <w:rFonts w:ascii="Calibri" w:eastAsia="Calibri" w:hAnsi="Calibri" w:cs="Calibri"/>
          <w:b/>
          <w:sz w:val="64"/>
        </w:rPr>
        <w:t>Share views on…</w:t>
      </w:r>
    </w:p>
    <w:p w:rsidR="00C7381D" w:rsidRDefault="00C7381D" w:rsidP="00C7381D">
      <w:pPr>
        <w:numPr>
          <w:ilvl w:val="0"/>
          <w:numId w:val="44"/>
        </w:numPr>
        <w:spacing w:after="97" w:line="259" w:lineRule="auto"/>
        <w:ind w:hanging="360"/>
      </w:pPr>
      <w:r>
        <w:rPr>
          <w:rFonts w:ascii="Calibri" w:eastAsia="Calibri" w:hAnsi="Calibri" w:cs="Calibri"/>
          <w:sz w:val="52"/>
        </w:rPr>
        <w:t>our communications framework</w:t>
      </w:r>
    </w:p>
    <w:p w:rsidR="00C7381D" w:rsidRDefault="00C7381D" w:rsidP="00C7381D">
      <w:pPr>
        <w:numPr>
          <w:ilvl w:val="0"/>
          <w:numId w:val="44"/>
        </w:numPr>
        <w:spacing w:after="97" w:line="259" w:lineRule="auto"/>
        <w:ind w:hanging="360"/>
      </w:pPr>
      <w:r>
        <w:rPr>
          <w:rFonts w:ascii="Calibri" w:eastAsia="Calibri" w:hAnsi="Calibri" w:cs="Calibri"/>
          <w:sz w:val="52"/>
        </w:rPr>
        <w:t>knowledge of the HSCP, IJB and their work</w:t>
      </w:r>
    </w:p>
    <w:p w:rsidR="00C7381D" w:rsidRDefault="00C7381D" w:rsidP="00C7381D">
      <w:pPr>
        <w:numPr>
          <w:ilvl w:val="0"/>
          <w:numId w:val="44"/>
        </w:numPr>
        <w:spacing w:after="97" w:line="259" w:lineRule="auto"/>
        <w:ind w:hanging="360"/>
      </w:pPr>
      <w:r>
        <w:rPr>
          <w:rFonts w:ascii="Calibri" w:eastAsia="Calibri" w:hAnsi="Calibri" w:cs="Calibri"/>
          <w:sz w:val="52"/>
        </w:rPr>
        <w:t>how find out about the HSCP, IJB and their work &amp; preferred comms channels</w:t>
      </w:r>
    </w:p>
    <w:p w:rsidR="00C7381D" w:rsidRDefault="00C7381D" w:rsidP="00C7381D">
      <w:pPr>
        <w:numPr>
          <w:ilvl w:val="0"/>
          <w:numId w:val="44"/>
        </w:numPr>
        <w:spacing w:after="97" w:line="259" w:lineRule="auto"/>
        <w:ind w:hanging="360"/>
      </w:pPr>
      <w:r>
        <w:rPr>
          <w:rFonts w:ascii="Calibri" w:eastAsia="Calibri" w:hAnsi="Calibri" w:cs="Calibri"/>
          <w:sz w:val="52"/>
        </w:rPr>
        <w:t>the usefulness of our communications and</w:t>
      </w:r>
    </w:p>
    <w:p w:rsidR="00C7381D" w:rsidRDefault="00C7381D" w:rsidP="00C7381D">
      <w:pPr>
        <w:numPr>
          <w:ilvl w:val="0"/>
          <w:numId w:val="44"/>
        </w:numPr>
        <w:spacing w:after="479" w:line="259" w:lineRule="auto"/>
        <w:ind w:hanging="360"/>
      </w:pPr>
      <w:r>
        <w:rPr>
          <w:rFonts w:ascii="Calibri" w:eastAsia="Calibri" w:hAnsi="Calibri" w:cs="Calibri"/>
          <w:sz w:val="52"/>
        </w:rPr>
        <w:t>how our communications can be improved</w:t>
      </w:r>
    </w:p>
    <w:p w:rsidR="00C7381D" w:rsidRDefault="00C7381D" w:rsidP="00C7381D">
      <w:pPr>
        <w:numPr>
          <w:ilvl w:val="0"/>
          <w:numId w:val="44"/>
        </w:numPr>
        <w:spacing w:after="19" w:line="253" w:lineRule="auto"/>
        <w:ind w:hanging="360"/>
      </w:pPr>
      <w:r>
        <w:rPr>
          <w:rFonts w:ascii="Calibri" w:eastAsia="Calibri" w:hAnsi="Calibri" w:cs="Calibri"/>
          <w:b/>
          <w:sz w:val="64"/>
        </w:rPr>
        <w:t>Survey – open until 5 January 2020</w:t>
      </w:r>
    </w:p>
    <w:p w:rsidR="00C7381D" w:rsidRDefault="00C7381D" w:rsidP="00C7381D">
      <w:pPr>
        <w:numPr>
          <w:ilvl w:val="0"/>
          <w:numId w:val="44"/>
        </w:numPr>
        <w:spacing w:after="97" w:line="259" w:lineRule="auto"/>
        <w:ind w:hanging="360"/>
      </w:pPr>
      <w:hyperlink r:id="rId45">
        <w:r>
          <w:rPr>
            <w:rFonts w:ascii="Calibri" w:eastAsia="Calibri" w:hAnsi="Calibri" w:cs="Calibri"/>
            <w:color w:val="0362C1"/>
            <w:sz w:val="52"/>
            <w:u w:val="single" w:color="0362C1"/>
          </w:rPr>
          <w:t>www.smartsurvey.co.uk/s/gchscp-comms</w:t>
        </w:r>
      </w:hyperlink>
    </w:p>
    <w:p w:rsidR="00C7381D" w:rsidRDefault="00C7381D" w:rsidP="00C7381D">
      <w:pPr>
        <w:numPr>
          <w:ilvl w:val="0"/>
          <w:numId w:val="44"/>
        </w:numPr>
        <w:spacing w:after="477" w:line="259" w:lineRule="auto"/>
        <w:ind w:hanging="360"/>
      </w:pPr>
      <w:hyperlink r:id="rId46">
        <w:r>
          <w:rPr>
            <w:rFonts w:ascii="Calibri" w:eastAsia="Calibri" w:hAnsi="Calibri" w:cs="Calibri"/>
            <w:color w:val="0362C1"/>
            <w:sz w:val="52"/>
            <w:u w:val="single" w:color="0362C1"/>
          </w:rPr>
          <w:t>www.glasgowcity.hscp.scot/gchscp-comms</w:t>
        </w:r>
      </w:hyperlink>
    </w:p>
    <w:p w:rsidR="00C7381D" w:rsidRDefault="00C7381D" w:rsidP="00C7381D">
      <w:pPr>
        <w:numPr>
          <w:ilvl w:val="0"/>
          <w:numId w:val="44"/>
        </w:numPr>
        <w:spacing w:after="532" w:line="253" w:lineRule="auto"/>
        <w:ind w:hanging="360"/>
      </w:pPr>
      <w:r>
        <w:rPr>
          <w:rFonts w:ascii="Calibri" w:eastAsia="Calibri" w:hAnsi="Calibri" w:cs="Calibri"/>
          <w:b/>
          <w:sz w:val="64"/>
        </w:rPr>
        <w:t>LEF/LEN Engagement</w:t>
      </w:r>
    </w:p>
    <w:p w:rsidR="00C7381D" w:rsidRDefault="00C7381D" w:rsidP="00C7381D">
      <w:pPr>
        <w:numPr>
          <w:ilvl w:val="0"/>
          <w:numId w:val="44"/>
        </w:numPr>
        <w:spacing w:after="19" w:line="253" w:lineRule="auto"/>
        <w:ind w:hanging="360"/>
      </w:pPr>
      <w:r>
        <w:rPr>
          <w:rFonts w:ascii="Calibri" w:eastAsia="Calibri" w:hAnsi="Calibri" w:cs="Calibri"/>
          <w:b/>
          <w:sz w:val="64"/>
        </w:rPr>
        <w:t>Report to IJB in June 2020</w:t>
      </w:r>
    </w:p>
    <w:p w:rsidR="00C7381D" w:rsidRDefault="00C7381D">
      <w:pPr>
        <w:rPr>
          <w:rFonts w:ascii="Ebrima" w:eastAsia="Ebrima" w:hAnsi="Ebrima" w:cs="Ebrima"/>
          <w:color w:val="2F7C3A"/>
          <w:sz w:val="40"/>
          <w:lang w:eastAsia="en-GB"/>
        </w:rPr>
      </w:pPr>
      <w:r>
        <w:br w:type="page"/>
      </w:r>
    </w:p>
    <w:p w:rsidR="00C7381D" w:rsidRPr="00C7381D" w:rsidRDefault="00C7381D">
      <w:pPr>
        <w:pStyle w:val="Heading1"/>
        <w:ind w:left="3318"/>
        <w:rPr>
          <w:rFonts w:ascii="Calibri" w:eastAsia="Calibri" w:hAnsi="Calibri" w:cs="Calibri"/>
          <w:b/>
          <w:color w:val="662B91"/>
          <w:sz w:val="68"/>
          <w:szCs w:val="68"/>
          <w:lang w:eastAsia="en-US"/>
        </w:rPr>
      </w:pPr>
      <w:r w:rsidRPr="00C7381D">
        <w:rPr>
          <w:rFonts w:ascii="Calibri" w:eastAsia="Calibri" w:hAnsi="Calibri" w:cs="Calibri"/>
          <w:b/>
          <w:color w:val="662B91"/>
          <w:sz w:val="68"/>
          <w:szCs w:val="68"/>
          <w:lang w:eastAsia="en-US"/>
        </w:rPr>
        <w:t>Discussion Questions</w:t>
      </w:r>
    </w:p>
    <w:p w:rsidR="00C7381D" w:rsidRDefault="00C7381D" w:rsidP="00C7381D">
      <w:pPr>
        <w:numPr>
          <w:ilvl w:val="0"/>
          <w:numId w:val="45"/>
        </w:numPr>
        <w:spacing w:after="878" w:line="253" w:lineRule="auto"/>
        <w:ind w:hanging="360"/>
      </w:pPr>
      <w:r>
        <w:rPr>
          <w:rFonts w:ascii="Calibri" w:eastAsia="Calibri" w:hAnsi="Calibri" w:cs="Calibri"/>
          <w:b/>
          <w:sz w:val="64"/>
        </w:rPr>
        <w:t>How do you get information about Glasgow City HSCP – its work and services?</w:t>
      </w:r>
    </w:p>
    <w:p w:rsidR="00C7381D" w:rsidRDefault="00C7381D" w:rsidP="00C7381D">
      <w:pPr>
        <w:numPr>
          <w:ilvl w:val="0"/>
          <w:numId w:val="45"/>
        </w:numPr>
        <w:spacing w:after="878" w:line="253" w:lineRule="auto"/>
        <w:ind w:hanging="360"/>
      </w:pPr>
      <w:r>
        <w:rPr>
          <w:rFonts w:ascii="Calibri" w:eastAsia="Calibri" w:hAnsi="Calibri" w:cs="Calibri"/>
          <w:b/>
          <w:sz w:val="64"/>
        </w:rPr>
        <w:t>What are your five preferred ways for getting information about Glasgow City HSCP?</w:t>
      </w:r>
    </w:p>
    <w:p w:rsidR="00C7381D" w:rsidRDefault="00C7381D" w:rsidP="00C7381D">
      <w:pPr>
        <w:numPr>
          <w:ilvl w:val="0"/>
          <w:numId w:val="45"/>
        </w:numPr>
        <w:spacing w:after="19" w:line="253" w:lineRule="auto"/>
        <w:ind w:hanging="360"/>
      </w:pPr>
      <w:r>
        <w:rPr>
          <w:rFonts w:ascii="Calibri" w:eastAsia="Calibri" w:hAnsi="Calibri" w:cs="Calibri"/>
          <w:b/>
          <w:sz w:val="64"/>
        </w:rPr>
        <w:t>What suggestions do you have on how we can improve our communications?</w:t>
      </w:r>
    </w:p>
    <w:p w:rsidR="00980CDD" w:rsidRPr="001C5D25" w:rsidRDefault="00980CDD" w:rsidP="001C5D25"/>
    <w:sectPr w:rsidR="00980CDD" w:rsidRPr="001C5D25" w:rsidSect="006312DE">
      <w:pgSz w:w="16838" w:h="11906" w:orient="landscape"/>
      <w:pgMar w:top="1418" w:right="962"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12DE" w:rsidRDefault="006312DE" w:rsidP="001E7457">
      <w:pPr>
        <w:spacing w:after="0" w:line="240" w:lineRule="auto"/>
      </w:pPr>
      <w:r>
        <w:separator/>
      </w:r>
    </w:p>
  </w:endnote>
  <w:endnote w:type="continuationSeparator" w:id="0">
    <w:p w:rsidR="006312DE" w:rsidRDefault="006312DE" w:rsidP="001E74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brima">
    <w:panose1 w:val="02000000000000000000"/>
    <w:charset w:val="00"/>
    <w:family w:val="auto"/>
    <w:pitch w:val="variable"/>
    <w:sig w:usb0="A000005F" w:usb1="02000041" w:usb2="00000000" w:usb3="00000000" w:csb0="0000009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venir-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CDD" w:rsidRDefault="00D30DE0" w:rsidP="00D30DE0">
    <w:pPr>
      <w:pStyle w:val="Footer"/>
      <w:jc w:val="center"/>
    </w:pPr>
    <w:fldSimple w:instr=" DOCPROPERTY bjFooterEvenPageDocProperty \* MERGEFORMAT " w:fldLock="1">
      <w:r w:rsidRPr="00D30DE0">
        <w:rPr>
          <w:rFonts w:ascii="Arial" w:hAnsi="Arial" w:cs="Arial"/>
          <w:b/>
          <w:color w:val="000000"/>
          <w:sz w:val="24"/>
        </w:rPr>
        <w:t>OFFICIAL</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CDD" w:rsidRDefault="00D30DE0" w:rsidP="00D30DE0">
    <w:pPr>
      <w:pStyle w:val="Footer"/>
      <w:jc w:val="center"/>
    </w:pPr>
    <w:fldSimple w:instr=" DOCPROPERTY bjFooterBothDocProperty \* MERGEFORMAT " w:fldLock="1">
      <w:r w:rsidRPr="00D30DE0">
        <w:rPr>
          <w:rFonts w:ascii="Arial" w:hAnsi="Arial" w:cs="Arial"/>
          <w:b/>
          <w:color w:val="000000"/>
          <w:sz w:val="24"/>
        </w:rPr>
        <w:t>OFFICIAL</w:t>
      </w:r>
    </w:fldSimple>
  </w:p>
  <w:sdt>
    <w:sdtPr>
      <w:id w:val="7103680"/>
      <w:docPartObj>
        <w:docPartGallery w:val="Page Numbers (Bottom of Page)"/>
        <w:docPartUnique/>
      </w:docPartObj>
    </w:sdtPr>
    <w:sdtEndPr/>
    <w:sdtContent>
      <w:p w:rsidR="006312DE" w:rsidRDefault="00D30DE0">
        <w:pPr>
          <w:pStyle w:val="Footer"/>
          <w:jc w:val="right"/>
        </w:pPr>
        <w:r>
          <w:rPr>
            <w:noProof/>
          </w:rPr>
          <w:fldChar w:fldCharType="begin"/>
        </w:r>
        <w:r>
          <w:rPr>
            <w:noProof/>
          </w:rPr>
          <w:instrText xml:space="preserve"> PAGE   \* MERGEFORMAT </w:instrText>
        </w:r>
        <w:r>
          <w:rPr>
            <w:noProof/>
          </w:rPr>
          <w:fldChar w:fldCharType="separate"/>
        </w:r>
        <w:r>
          <w:rPr>
            <w:noProof/>
          </w:rPr>
          <w:t>1</w:t>
        </w:r>
        <w:r>
          <w:rPr>
            <w:noProof/>
          </w:rPr>
          <w:fldChar w:fldCharType="end"/>
        </w:r>
      </w:p>
    </w:sdtContent>
  </w:sdt>
  <w:p w:rsidR="006312DE" w:rsidRDefault="006312D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CDD" w:rsidRDefault="00980C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12DE" w:rsidRDefault="006312DE" w:rsidP="001E7457">
      <w:pPr>
        <w:spacing w:after="0" w:line="240" w:lineRule="auto"/>
      </w:pPr>
      <w:r>
        <w:separator/>
      </w:r>
    </w:p>
  </w:footnote>
  <w:footnote w:type="continuationSeparator" w:id="0">
    <w:p w:rsidR="006312DE" w:rsidRDefault="006312DE" w:rsidP="001E74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CDD" w:rsidRDefault="00D30DE0" w:rsidP="00D30DE0">
    <w:pPr>
      <w:pStyle w:val="Header"/>
      <w:jc w:val="center"/>
    </w:pPr>
    <w:fldSimple w:instr=" DOCPROPERTY bjHeaderEvenPageDocProperty \* MERGEFORMAT " w:fldLock="1">
      <w:r w:rsidRPr="00D30DE0">
        <w:rPr>
          <w:rFonts w:ascii="Arial" w:hAnsi="Arial" w:cs="Arial"/>
          <w:b/>
          <w:color w:val="000000"/>
          <w:sz w:val="24"/>
        </w:rPr>
        <w:t>OFFICIAL</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CDD" w:rsidRDefault="00D30DE0" w:rsidP="00D30DE0">
    <w:pPr>
      <w:pStyle w:val="Header"/>
      <w:jc w:val="center"/>
    </w:pPr>
    <w:fldSimple w:instr=" DOCPROPERTY bjHeaderBothDocProperty \* MERGEFORMAT " w:fldLock="1">
      <w:r w:rsidRPr="00D30DE0">
        <w:rPr>
          <w:rFonts w:ascii="Arial" w:hAnsi="Arial" w:cs="Arial"/>
          <w:b/>
          <w:color w:val="000000"/>
          <w:sz w:val="24"/>
        </w:rPr>
        <w:t>OFFICIAL</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CDD" w:rsidRDefault="00980CD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70EC9"/>
    <w:multiLevelType w:val="hybridMultilevel"/>
    <w:tmpl w:val="C5E8CF92"/>
    <w:lvl w:ilvl="0" w:tplc="0EF883AC">
      <w:start w:val="19"/>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9B7E6E"/>
    <w:multiLevelType w:val="hybridMultilevel"/>
    <w:tmpl w:val="05F0078C"/>
    <w:lvl w:ilvl="0" w:tplc="F8A8E9D4">
      <w:start w:val="1"/>
      <w:numFmt w:val="bullet"/>
      <w:lvlText w:val="●"/>
      <w:lvlJc w:val="left"/>
      <w:pPr>
        <w:ind w:left="553"/>
      </w:pPr>
      <w:rPr>
        <w:rFonts w:ascii="Times New Roman" w:eastAsia="Times New Roman" w:hAnsi="Times New Roman" w:cs="Times New Roman"/>
        <w:b w:val="0"/>
        <w:i w:val="0"/>
        <w:strike w:val="0"/>
        <w:dstrike w:val="0"/>
        <w:color w:val="CC753C"/>
        <w:sz w:val="22"/>
        <w:szCs w:val="22"/>
        <w:u w:val="none" w:color="000000"/>
        <w:bdr w:val="none" w:sz="0" w:space="0" w:color="auto"/>
        <w:shd w:val="clear" w:color="auto" w:fill="auto"/>
        <w:vertAlign w:val="baseline"/>
      </w:rPr>
    </w:lvl>
    <w:lvl w:ilvl="1" w:tplc="F2F42E64">
      <w:start w:val="1"/>
      <w:numFmt w:val="bullet"/>
      <w:lvlText w:val="o"/>
      <w:lvlJc w:val="left"/>
      <w:pPr>
        <w:ind w:left="1080"/>
      </w:pPr>
      <w:rPr>
        <w:rFonts w:ascii="Times New Roman" w:eastAsia="Times New Roman" w:hAnsi="Times New Roman" w:cs="Times New Roman"/>
        <w:b w:val="0"/>
        <w:i w:val="0"/>
        <w:strike w:val="0"/>
        <w:dstrike w:val="0"/>
        <w:color w:val="CC753C"/>
        <w:sz w:val="22"/>
        <w:szCs w:val="22"/>
        <w:u w:val="none" w:color="000000"/>
        <w:bdr w:val="none" w:sz="0" w:space="0" w:color="auto"/>
        <w:shd w:val="clear" w:color="auto" w:fill="auto"/>
        <w:vertAlign w:val="baseline"/>
      </w:rPr>
    </w:lvl>
    <w:lvl w:ilvl="2" w:tplc="0014671C">
      <w:start w:val="1"/>
      <w:numFmt w:val="bullet"/>
      <w:lvlText w:val="▪"/>
      <w:lvlJc w:val="left"/>
      <w:pPr>
        <w:ind w:left="1800"/>
      </w:pPr>
      <w:rPr>
        <w:rFonts w:ascii="Times New Roman" w:eastAsia="Times New Roman" w:hAnsi="Times New Roman" w:cs="Times New Roman"/>
        <w:b w:val="0"/>
        <w:i w:val="0"/>
        <w:strike w:val="0"/>
        <w:dstrike w:val="0"/>
        <w:color w:val="CC753C"/>
        <w:sz w:val="22"/>
        <w:szCs w:val="22"/>
        <w:u w:val="none" w:color="000000"/>
        <w:bdr w:val="none" w:sz="0" w:space="0" w:color="auto"/>
        <w:shd w:val="clear" w:color="auto" w:fill="auto"/>
        <w:vertAlign w:val="baseline"/>
      </w:rPr>
    </w:lvl>
    <w:lvl w:ilvl="3" w:tplc="2BF4B8A6">
      <w:start w:val="1"/>
      <w:numFmt w:val="bullet"/>
      <w:lvlText w:val="•"/>
      <w:lvlJc w:val="left"/>
      <w:pPr>
        <w:ind w:left="2520"/>
      </w:pPr>
      <w:rPr>
        <w:rFonts w:ascii="Times New Roman" w:eastAsia="Times New Roman" w:hAnsi="Times New Roman" w:cs="Times New Roman"/>
        <w:b w:val="0"/>
        <w:i w:val="0"/>
        <w:strike w:val="0"/>
        <w:dstrike w:val="0"/>
        <w:color w:val="CC753C"/>
        <w:sz w:val="22"/>
        <w:szCs w:val="22"/>
        <w:u w:val="none" w:color="000000"/>
        <w:bdr w:val="none" w:sz="0" w:space="0" w:color="auto"/>
        <w:shd w:val="clear" w:color="auto" w:fill="auto"/>
        <w:vertAlign w:val="baseline"/>
      </w:rPr>
    </w:lvl>
    <w:lvl w:ilvl="4" w:tplc="3D4A9894">
      <w:start w:val="1"/>
      <w:numFmt w:val="bullet"/>
      <w:lvlText w:val="o"/>
      <w:lvlJc w:val="left"/>
      <w:pPr>
        <w:ind w:left="3240"/>
      </w:pPr>
      <w:rPr>
        <w:rFonts w:ascii="Times New Roman" w:eastAsia="Times New Roman" w:hAnsi="Times New Roman" w:cs="Times New Roman"/>
        <w:b w:val="0"/>
        <w:i w:val="0"/>
        <w:strike w:val="0"/>
        <w:dstrike w:val="0"/>
        <w:color w:val="CC753C"/>
        <w:sz w:val="22"/>
        <w:szCs w:val="22"/>
        <w:u w:val="none" w:color="000000"/>
        <w:bdr w:val="none" w:sz="0" w:space="0" w:color="auto"/>
        <w:shd w:val="clear" w:color="auto" w:fill="auto"/>
        <w:vertAlign w:val="baseline"/>
      </w:rPr>
    </w:lvl>
    <w:lvl w:ilvl="5" w:tplc="0BDC7A98">
      <w:start w:val="1"/>
      <w:numFmt w:val="bullet"/>
      <w:lvlText w:val="▪"/>
      <w:lvlJc w:val="left"/>
      <w:pPr>
        <w:ind w:left="3960"/>
      </w:pPr>
      <w:rPr>
        <w:rFonts w:ascii="Times New Roman" w:eastAsia="Times New Roman" w:hAnsi="Times New Roman" w:cs="Times New Roman"/>
        <w:b w:val="0"/>
        <w:i w:val="0"/>
        <w:strike w:val="0"/>
        <w:dstrike w:val="0"/>
        <w:color w:val="CC753C"/>
        <w:sz w:val="22"/>
        <w:szCs w:val="22"/>
        <w:u w:val="none" w:color="000000"/>
        <w:bdr w:val="none" w:sz="0" w:space="0" w:color="auto"/>
        <w:shd w:val="clear" w:color="auto" w:fill="auto"/>
        <w:vertAlign w:val="baseline"/>
      </w:rPr>
    </w:lvl>
    <w:lvl w:ilvl="6" w:tplc="C0784118">
      <w:start w:val="1"/>
      <w:numFmt w:val="bullet"/>
      <w:lvlText w:val="•"/>
      <w:lvlJc w:val="left"/>
      <w:pPr>
        <w:ind w:left="4680"/>
      </w:pPr>
      <w:rPr>
        <w:rFonts w:ascii="Times New Roman" w:eastAsia="Times New Roman" w:hAnsi="Times New Roman" w:cs="Times New Roman"/>
        <w:b w:val="0"/>
        <w:i w:val="0"/>
        <w:strike w:val="0"/>
        <w:dstrike w:val="0"/>
        <w:color w:val="CC753C"/>
        <w:sz w:val="22"/>
        <w:szCs w:val="22"/>
        <w:u w:val="none" w:color="000000"/>
        <w:bdr w:val="none" w:sz="0" w:space="0" w:color="auto"/>
        <w:shd w:val="clear" w:color="auto" w:fill="auto"/>
        <w:vertAlign w:val="baseline"/>
      </w:rPr>
    </w:lvl>
    <w:lvl w:ilvl="7" w:tplc="A4526E24">
      <w:start w:val="1"/>
      <w:numFmt w:val="bullet"/>
      <w:lvlText w:val="o"/>
      <w:lvlJc w:val="left"/>
      <w:pPr>
        <w:ind w:left="5400"/>
      </w:pPr>
      <w:rPr>
        <w:rFonts w:ascii="Times New Roman" w:eastAsia="Times New Roman" w:hAnsi="Times New Roman" w:cs="Times New Roman"/>
        <w:b w:val="0"/>
        <w:i w:val="0"/>
        <w:strike w:val="0"/>
        <w:dstrike w:val="0"/>
        <w:color w:val="CC753C"/>
        <w:sz w:val="22"/>
        <w:szCs w:val="22"/>
        <w:u w:val="none" w:color="000000"/>
        <w:bdr w:val="none" w:sz="0" w:space="0" w:color="auto"/>
        <w:shd w:val="clear" w:color="auto" w:fill="auto"/>
        <w:vertAlign w:val="baseline"/>
      </w:rPr>
    </w:lvl>
    <w:lvl w:ilvl="8" w:tplc="B282AB20">
      <w:start w:val="1"/>
      <w:numFmt w:val="bullet"/>
      <w:lvlText w:val="▪"/>
      <w:lvlJc w:val="left"/>
      <w:pPr>
        <w:ind w:left="6120"/>
      </w:pPr>
      <w:rPr>
        <w:rFonts w:ascii="Times New Roman" w:eastAsia="Times New Roman" w:hAnsi="Times New Roman" w:cs="Times New Roman"/>
        <w:b w:val="0"/>
        <w:i w:val="0"/>
        <w:strike w:val="0"/>
        <w:dstrike w:val="0"/>
        <w:color w:val="CC753C"/>
        <w:sz w:val="22"/>
        <w:szCs w:val="22"/>
        <w:u w:val="none" w:color="000000"/>
        <w:bdr w:val="none" w:sz="0" w:space="0" w:color="auto"/>
        <w:shd w:val="clear" w:color="auto" w:fill="auto"/>
        <w:vertAlign w:val="baseline"/>
      </w:rPr>
    </w:lvl>
  </w:abstractNum>
  <w:abstractNum w:abstractNumId="2" w15:restartNumberingAfterBreak="0">
    <w:nsid w:val="06EE16E3"/>
    <w:multiLevelType w:val="hybridMultilevel"/>
    <w:tmpl w:val="88E6888A"/>
    <w:lvl w:ilvl="0" w:tplc="91E6BD32">
      <w:start w:val="1"/>
      <w:numFmt w:val="bullet"/>
      <w:lvlText w:val="●"/>
      <w:lvlJc w:val="left"/>
      <w:pPr>
        <w:ind w:left="977"/>
      </w:pPr>
      <w:rPr>
        <w:rFonts w:ascii="Times New Roman" w:eastAsia="Times New Roman" w:hAnsi="Times New Roman" w:cs="Times New Roman"/>
        <w:b w:val="0"/>
        <w:i w:val="0"/>
        <w:strike w:val="0"/>
        <w:dstrike w:val="0"/>
        <w:color w:val="492F92"/>
        <w:sz w:val="22"/>
        <w:szCs w:val="22"/>
        <w:u w:val="none" w:color="000000"/>
        <w:bdr w:val="none" w:sz="0" w:space="0" w:color="auto"/>
        <w:shd w:val="clear" w:color="auto" w:fill="auto"/>
        <w:vertAlign w:val="baseline"/>
      </w:rPr>
    </w:lvl>
    <w:lvl w:ilvl="1" w:tplc="C298CC0C">
      <w:start w:val="1"/>
      <w:numFmt w:val="bullet"/>
      <w:lvlText w:val="o"/>
      <w:lvlJc w:val="left"/>
      <w:pPr>
        <w:ind w:left="1504"/>
      </w:pPr>
      <w:rPr>
        <w:rFonts w:ascii="Times New Roman" w:eastAsia="Times New Roman" w:hAnsi="Times New Roman" w:cs="Times New Roman"/>
        <w:b w:val="0"/>
        <w:i w:val="0"/>
        <w:strike w:val="0"/>
        <w:dstrike w:val="0"/>
        <w:color w:val="492F92"/>
        <w:sz w:val="22"/>
        <w:szCs w:val="22"/>
        <w:u w:val="none" w:color="000000"/>
        <w:bdr w:val="none" w:sz="0" w:space="0" w:color="auto"/>
        <w:shd w:val="clear" w:color="auto" w:fill="auto"/>
        <w:vertAlign w:val="baseline"/>
      </w:rPr>
    </w:lvl>
    <w:lvl w:ilvl="2" w:tplc="653C3966">
      <w:start w:val="1"/>
      <w:numFmt w:val="bullet"/>
      <w:lvlText w:val="▪"/>
      <w:lvlJc w:val="left"/>
      <w:pPr>
        <w:ind w:left="2224"/>
      </w:pPr>
      <w:rPr>
        <w:rFonts w:ascii="Times New Roman" w:eastAsia="Times New Roman" w:hAnsi="Times New Roman" w:cs="Times New Roman"/>
        <w:b w:val="0"/>
        <w:i w:val="0"/>
        <w:strike w:val="0"/>
        <w:dstrike w:val="0"/>
        <w:color w:val="492F92"/>
        <w:sz w:val="22"/>
        <w:szCs w:val="22"/>
        <w:u w:val="none" w:color="000000"/>
        <w:bdr w:val="none" w:sz="0" w:space="0" w:color="auto"/>
        <w:shd w:val="clear" w:color="auto" w:fill="auto"/>
        <w:vertAlign w:val="baseline"/>
      </w:rPr>
    </w:lvl>
    <w:lvl w:ilvl="3" w:tplc="845ADBFE">
      <w:start w:val="1"/>
      <w:numFmt w:val="bullet"/>
      <w:lvlText w:val="•"/>
      <w:lvlJc w:val="left"/>
      <w:pPr>
        <w:ind w:left="2944"/>
      </w:pPr>
      <w:rPr>
        <w:rFonts w:ascii="Times New Roman" w:eastAsia="Times New Roman" w:hAnsi="Times New Roman" w:cs="Times New Roman"/>
        <w:b w:val="0"/>
        <w:i w:val="0"/>
        <w:strike w:val="0"/>
        <w:dstrike w:val="0"/>
        <w:color w:val="492F92"/>
        <w:sz w:val="22"/>
        <w:szCs w:val="22"/>
        <w:u w:val="none" w:color="000000"/>
        <w:bdr w:val="none" w:sz="0" w:space="0" w:color="auto"/>
        <w:shd w:val="clear" w:color="auto" w:fill="auto"/>
        <w:vertAlign w:val="baseline"/>
      </w:rPr>
    </w:lvl>
    <w:lvl w:ilvl="4" w:tplc="1E32CDDC">
      <w:start w:val="1"/>
      <w:numFmt w:val="bullet"/>
      <w:lvlText w:val="o"/>
      <w:lvlJc w:val="left"/>
      <w:pPr>
        <w:ind w:left="3664"/>
      </w:pPr>
      <w:rPr>
        <w:rFonts w:ascii="Times New Roman" w:eastAsia="Times New Roman" w:hAnsi="Times New Roman" w:cs="Times New Roman"/>
        <w:b w:val="0"/>
        <w:i w:val="0"/>
        <w:strike w:val="0"/>
        <w:dstrike w:val="0"/>
        <w:color w:val="492F92"/>
        <w:sz w:val="22"/>
        <w:szCs w:val="22"/>
        <w:u w:val="none" w:color="000000"/>
        <w:bdr w:val="none" w:sz="0" w:space="0" w:color="auto"/>
        <w:shd w:val="clear" w:color="auto" w:fill="auto"/>
        <w:vertAlign w:val="baseline"/>
      </w:rPr>
    </w:lvl>
    <w:lvl w:ilvl="5" w:tplc="F984FBE8">
      <w:start w:val="1"/>
      <w:numFmt w:val="bullet"/>
      <w:lvlText w:val="▪"/>
      <w:lvlJc w:val="left"/>
      <w:pPr>
        <w:ind w:left="4384"/>
      </w:pPr>
      <w:rPr>
        <w:rFonts w:ascii="Times New Roman" w:eastAsia="Times New Roman" w:hAnsi="Times New Roman" w:cs="Times New Roman"/>
        <w:b w:val="0"/>
        <w:i w:val="0"/>
        <w:strike w:val="0"/>
        <w:dstrike w:val="0"/>
        <w:color w:val="492F92"/>
        <w:sz w:val="22"/>
        <w:szCs w:val="22"/>
        <w:u w:val="none" w:color="000000"/>
        <w:bdr w:val="none" w:sz="0" w:space="0" w:color="auto"/>
        <w:shd w:val="clear" w:color="auto" w:fill="auto"/>
        <w:vertAlign w:val="baseline"/>
      </w:rPr>
    </w:lvl>
    <w:lvl w:ilvl="6" w:tplc="B9325236">
      <w:start w:val="1"/>
      <w:numFmt w:val="bullet"/>
      <w:lvlText w:val="•"/>
      <w:lvlJc w:val="left"/>
      <w:pPr>
        <w:ind w:left="5104"/>
      </w:pPr>
      <w:rPr>
        <w:rFonts w:ascii="Times New Roman" w:eastAsia="Times New Roman" w:hAnsi="Times New Roman" w:cs="Times New Roman"/>
        <w:b w:val="0"/>
        <w:i w:val="0"/>
        <w:strike w:val="0"/>
        <w:dstrike w:val="0"/>
        <w:color w:val="492F92"/>
        <w:sz w:val="22"/>
        <w:szCs w:val="22"/>
        <w:u w:val="none" w:color="000000"/>
        <w:bdr w:val="none" w:sz="0" w:space="0" w:color="auto"/>
        <w:shd w:val="clear" w:color="auto" w:fill="auto"/>
        <w:vertAlign w:val="baseline"/>
      </w:rPr>
    </w:lvl>
    <w:lvl w:ilvl="7" w:tplc="5B44C636">
      <w:start w:val="1"/>
      <w:numFmt w:val="bullet"/>
      <w:lvlText w:val="o"/>
      <w:lvlJc w:val="left"/>
      <w:pPr>
        <w:ind w:left="5824"/>
      </w:pPr>
      <w:rPr>
        <w:rFonts w:ascii="Times New Roman" w:eastAsia="Times New Roman" w:hAnsi="Times New Roman" w:cs="Times New Roman"/>
        <w:b w:val="0"/>
        <w:i w:val="0"/>
        <w:strike w:val="0"/>
        <w:dstrike w:val="0"/>
        <w:color w:val="492F92"/>
        <w:sz w:val="22"/>
        <w:szCs w:val="22"/>
        <w:u w:val="none" w:color="000000"/>
        <w:bdr w:val="none" w:sz="0" w:space="0" w:color="auto"/>
        <w:shd w:val="clear" w:color="auto" w:fill="auto"/>
        <w:vertAlign w:val="baseline"/>
      </w:rPr>
    </w:lvl>
    <w:lvl w:ilvl="8" w:tplc="BFEEC594">
      <w:start w:val="1"/>
      <w:numFmt w:val="bullet"/>
      <w:lvlText w:val="▪"/>
      <w:lvlJc w:val="left"/>
      <w:pPr>
        <w:ind w:left="6544"/>
      </w:pPr>
      <w:rPr>
        <w:rFonts w:ascii="Times New Roman" w:eastAsia="Times New Roman" w:hAnsi="Times New Roman" w:cs="Times New Roman"/>
        <w:b w:val="0"/>
        <w:i w:val="0"/>
        <w:strike w:val="0"/>
        <w:dstrike w:val="0"/>
        <w:color w:val="492F92"/>
        <w:sz w:val="22"/>
        <w:szCs w:val="22"/>
        <w:u w:val="none" w:color="000000"/>
        <w:bdr w:val="none" w:sz="0" w:space="0" w:color="auto"/>
        <w:shd w:val="clear" w:color="auto" w:fill="auto"/>
        <w:vertAlign w:val="baseline"/>
      </w:rPr>
    </w:lvl>
  </w:abstractNum>
  <w:abstractNum w:abstractNumId="3" w15:restartNumberingAfterBreak="0">
    <w:nsid w:val="0D1A5123"/>
    <w:multiLevelType w:val="hybridMultilevel"/>
    <w:tmpl w:val="98080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EA0374"/>
    <w:multiLevelType w:val="hybridMultilevel"/>
    <w:tmpl w:val="5E36C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94428D"/>
    <w:multiLevelType w:val="hybridMultilevel"/>
    <w:tmpl w:val="CDEC8D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CEC3ECA"/>
    <w:multiLevelType w:val="hybridMultilevel"/>
    <w:tmpl w:val="3B4AD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0569DE"/>
    <w:multiLevelType w:val="hybridMultilevel"/>
    <w:tmpl w:val="4E5CB942"/>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8" w15:restartNumberingAfterBreak="0">
    <w:nsid w:val="213403AC"/>
    <w:multiLevelType w:val="hybridMultilevel"/>
    <w:tmpl w:val="1F3830AC"/>
    <w:lvl w:ilvl="0" w:tplc="BC14DB3C">
      <w:start w:val="1"/>
      <w:numFmt w:val="bullet"/>
      <w:lvlText w:val="●"/>
      <w:lvlJc w:val="left"/>
      <w:pPr>
        <w:ind w:left="1163"/>
      </w:pPr>
      <w:rPr>
        <w:rFonts w:ascii="Times New Roman" w:eastAsia="Times New Roman" w:hAnsi="Times New Roman" w:cs="Times New Roman"/>
        <w:b w:val="0"/>
        <w:i w:val="0"/>
        <w:strike w:val="0"/>
        <w:dstrike w:val="0"/>
        <w:color w:val="5B8BB7"/>
        <w:sz w:val="22"/>
        <w:szCs w:val="22"/>
        <w:u w:val="none" w:color="000000"/>
        <w:bdr w:val="none" w:sz="0" w:space="0" w:color="auto"/>
        <w:shd w:val="clear" w:color="auto" w:fill="auto"/>
        <w:vertAlign w:val="baseline"/>
      </w:rPr>
    </w:lvl>
    <w:lvl w:ilvl="1" w:tplc="166EE86A">
      <w:start w:val="1"/>
      <w:numFmt w:val="bullet"/>
      <w:lvlText w:val="o"/>
      <w:lvlJc w:val="left"/>
      <w:pPr>
        <w:ind w:left="1790"/>
      </w:pPr>
      <w:rPr>
        <w:rFonts w:ascii="Times New Roman" w:eastAsia="Times New Roman" w:hAnsi="Times New Roman" w:cs="Times New Roman"/>
        <w:b w:val="0"/>
        <w:i w:val="0"/>
        <w:strike w:val="0"/>
        <w:dstrike w:val="0"/>
        <w:color w:val="5B8BB7"/>
        <w:sz w:val="22"/>
        <w:szCs w:val="22"/>
        <w:u w:val="none" w:color="000000"/>
        <w:bdr w:val="none" w:sz="0" w:space="0" w:color="auto"/>
        <w:shd w:val="clear" w:color="auto" w:fill="auto"/>
        <w:vertAlign w:val="baseline"/>
      </w:rPr>
    </w:lvl>
    <w:lvl w:ilvl="2" w:tplc="C0C4CFB2">
      <w:start w:val="1"/>
      <w:numFmt w:val="bullet"/>
      <w:lvlText w:val="▪"/>
      <w:lvlJc w:val="left"/>
      <w:pPr>
        <w:ind w:left="2510"/>
      </w:pPr>
      <w:rPr>
        <w:rFonts w:ascii="Times New Roman" w:eastAsia="Times New Roman" w:hAnsi="Times New Roman" w:cs="Times New Roman"/>
        <w:b w:val="0"/>
        <w:i w:val="0"/>
        <w:strike w:val="0"/>
        <w:dstrike w:val="0"/>
        <w:color w:val="5B8BB7"/>
        <w:sz w:val="22"/>
        <w:szCs w:val="22"/>
        <w:u w:val="none" w:color="000000"/>
        <w:bdr w:val="none" w:sz="0" w:space="0" w:color="auto"/>
        <w:shd w:val="clear" w:color="auto" w:fill="auto"/>
        <w:vertAlign w:val="baseline"/>
      </w:rPr>
    </w:lvl>
    <w:lvl w:ilvl="3" w:tplc="96F818C8">
      <w:start w:val="1"/>
      <w:numFmt w:val="bullet"/>
      <w:lvlText w:val="•"/>
      <w:lvlJc w:val="left"/>
      <w:pPr>
        <w:ind w:left="3230"/>
      </w:pPr>
      <w:rPr>
        <w:rFonts w:ascii="Times New Roman" w:eastAsia="Times New Roman" w:hAnsi="Times New Roman" w:cs="Times New Roman"/>
        <w:b w:val="0"/>
        <w:i w:val="0"/>
        <w:strike w:val="0"/>
        <w:dstrike w:val="0"/>
        <w:color w:val="5B8BB7"/>
        <w:sz w:val="22"/>
        <w:szCs w:val="22"/>
        <w:u w:val="none" w:color="000000"/>
        <w:bdr w:val="none" w:sz="0" w:space="0" w:color="auto"/>
        <w:shd w:val="clear" w:color="auto" w:fill="auto"/>
        <w:vertAlign w:val="baseline"/>
      </w:rPr>
    </w:lvl>
    <w:lvl w:ilvl="4" w:tplc="2C844AF6">
      <w:start w:val="1"/>
      <w:numFmt w:val="bullet"/>
      <w:lvlText w:val="o"/>
      <w:lvlJc w:val="left"/>
      <w:pPr>
        <w:ind w:left="3950"/>
      </w:pPr>
      <w:rPr>
        <w:rFonts w:ascii="Times New Roman" w:eastAsia="Times New Roman" w:hAnsi="Times New Roman" w:cs="Times New Roman"/>
        <w:b w:val="0"/>
        <w:i w:val="0"/>
        <w:strike w:val="0"/>
        <w:dstrike w:val="0"/>
        <w:color w:val="5B8BB7"/>
        <w:sz w:val="22"/>
        <w:szCs w:val="22"/>
        <w:u w:val="none" w:color="000000"/>
        <w:bdr w:val="none" w:sz="0" w:space="0" w:color="auto"/>
        <w:shd w:val="clear" w:color="auto" w:fill="auto"/>
        <w:vertAlign w:val="baseline"/>
      </w:rPr>
    </w:lvl>
    <w:lvl w:ilvl="5" w:tplc="55CAAC26">
      <w:start w:val="1"/>
      <w:numFmt w:val="bullet"/>
      <w:lvlText w:val="▪"/>
      <w:lvlJc w:val="left"/>
      <w:pPr>
        <w:ind w:left="4670"/>
      </w:pPr>
      <w:rPr>
        <w:rFonts w:ascii="Times New Roman" w:eastAsia="Times New Roman" w:hAnsi="Times New Roman" w:cs="Times New Roman"/>
        <w:b w:val="0"/>
        <w:i w:val="0"/>
        <w:strike w:val="0"/>
        <w:dstrike w:val="0"/>
        <w:color w:val="5B8BB7"/>
        <w:sz w:val="22"/>
        <w:szCs w:val="22"/>
        <w:u w:val="none" w:color="000000"/>
        <w:bdr w:val="none" w:sz="0" w:space="0" w:color="auto"/>
        <w:shd w:val="clear" w:color="auto" w:fill="auto"/>
        <w:vertAlign w:val="baseline"/>
      </w:rPr>
    </w:lvl>
    <w:lvl w:ilvl="6" w:tplc="E2708F18">
      <w:start w:val="1"/>
      <w:numFmt w:val="bullet"/>
      <w:lvlText w:val="•"/>
      <w:lvlJc w:val="left"/>
      <w:pPr>
        <w:ind w:left="5390"/>
      </w:pPr>
      <w:rPr>
        <w:rFonts w:ascii="Times New Roman" w:eastAsia="Times New Roman" w:hAnsi="Times New Roman" w:cs="Times New Roman"/>
        <w:b w:val="0"/>
        <w:i w:val="0"/>
        <w:strike w:val="0"/>
        <w:dstrike w:val="0"/>
        <w:color w:val="5B8BB7"/>
        <w:sz w:val="22"/>
        <w:szCs w:val="22"/>
        <w:u w:val="none" w:color="000000"/>
        <w:bdr w:val="none" w:sz="0" w:space="0" w:color="auto"/>
        <w:shd w:val="clear" w:color="auto" w:fill="auto"/>
        <w:vertAlign w:val="baseline"/>
      </w:rPr>
    </w:lvl>
    <w:lvl w:ilvl="7" w:tplc="16B203CE">
      <w:start w:val="1"/>
      <w:numFmt w:val="bullet"/>
      <w:lvlText w:val="o"/>
      <w:lvlJc w:val="left"/>
      <w:pPr>
        <w:ind w:left="6110"/>
      </w:pPr>
      <w:rPr>
        <w:rFonts w:ascii="Times New Roman" w:eastAsia="Times New Roman" w:hAnsi="Times New Roman" w:cs="Times New Roman"/>
        <w:b w:val="0"/>
        <w:i w:val="0"/>
        <w:strike w:val="0"/>
        <w:dstrike w:val="0"/>
        <w:color w:val="5B8BB7"/>
        <w:sz w:val="22"/>
        <w:szCs w:val="22"/>
        <w:u w:val="none" w:color="000000"/>
        <w:bdr w:val="none" w:sz="0" w:space="0" w:color="auto"/>
        <w:shd w:val="clear" w:color="auto" w:fill="auto"/>
        <w:vertAlign w:val="baseline"/>
      </w:rPr>
    </w:lvl>
    <w:lvl w:ilvl="8" w:tplc="5AD89A76">
      <w:start w:val="1"/>
      <w:numFmt w:val="bullet"/>
      <w:lvlText w:val="▪"/>
      <w:lvlJc w:val="left"/>
      <w:pPr>
        <w:ind w:left="6830"/>
      </w:pPr>
      <w:rPr>
        <w:rFonts w:ascii="Times New Roman" w:eastAsia="Times New Roman" w:hAnsi="Times New Roman" w:cs="Times New Roman"/>
        <w:b w:val="0"/>
        <w:i w:val="0"/>
        <w:strike w:val="0"/>
        <w:dstrike w:val="0"/>
        <w:color w:val="5B8BB7"/>
        <w:sz w:val="22"/>
        <w:szCs w:val="22"/>
        <w:u w:val="none" w:color="000000"/>
        <w:bdr w:val="none" w:sz="0" w:space="0" w:color="auto"/>
        <w:shd w:val="clear" w:color="auto" w:fill="auto"/>
        <w:vertAlign w:val="baseline"/>
      </w:rPr>
    </w:lvl>
  </w:abstractNum>
  <w:abstractNum w:abstractNumId="9" w15:restartNumberingAfterBreak="0">
    <w:nsid w:val="21753CBC"/>
    <w:multiLevelType w:val="hybridMultilevel"/>
    <w:tmpl w:val="53487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7D0076"/>
    <w:multiLevelType w:val="hybridMultilevel"/>
    <w:tmpl w:val="9A227A62"/>
    <w:lvl w:ilvl="0" w:tplc="608C5C6A">
      <w:start w:val="1"/>
      <w:numFmt w:val="decimal"/>
      <w:lvlText w:val="%1."/>
      <w:lvlJc w:val="left"/>
      <w:pPr>
        <w:ind w:left="519"/>
      </w:pPr>
      <w:rPr>
        <w:rFonts w:ascii="Ebrima" w:eastAsia="Ebrima" w:hAnsi="Ebrima" w:cs="Ebrima"/>
        <w:b w:val="0"/>
        <w:i w:val="0"/>
        <w:strike w:val="0"/>
        <w:dstrike w:val="0"/>
        <w:color w:val="DCAB35"/>
        <w:sz w:val="23"/>
        <w:szCs w:val="23"/>
        <w:u w:val="none" w:color="000000"/>
        <w:bdr w:val="none" w:sz="0" w:space="0" w:color="auto"/>
        <w:shd w:val="clear" w:color="auto" w:fill="auto"/>
        <w:vertAlign w:val="baseline"/>
      </w:rPr>
    </w:lvl>
    <w:lvl w:ilvl="1" w:tplc="A4362404">
      <w:start w:val="1"/>
      <w:numFmt w:val="lowerLetter"/>
      <w:lvlText w:val="%2"/>
      <w:lvlJc w:val="left"/>
      <w:pPr>
        <w:ind w:left="1080"/>
      </w:pPr>
      <w:rPr>
        <w:rFonts w:ascii="Ebrima" w:eastAsia="Ebrima" w:hAnsi="Ebrima" w:cs="Ebrima"/>
        <w:b w:val="0"/>
        <w:i w:val="0"/>
        <w:strike w:val="0"/>
        <w:dstrike w:val="0"/>
        <w:color w:val="DCAB35"/>
        <w:sz w:val="23"/>
        <w:szCs w:val="23"/>
        <w:u w:val="none" w:color="000000"/>
        <w:bdr w:val="none" w:sz="0" w:space="0" w:color="auto"/>
        <w:shd w:val="clear" w:color="auto" w:fill="auto"/>
        <w:vertAlign w:val="baseline"/>
      </w:rPr>
    </w:lvl>
    <w:lvl w:ilvl="2" w:tplc="F474C732">
      <w:start w:val="1"/>
      <w:numFmt w:val="lowerRoman"/>
      <w:lvlText w:val="%3"/>
      <w:lvlJc w:val="left"/>
      <w:pPr>
        <w:ind w:left="1800"/>
      </w:pPr>
      <w:rPr>
        <w:rFonts w:ascii="Ebrima" w:eastAsia="Ebrima" w:hAnsi="Ebrima" w:cs="Ebrima"/>
        <w:b w:val="0"/>
        <w:i w:val="0"/>
        <w:strike w:val="0"/>
        <w:dstrike w:val="0"/>
        <w:color w:val="DCAB35"/>
        <w:sz w:val="23"/>
        <w:szCs w:val="23"/>
        <w:u w:val="none" w:color="000000"/>
        <w:bdr w:val="none" w:sz="0" w:space="0" w:color="auto"/>
        <w:shd w:val="clear" w:color="auto" w:fill="auto"/>
        <w:vertAlign w:val="baseline"/>
      </w:rPr>
    </w:lvl>
    <w:lvl w:ilvl="3" w:tplc="7E8A0FB4">
      <w:start w:val="1"/>
      <w:numFmt w:val="decimal"/>
      <w:lvlText w:val="%4"/>
      <w:lvlJc w:val="left"/>
      <w:pPr>
        <w:ind w:left="2520"/>
      </w:pPr>
      <w:rPr>
        <w:rFonts w:ascii="Ebrima" w:eastAsia="Ebrima" w:hAnsi="Ebrima" w:cs="Ebrima"/>
        <w:b w:val="0"/>
        <w:i w:val="0"/>
        <w:strike w:val="0"/>
        <w:dstrike w:val="0"/>
        <w:color w:val="DCAB35"/>
        <w:sz w:val="23"/>
        <w:szCs w:val="23"/>
        <w:u w:val="none" w:color="000000"/>
        <w:bdr w:val="none" w:sz="0" w:space="0" w:color="auto"/>
        <w:shd w:val="clear" w:color="auto" w:fill="auto"/>
        <w:vertAlign w:val="baseline"/>
      </w:rPr>
    </w:lvl>
    <w:lvl w:ilvl="4" w:tplc="AD46C774">
      <w:start w:val="1"/>
      <w:numFmt w:val="lowerLetter"/>
      <w:lvlText w:val="%5"/>
      <w:lvlJc w:val="left"/>
      <w:pPr>
        <w:ind w:left="3240"/>
      </w:pPr>
      <w:rPr>
        <w:rFonts w:ascii="Ebrima" w:eastAsia="Ebrima" w:hAnsi="Ebrima" w:cs="Ebrima"/>
        <w:b w:val="0"/>
        <w:i w:val="0"/>
        <w:strike w:val="0"/>
        <w:dstrike w:val="0"/>
        <w:color w:val="DCAB35"/>
        <w:sz w:val="23"/>
        <w:szCs w:val="23"/>
        <w:u w:val="none" w:color="000000"/>
        <w:bdr w:val="none" w:sz="0" w:space="0" w:color="auto"/>
        <w:shd w:val="clear" w:color="auto" w:fill="auto"/>
        <w:vertAlign w:val="baseline"/>
      </w:rPr>
    </w:lvl>
    <w:lvl w:ilvl="5" w:tplc="3C863EE2">
      <w:start w:val="1"/>
      <w:numFmt w:val="lowerRoman"/>
      <w:lvlText w:val="%6"/>
      <w:lvlJc w:val="left"/>
      <w:pPr>
        <w:ind w:left="3960"/>
      </w:pPr>
      <w:rPr>
        <w:rFonts w:ascii="Ebrima" w:eastAsia="Ebrima" w:hAnsi="Ebrima" w:cs="Ebrima"/>
        <w:b w:val="0"/>
        <w:i w:val="0"/>
        <w:strike w:val="0"/>
        <w:dstrike w:val="0"/>
        <w:color w:val="DCAB35"/>
        <w:sz w:val="23"/>
        <w:szCs w:val="23"/>
        <w:u w:val="none" w:color="000000"/>
        <w:bdr w:val="none" w:sz="0" w:space="0" w:color="auto"/>
        <w:shd w:val="clear" w:color="auto" w:fill="auto"/>
        <w:vertAlign w:val="baseline"/>
      </w:rPr>
    </w:lvl>
    <w:lvl w:ilvl="6" w:tplc="C356526C">
      <w:start w:val="1"/>
      <w:numFmt w:val="decimal"/>
      <w:lvlText w:val="%7"/>
      <w:lvlJc w:val="left"/>
      <w:pPr>
        <w:ind w:left="4680"/>
      </w:pPr>
      <w:rPr>
        <w:rFonts w:ascii="Ebrima" w:eastAsia="Ebrima" w:hAnsi="Ebrima" w:cs="Ebrima"/>
        <w:b w:val="0"/>
        <w:i w:val="0"/>
        <w:strike w:val="0"/>
        <w:dstrike w:val="0"/>
        <w:color w:val="DCAB35"/>
        <w:sz w:val="23"/>
        <w:szCs w:val="23"/>
        <w:u w:val="none" w:color="000000"/>
        <w:bdr w:val="none" w:sz="0" w:space="0" w:color="auto"/>
        <w:shd w:val="clear" w:color="auto" w:fill="auto"/>
        <w:vertAlign w:val="baseline"/>
      </w:rPr>
    </w:lvl>
    <w:lvl w:ilvl="7" w:tplc="92624534">
      <w:start w:val="1"/>
      <w:numFmt w:val="lowerLetter"/>
      <w:lvlText w:val="%8"/>
      <w:lvlJc w:val="left"/>
      <w:pPr>
        <w:ind w:left="5400"/>
      </w:pPr>
      <w:rPr>
        <w:rFonts w:ascii="Ebrima" w:eastAsia="Ebrima" w:hAnsi="Ebrima" w:cs="Ebrima"/>
        <w:b w:val="0"/>
        <w:i w:val="0"/>
        <w:strike w:val="0"/>
        <w:dstrike w:val="0"/>
        <w:color w:val="DCAB35"/>
        <w:sz w:val="23"/>
        <w:szCs w:val="23"/>
        <w:u w:val="none" w:color="000000"/>
        <w:bdr w:val="none" w:sz="0" w:space="0" w:color="auto"/>
        <w:shd w:val="clear" w:color="auto" w:fill="auto"/>
        <w:vertAlign w:val="baseline"/>
      </w:rPr>
    </w:lvl>
    <w:lvl w:ilvl="8" w:tplc="39F27F48">
      <w:start w:val="1"/>
      <w:numFmt w:val="lowerRoman"/>
      <w:lvlText w:val="%9"/>
      <w:lvlJc w:val="left"/>
      <w:pPr>
        <w:ind w:left="6120"/>
      </w:pPr>
      <w:rPr>
        <w:rFonts w:ascii="Ebrima" w:eastAsia="Ebrima" w:hAnsi="Ebrima" w:cs="Ebrima"/>
        <w:b w:val="0"/>
        <w:i w:val="0"/>
        <w:strike w:val="0"/>
        <w:dstrike w:val="0"/>
        <w:color w:val="DCAB35"/>
        <w:sz w:val="23"/>
        <w:szCs w:val="23"/>
        <w:u w:val="none" w:color="000000"/>
        <w:bdr w:val="none" w:sz="0" w:space="0" w:color="auto"/>
        <w:shd w:val="clear" w:color="auto" w:fill="auto"/>
        <w:vertAlign w:val="baseline"/>
      </w:rPr>
    </w:lvl>
  </w:abstractNum>
  <w:abstractNum w:abstractNumId="11" w15:restartNumberingAfterBreak="0">
    <w:nsid w:val="22B95B4B"/>
    <w:multiLevelType w:val="hybridMultilevel"/>
    <w:tmpl w:val="3CE2FD7C"/>
    <w:lvl w:ilvl="0" w:tplc="08090001">
      <w:start w:val="1"/>
      <w:numFmt w:val="bullet"/>
      <w:lvlText w:val=""/>
      <w:lvlJc w:val="left"/>
      <w:pPr>
        <w:ind w:left="1119" w:hanging="360"/>
      </w:pPr>
      <w:rPr>
        <w:rFonts w:ascii="Symbol" w:hAnsi="Symbol" w:hint="default"/>
      </w:rPr>
    </w:lvl>
    <w:lvl w:ilvl="1" w:tplc="08090003" w:tentative="1">
      <w:start w:val="1"/>
      <w:numFmt w:val="bullet"/>
      <w:lvlText w:val="o"/>
      <w:lvlJc w:val="left"/>
      <w:pPr>
        <w:ind w:left="1839" w:hanging="360"/>
      </w:pPr>
      <w:rPr>
        <w:rFonts w:ascii="Courier New" w:hAnsi="Courier New" w:cs="Courier New" w:hint="default"/>
      </w:rPr>
    </w:lvl>
    <w:lvl w:ilvl="2" w:tplc="08090005" w:tentative="1">
      <w:start w:val="1"/>
      <w:numFmt w:val="bullet"/>
      <w:lvlText w:val=""/>
      <w:lvlJc w:val="left"/>
      <w:pPr>
        <w:ind w:left="2559" w:hanging="360"/>
      </w:pPr>
      <w:rPr>
        <w:rFonts w:ascii="Wingdings" w:hAnsi="Wingdings" w:hint="default"/>
      </w:rPr>
    </w:lvl>
    <w:lvl w:ilvl="3" w:tplc="08090001" w:tentative="1">
      <w:start w:val="1"/>
      <w:numFmt w:val="bullet"/>
      <w:lvlText w:val=""/>
      <w:lvlJc w:val="left"/>
      <w:pPr>
        <w:ind w:left="3279" w:hanging="360"/>
      </w:pPr>
      <w:rPr>
        <w:rFonts w:ascii="Symbol" w:hAnsi="Symbol" w:hint="default"/>
      </w:rPr>
    </w:lvl>
    <w:lvl w:ilvl="4" w:tplc="08090003" w:tentative="1">
      <w:start w:val="1"/>
      <w:numFmt w:val="bullet"/>
      <w:lvlText w:val="o"/>
      <w:lvlJc w:val="left"/>
      <w:pPr>
        <w:ind w:left="3999" w:hanging="360"/>
      </w:pPr>
      <w:rPr>
        <w:rFonts w:ascii="Courier New" w:hAnsi="Courier New" w:cs="Courier New" w:hint="default"/>
      </w:rPr>
    </w:lvl>
    <w:lvl w:ilvl="5" w:tplc="08090005" w:tentative="1">
      <w:start w:val="1"/>
      <w:numFmt w:val="bullet"/>
      <w:lvlText w:val=""/>
      <w:lvlJc w:val="left"/>
      <w:pPr>
        <w:ind w:left="4719" w:hanging="360"/>
      </w:pPr>
      <w:rPr>
        <w:rFonts w:ascii="Wingdings" w:hAnsi="Wingdings" w:hint="default"/>
      </w:rPr>
    </w:lvl>
    <w:lvl w:ilvl="6" w:tplc="08090001" w:tentative="1">
      <w:start w:val="1"/>
      <w:numFmt w:val="bullet"/>
      <w:lvlText w:val=""/>
      <w:lvlJc w:val="left"/>
      <w:pPr>
        <w:ind w:left="5439" w:hanging="360"/>
      </w:pPr>
      <w:rPr>
        <w:rFonts w:ascii="Symbol" w:hAnsi="Symbol" w:hint="default"/>
      </w:rPr>
    </w:lvl>
    <w:lvl w:ilvl="7" w:tplc="08090003" w:tentative="1">
      <w:start w:val="1"/>
      <w:numFmt w:val="bullet"/>
      <w:lvlText w:val="o"/>
      <w:lvlJc w:val="left"/>
      <w:pPr>
        <w:ind w:left="6159" w:hanging="360"/>
      </w:pPr>
      <w:rPr>
        <w:rFonts w:ascii="Courier New" w:hAnsi="Courier New" w:cs="Courier New" w:hint="default"/>
      </w:rPr>
    </w:lvl>
    <w:lvl w:ilvl="8" w:tplc="08090005" w:tentative="1">
      <w:start w:val="1"/>
      <w:numFmt w:val="bullet"/>
      <w:lvlText w:val=""/>
      <w:lvlJc w:val="left"/>
      <w:pPr>
        <w:ind w:left="6879" w:hanging="360"/>
      </w:pPr>
      <w:rPr>
        <w:rFonts w:ascii="Wingdings" w:hAnsi="Wingdings" w:hint="default"/>
      </w:rPr>
    </w:lvl>
  </w:abstractNum>
  <w:abstractNum w:abstractNumId="12" w15:restartNumberingAfterBreak="0">
    <w:nsid w:val="28D93E19"/>
    <w:multiLevelType w:val="hybridMultilevel"/>
    <w:tmpl w:val="12F6B1F6"/>
    <w:lvl w:ilvl="0" w:tplc="C94A9C54">
      <w:start w:val="1"/>
      <w:numFmt w:val="bullet"/>
      <w:lvlText w:val="●"/>
      <w:lvlJc w:val="left"/>
      <w:pPr>
        <w:ind w:left="1139"/>
      </w:pPr>
      <w:rPr>
        <w:rFonts w:ascii="Times New Roman" w:eastAsia="Times New Roman" w:hAnsi="Times New Roman" w:cs="Times New Roman"/>
        <w:b w:val="0"/>
        <w:i w:val="0"/>
        <w:strike w:val="0"/>
        <w:dstrike w:val="0"/>
        <w:color w:val="5B8BB7"/>
        <w:sz w:val="22"/>
        <w:szCs w:val="22"/>
        <w:u w:val="none" w:color="000000"/>
        <w:bdr w:val="none" w:sz="0" w:space="0" w:color="auto"/>
        <w:shd w:val="clear" w:color="auto" w:fill="auto"/>
        <w:vertAlign w:val="baseline"/>
      </w:rPr>
    </w:lvl>
    <w:lvl w:ilvl="1" w:tplc="BC9AF6DC">
      <w:start w:val="1"/>
      <w:numFmt w:val="bullet"/>
      <w:lvlText w:val="o"/>
      <w:lvlJc w:val="left"/>
      <w:pPr>
        <w:ind w:left="1766"/>
      </w:pPr>
      <w:rPr>
        <w:rFonts w:ascii="Times New Roman" w:eastAsia="Times New Roman" w:hAnsi="Times New Roman" w:cs="Times New Roman"/>
        <w:b w:val="0"/>
        <w:i w:val="0"/>
        <w:strike w:val="0"/>
        <w:dstrike w:val="0"/>
        <w:color w:val="5B8BB7"/>
        <w:sz w:val="22"/>
        <w:szCs w:val="22"/>
        <w:u w:val="none" w:color="000000"/>
        <w:bdr w:val="none" w:sz="0" w:space="0" w:color="auto"/>
        <w:shd w:val="clear" w:color="auto" w:fill="auto"/>
        <w:vertAlign w:val="baseline"/>
      </w:rPr>
    </w:lvl>
    <w:lvl w:ilvl="2" w:tplc="E7FA0BCA">
      <w:start w:val="1"/>
      <w:numFmt w:val="bullet"/>
      <w:lvlText w:val="▪"/>
      <w:lvlJc w:val="left"/>
      <w:pPr>
        <w:ind w:left="2486"/>
      </w:pPr>
      <w:rPr>
        <w:rFonts w:ascii="Times New Roman" w:eastAsia="Times New Roman" w:hAnsi="Times New Roman" w:cs="Times New Roman"/>
        <w:b w:val="0"/>
        <w:i w:val="0"/>
        <w:strike w:val="0"/>
        <w:dstrike w:val="0"/>
        <w:color w:val="5B8BB7"/>
        <w:sz w:val="22"/>
        <w:szCs w:val="22"/>
        <w:u w:val="none" w:color="000000"/>
        <w:bdr w:val="none" w:sz="0" w:space="0" w:color="auto"/>
        <w:shd w:val="clear" w:color="auto" w:fill="auto"/>
        <w:vertAlign w:val="baseline"/>
      </w:rPr>
    </w:lvl>
    <w:lvl w:ilvl="3" w:tplc="874CF832">
      <w:start w:val="1"/>
      <w:numFmt w:val="bullet"/>
      <w:lvlText w:val="•"/>
      <w:lvlJc w:val="left"/>
      <w:pPr>
        <w:ind w:left="3206"/>
      </w:pPr>
      <w:rPr>
        <w:rFonts w:ascii="Times New Roman" w:eastAsia="Times New Roman" w:hAnsi="Times New Roman" w:cs="Times New Roman"/>
        <w:b w:val="0"/>
        <w:i w:val="0"/>
        <w:strike w:val="0"/>
        <w:dstrike w:val="0"/>
        <w:color w:val="5B8BB7"/>
        <w:sz w:val="22"/>
        <w:szCs w:val="22"/>
        <w:u w:val="none" w:color="000000"/>
        <w:bdr w:val="none" w:sz="0" w:space="0" w:color="auto"/>
        <w:shd w:val="clear" w:color="auto" w:fill="auto"/>
        <w:vertAlign w:val="baseline"/>
      </w:rPr>
    </w:lvl>
    <w:lvl w:ilvl="4" w:tplc="4732CAF0">
      <w:start w:val="1"/>
      <w:numFmt w:val="bullet"/>
      <w:lvlText w:val="o"/>
      <w:lvlJc w:val="left"/>
      <w:pPr>
        <w:ind w:left="3926"/>
      </w:pPr>
      <w:rPr>
        <w:rFonts w:ascii="Times New Roman" w:eastAsia="Times New Roman" w:hAnsi="Times New Roman" w:cs="Times New Roman"/>
        <w:b w:val="0"/>
        <w:i w:val="0"/>
        <w:strike w:val="0"/>
        <w:dstrike w:val="0"/>
        <w:color w:val="5B8BB7"/>
        <w:sz w:val="22"/>
        <w:szCs w:val="22"/>
        <w:u w:val="none" w:color="000000"/>
        <w:bdr w:val="none" w:sz="0" w:space="0" w:color="auto"/>
        <w:shd w:val="clear" w:color="auto" w:fill="auto"/>
        <w:vertAlign w:val="baseline"/>
      </w:rPr>
    </w:lvl>
    <w:lvl w:ilvl="5" w:tplc="0BEA71BC">
      <w:start w:val="1"/>
      <w:numFmt w:val="bullet"/>
      <w:lvlText w:val="▪"/>
      <w:lvlJc w:val="left"/>
      <w:pPr>
        <w:ind w:left="4646"/>
      </w:pPr>
      <w:rPr>
        <w:rFonts w:ascii="Times New Roman" w:eastAsia="Times New Roman" w:hAnsi="Times New Roman" w:cs="Times New Roman"/>
        <w:b w:val="0"/>
        <w:i w:val="0"/>
        <w:strike w:val="0"/>
        <w:dstrike w:val="0"/>
        <w:color w:val="5B8BB7"/>
        <w:sz w:val="22"/>
        <w:szCs w:val="22"/>
        <w:u w:val="none" w:color="000000"/>
        <w:bdr w:val="none" w:sz="0" w:space="0" w:color="auto"/>
        <w:shd w:val="clear" w:color="auto" w:fill="auto"/>
        <w:vertAlign w:val="baseline"/>
      </w:rPr>
    </w:lvl>
    <w:lvl w:ilvl="6" w:tplc="B6AC919E">
      <w:start w:val="1"/>
      <w:numFmt w:val="bullet"/>
      <w:lvlText w:val="•"/>
      <w:lvlJc w:val="left"/>
      <w:pPr>
        <w:ind w:left="5366"/>
      </w:pPr>
      <w:rPr>
        <w:rFonts w:ascii="Times New Roman" w:eastAsia="Times New Roman" w:hAnsi="Times New Roman" w:cs="Times New Roman"/>
        <w:b w:val="0"/>
        <w:i w:val="0"/>
        <w:strike w:val="0"/>
        <w:dstrike w:val="0"/>
        <w:color w:val="5B8BB7"/>
        <w:sz w:val="22"/>
        <w:szCs w:val="22"/>
        <w:u w:val="none" w:color="000000"/>
        <w:bdr w:val="none" w:sz="0" w:space="0" w:color="auto"/>
        <w:shd w:val="clear" w:color="auto" w:fill="auto"/>
        <w:vertAlign w:val="baseline"/>
      </w:rPr>
    </w:lvl>
    <w:lvl w:ilvl="7" w:tplc="CE3EB364">
      <w:start w:val="1"/>
      <w:numFmt w:val="bullet"/>
      <w:lvlText w:val="o"/>
      <w:lvlJc w:val="left"/>
      <w:pPr>
        <w:ind w:left="6086"/>
      </w:pPr>
      <w:rPr>
        <w:rFonts w:ascii="Times New Roman" w:eastAsia="Times New Roman" w:hAnsi="Times New Roman" w:cs="Times New Roman"/>
        <w:b w:val="0"/>
        <w:i w:val="0"/>
        <w:strike w:val="0"/>
        <w:dstrike w:val="0"/>
        <w:color w:val="5B8BB7"/>
        <w:sz w:val="22"/>
        <w:szCs w:val="22"/>
        <w:u w:val="none" w:color="000000"/>
        <w:bdr w:val="none" w:sz="0" w:space="0" w:color="auto"/>
        <w:shd w:val="clear" w:color="auto" w:fill="auto"/>
        <w:vertAlign w:val="baseline"/>
      </w:rPr>
    </w:lvl>
    <w:lvl w:ilvl="8" w:tplc="7B68AD88">
      <w:start w:val="1"/>
      <w:numFmt w:val="bullet"/>
      <w:lvlText w:val="▪"/>
      <w:lvlJc w:val="left"/>
      <w:pPr>
        <w:ind w:left="6806"/>
      </w:pPr>
      <w:rPr>
        <w:rFonts w:ascii="Times New Roman" w:eastAsia="Times New Roman" w:hAnsi="Times New Roman" w:cs="Times New Roman"/>
        <w:b w:val="0"/>
        <w:i w:val="0"/>
        <w:strike w:val="0"/>
        <w:dstrike w:val="0"/>
        <w:color w:val="5B8BB7"/>
        <w:sz w:val="22"/>
        <w:szCs w:val="22"/>
        <w:u w:val="none" w:color="000000"/>
        <w:bdr w:val="none" w:sz="0" w:space="0" w:color="auto"/>
        <w:shd w:val="clear" w:color="auto" w:fill="auto"/>
        <w:vertAlign w:val="baseline"/>
      </w:rPr>
    </w:lvl>
  </w:abstractNum>
  <w:abstractNum w:abstractNumId="13" w15:restartNumberingAfterBreak="0">
    <w:nsid w:val="2BBA32CA"/>
    <w:multiLevelType w:val="hybridMultilevel"/>
    <w:tmpl w:val="A6383B2A"/>
    <w:lvl w:ilvl="0" w:tplc="8DC8B70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C0C7D58"/>
    <w:multiLevelType w:val="hybridMultilevel"/>
    <w:tmpl w:val="B9E8904A"/>
    <w:lvl w:ilvl="0" w:tplc="FB348FB0">
      <w:start w:val="1"/>
      <w:numFmt w:val="bullet"/>
      <w:lvlText w:val="●"/>
      <w:lvlJc w:val="left"/>
      <w:pPr>
        <w:ind w:left="423"/>
      </w:pPr>
      <w:rPr>
        <w:rFonts w:ascii="Times New Roman" w:eastAsia="Times New Roman" w:hAnsi="Times New Roman" w:cs="Times New Roman"/>
        <w:b w:val="0"/>
        <w:i w:val="0"/>
        <w:strike w:val="0"/>
        <w:dstrike w:val="0"/>
        <w:color w:val="5B8BB7"/>
        <w:sz w:val="22"/>
        <w:szCs w:val="22"/>
        <w:u w:val="none" w:color="000000"/>
        <w:bdr w:val="none" w:sz="0" w:space="0" w:color="auto"/>
        <w:shd w:val="clear" w:color="auto" w:fill="auto"/>
        <w:vertAlign w:val="baseline"/>
      </w:rPr>
    </w:lvl>
    <w:lvl w:ilvl="1" w:tplc="B5A65572">
      <w:start w:val="1"/>
      <w:numFmt w:val="bullet"/>
      <w:lvlText w:val="o"/>
      <w:lvlJc w:val="left"/>
      <w:pPr>
        <w:ind w:left="1080"/>
      </w:pPr>
      <w:rPr>
        <w:rFonts w:ascii="Times New Roman" w:eastAsia="Times New Roman" w:hAnsi="Times New Roman" w:cs="Times New Roman"/>
        <w:b w:val="0"/>
        <w:i w:val="0"/>
        <w:strike w:val="0"/>
        <w:dstrike w:val="0"/>
        <w:color w:val="5B8BB7"/>
        <w:sz w:val="22"/>
        <w:szCs w:val="22"/>
        <w:u w:val="none" w:color="000000"/>
        <w:bdr w:val="none" w:sz="0" w:space="0" w:color="auto"/>
        <w:shd w:val="clear" w:color="auto" w:fill="auto"/>
        <w:vertAlign w:val="baseline"/>
      </w:rPr>
    </w:lvl>
    <w:lvl w:ilvl="2" w:tplc="5A1A18B8">
      <w:start w:val="1"/>
      <w:numFmt w:val="bullet"/>
      <w:lvlText w:val="▪"/>
      <w:lvlJc w:val="left"/>
      <w:pPr>
        <w:ind w:left="1800"/>
      </w:pPr>
      <w:rPr>
        <w:rFonts w:ascii="Times New Roman" w:eastAsia="Times New Roman" w:hAnsi="Times New Roman" w:cs="Times New Roman"/>
        <w:b w:val="0"/>
        <w:i w:val="0"/>
        <w:strike w:val="0"/>
        <w:dstrike w:val="0"/>
        <w:color w:val="5B8BB7"/>
        <w:sz w:val="22"/>
        <w:szCs w:val="22"/>
        <w:u w:val="none" w:color="000000"/>
        <w:bdr w:val="none" w:sz="0" w:space="0" w:color="auto"/>
        <w:shd w:val="clear" w:color="auto" w:fill="auto"/>
        <w:vertAlign w:val="baseline"/>
      </w:rPr>
    </w:lvl>
    <w:lvl w:ilvl="3" w:tplc="B9A46CCC">
      <w:start w:val="1"/>
      <w:numFmt w:val="bullet"/>
      <w:lvlText w:val="•"/>
      <w:lvlJc w:val="left"/>
      <w:pPr>
        <w:ind w:left="2520"/>
      </w:pPr>
      <w:rPr>
        <w:rFonts w:ascii="Times New Roman" w:eastAsia="Times New Roman" w:hAnsi="Times New Roman" w:cs="Times New Roman"/>
        <w:b w:val="0"/>
        <w:i w:val="0"/>
        <w:strike w:val="0"/>
        <w:dstrike w:val="0"/>
        <w:color w:val="5B8BB7"/>
        <w:sz w:val="22"/>
        <w:szCs w:val="22"/>
        <w:u w:val="none" w:color="000000"/>
        <w:bdr w:val="none" w:sz="0" w:space="0" w:color="auto"/>
        <w:shd w:val="clear" w:color="auto" w:fill="auto"/>
        <w:vertAlign w:val="baseline"/>
      </w:rPr>
    </w:lvl>
    <w:lvl w:ilvl="4" w:tplc="6AD4B89A">
      <w:start w:val="1"/>
      <w:numFmt w:val="bullet"/>
      <w:lvlText w:val="o"/>
      <w:lvlJc w:val="left"/>
      <w:pPr>
        <w:ind w:left="3240"/>
      </w:pPr>
      <w:rPr>
        <w:rFonts w:ascii="Times New Roman" w:eastAsia="Times New Roman" w:hAnsi="Times New Roman" w:cs="Times New Roman"/>
        <w:b w:val="0"/>
        <w:i w:val="0"/>
        <w:strike w:val="0"/>
        <w:dstrike w:val="0"/>
        <w:color w:val="5B8BB7"/>
        <w:sz w:val="22"/>
        <w:szCs w:val="22"/>
        <w:u w:val="none" w:color="000000"/>
        <w:bdr w:val="none" w:sz="0" w:space="0" w:color="auto"/>
        <w:shd w:val="clear" w:color="auto" w:fill="auto"/>
        <w:vertAlign w:val="baseline"/>
      </w:rPr>
    </w:lvl>
    <w:lvl w:ilvl="5" w:tplc="616E1BD6">
      <w:start w:val="1"/>
      <w:numFmt w:val="bullet"/>
      <w:lvlText w:val="▪"/>
      <w:lvlJc w:val="left"/>
      <w:pPr>
        <w:ind w:left="3960"/>
      </w:pPr>
      <w:rPr>
        <w:rFonts w:ascii="Times New Roman" w:eastAsia="Times New Roman" w:hAnsi="Times New Roman" w:cs="Times New Roman"/>
        <w:b w:val="0"/>
        <w:i w:val="0"/>
        <w:strike w:val="0"/>
        <w:dstrike w:val="0"/>
        <w:color w:val="5B8BB7"/>
        <w:sz w:val="22"/>
        <w:szCs w:val="22"/>
        <w:u w:val="none" w:color="000000"/>
        <w:bdr w:val="none" w:sz="0" w:space="0" w:color="auto"/>
        <w:shd w:val="clear" w:color="auto" w:fill="auto"/>
        <w:vertAlign w:val="baseline"/>
      </w:rPr>
    </w:lvl>
    <w:lvl w:ilvl="6" w:tplc="587ADC9E">
      <w:start w:val="1"/>
      <w:numFmt w:val="bullet"/>
      <w:lvlText w:val="•"/>
      <w:lvlJc w:val="left"/>
      <w:pPr>
        <w:ind w:left="4680"/>
      </w:pPr>
      <w:rPr>
        <w:rFonts w:ascii="Times New Roman" w:eastAsia="Times New Roman" w:hAnsi="Times New Roman" w:cs="Times New Roman"/>
        <w:b w:val="0"/>
        <w:i w:val="0"/>
        <w:strike w:val="0"/>
        <w:dstrike w:val="0"/>
        <w:color w:val="5B8BB7"/>
        <w:sz w:val="22"/>
        <w:szCs w:val="22"/>
        <w:u w:val="none" w:color="000000"/>
        <w:bdr w:val="none" w:sz="0" w:space="0" w:color="auto"/>
        <w:shd w:val="clear" w:color="auto" w:fill="auto"/>
        <w:vertAlign w:val="baseline"/>
      </w:rPr>
    </w:lvl>
    <w:lvl w:ilvl="7" w:tplc="2DA68C30">
      <w:start w:val="1"/>
      <w:numFmt w:val="bullet"/>
      <w:lvlText w:val="o"/>
      <w:lvlJc w:val="left"/>
      <w:pPr>
        <w:ind w:left="5400"/>
      </w:pPr>
      <w:rPr>
        <w:rFonts w:ascii="Times New Roman" w:eastAsia="Times New Roman" w:hAnsi="Times New Roman" w:cs="Times New Roman"/>
        <w:b w:val="0"/>
        <w:i w:val="0"/>
        <w:strike w:val="0"/>
        <w:dstrike w:val="0"/>
        <w:color w:val="5B8BB7"/>
        <w:sz w:val="22"/>
        <w:szCs w:val="22"/>
        <w:u w:val="none" w:color="000000"/>
        <w:bdr w:val="none" w:sz="0" w:space="0" w:color="auto"/>
        <w:shd w:val="clear" w:color="auto" w:fill="auto"/>
        <w:vertAlign w:val="baseline"/>
      </w:rPr>
    </w:lvl>
    <w:lvl w:ilvl="8" w:tplc="7CC63B66">
      <w:start w:val="1"/>
      <w:numFmt w:val="bullet"/>
      <w:lvlText w:val="▪"/>
      <w:lvlJc w:val="left"/>
      <w:pPr>
        <w:ind w:left="6120"/>
      </w:pPr>
      <w:rPr>
        <w:rFonts w:ascii="Times New Roman" w:eastAsia="Times New Roman" w:hAnsi="Times New Roman" w:cs="Times New Roman"/>
        <w:b w:val="0"/>
        <w:i w:val="0"/>
        <w:strike w:val="0"/>
        <w:dstrike w:val="0"/>
        <w:color w:val="5B8BB7"/>
        <w:sz w:val="22"/>
        <w:szCs w:val="22"/>
        <w:u w:val="none" w:color="000000"/>
        <w:bdr w:val="none" w:sz="0" w:space="0" w:color="auto"/>
        <w:shd w:val="clear" w:color="auto" w:fill="auto"/>
        <w:vertAlign w:val="baseline"/>
      </w:rPr>
    </w:lvl>
  </w:abstractNum>
  <w:abstractNum w:abstractNumId="15" w15:restartNumberingAfterBreak="0">
    <w:nsid w:val="2C144117"/>
    <w:multiLevelType w:val="hybridMultilevel"/>
    <w:tmpl w:val="BF5CB466"/>
    <w:lvl w:ilvl="0" w:tplc="1E5E86A0">
      <w:start w:val="1"/>
      <w:numFmt w:val="bullet"/>
      <w:lvlText w:val="●"/>
      <w:lvlJc w:val="left"/>
      <w:pPr>
        <w:ind w:left="275"/>
      </w:pPr>
      <w:rPr>
        <w:rFonts w:ascii="Times New Roman" w:eastAsia="Times New Roman" w:hAnsi="Times New Roman" w:cs="Times New Roman"/>
        <w:b w:val="0"/>
        <w:i w:val="0"/>
        <w:strike w:val="0"/>
        <w:dstrike w:val="0"/>
        <w:color w:val="FFFFFF"/>
        <w:sz w:val="22"/>
        <w:szCs w:val="22"/>
        <w:u w:val="none" w:color="000000"/>
        <w:bdr w:val="none" w:sz="0" w:space="0" w:color="auto"/>
        <w:shd w:val="clear" w:color="auto" w:fill="auto"/>
        <w:vertAlign w:val="baseline"/>
      </w:rPr>
    </w:lvl>
    <w:lvl w:ilvl="1" w:tplc="3FC01238">
      <w:start w:val="1"/>
      <w:numFmt w:val="bullet"/>
      <w:lvlText w:val="o"/>
      <w:lvlJc w:val="left"/>
      <w:pPr>
        <w:ind w:left="1118"/>
      </w:pPr>
      <w:rPr>
        <w:rFonts w:ascii="Times New Roman" w:eastAsia="Times New Roman" w:hAnsi="Times New Roman" w:cs="Times New Roman"/>
        <w:b w:val="0"/>
        <w:i w:val="0"/>
        <w:strike w:val="0"/>
        <w:dstrike w:val="0"/>
        <w:color w:val="FFFFFF"/>
        <w:sz w:val="22"/>
        <w:szCs w:val="22"/>
        <w:u w:val="none" w:color="000000"/>
        <w:bdr w:val="none" w:sz="0" w:space="0" w:color="auto"/>
        <w:shd w:val="clear" w:color="auto" w:fill="auto"/>
        <w:vertAlign w:val="baseline"/>
      </w:rPr>
    </w:lvl>
    <w:lvl w:ilvl="2" w:tplc="497A589E">
      <w:start w:val="1"/>
      <w:numFmt w:val="bullet"/>
      <w:lvlText w:val="▪"/>
      <w:lvlJc w:val="left"/>
      <w:pPr>
        <w:ind w:left="1838"/>
      </w:pPr>
      <w:rPr>
        <w:rFonts w:ascii="Times New Roman" w:eastAsia="Times New Roman" w:hAnsi="Times New Roman" w:cs="Times New Roman"/>
        <w:b w:val="0"/>
        <w:i w:val="0"/>
        <w:strike w:val="0"/>
        <w:dstrike w:val="0"/>
        <w:color w:val="FFFFFF"/>
        <w:sz w:val="22"/>
        <w:szCs w:val="22"/>
        <w:u w:val="none" w:color="000000"/>
        <w:bdr w:val="none" w:sz="0" w:space="0" w:color="auto"/>
        <w:shd w:val="clear" w:color="auto" w:fill="auto"/>
        <w:vertAlign w:val="baseline"/>
      </w:rPr>
    </w:lvl>
    <w:lvl w:ilvl="3" w:tplc="1CFA0BA0">
      <w:start w:val="1"/>
      <w:numFmt w:val="bullet"/>
      <w:lvlText w:val="•"/>
      <w:lvlJc w:val="left"/>
      <w:pPr>
        <w:ind w:left="2558"/>
      </w:pPr>
      <w:rPr>
        <w:rFonts w:ascii="Times New Roman" w:eastAsia="Times New Roman" w:hAnsi="Times New Roman" w:cs="Times New Roman"/>
        <w:b w:val="0"/>
        <w:i w:val="0"/>
        <w:strike w:val="0"/>
        <w:dstrike w:val="0"/>
        <w:color w:val="FFFFFF"/>
        <w:sz w:val="22"/>
        <w:szCs w:val="22"/>
        <w:u w:val="none" w:color="000000"/>
        <w:bdr w:val="none" w:sz="0" w:space="0" w:color="auto"/>
        <w:shd w:val="clear" w:color="auto" w:fill="auto"/>
        <w:vertAlign w:val="baseline"/>
      </w:rPr>
    </w:lvl>
    <w:lvl w:ilvl="4" w:tplc="7E46E302">
      <w:start w:val="1"/>
      <w:numFmt w:val="bullet"/>
      <w:lvlText w:val="o"/>
      <w:lvlJc w:val="left"/>
      <w:pPr>
        <w:ind w:left="3278"/>
      </w:pPr>
      <w:rPr>
        <w:rFonts w:ascii="Times New Roman" w:eastAsia="Times New Roman" w:hAnsi="Times New Roman" w:cs="Times New Roman"/>
        <w:b w:val="0"/>
        <w:i w:val="0"/>
        <w:strike w:val="0"/>
        <w:dstrike w:val="0"/>
        <w:color w:val="FFFFFF"/>
        <w:sz w:val="22"/>
        <w:szCs w:val="22"/>
        <w:u w:val="none" w:color="000000"/>
        <w:bdr w:val="none" w:sz="0" w:space="0" w:color="auto"/>
        <w:shd w:val="clear" w:color="auto" w:fill="auto"/>
        <w:vertAlign w:val="baseline"/>
      </w:rPr>
    </w:lvl>
    <w:lvl w:ilvl="5" w:tplc="6C78D6E0">
      <w:start w:val="1"/>
      <w:numFmt w:val="bullet"/>
      <w:lvlText w:val="▪"/>
      <w:lvlJc w:val="left"/>
      <w:pPr>
        <w:ind w:left="3998"/>
      </w:pPr>
      <w:rPr>
        <w:rFonts w:ascii="Times New Roman" w:eastAsia="Times New Roman" w:hAnsi="Times New Roman" w:cs="Times New Roman"/>
        <w:b w:val="0"/>
        <w:i w:val="0"/>
        <w:strike w:val="0"/>
        <w:dstrike w:val="0"/>
        <w:color w:val="FFFFFF"/>
        <w:sz w:val="22"/>
        <w:szCs w:val="22"/>
        <w:u w:val="none" w:color="000000"/>
        <w:bdr w:val="none" w:sz="0" w:space="0" w:color="auto"/>
        <w:shd w:val="clear" w:color="auto" w:fill="auto"/>
        <w:vertAlign w:val="baseline"/>
      </w:rPr>
    </w:lvl>
    <w:lvl w:ilvl="6" w:tplc="0188077A">
      <w:start w:val="1"/>
      <w:numFmt w:val="bullet"/>
      <w:lvlText w:val="•"/>
      <w:lvlJc w:val="left"/>
      <w:pPr>
        <w:ind w:left="4718"/>
      </w:pPr>
      <w:rPr>
        <w:rFonts w:ascii="Times New Roman" w:eastAsia="Times New Roman" w:hAnsi="Times New Roman" w:cs="Times New Roman"/>
        <w:b w:val="0"/>
        <w:i w:val="0"/>
        <w:strike w:val="0"/>
        <w:dstrike w:val="0"/>
        <w:color w:val="FFFFFF"/>
        <w:sz w:val="22"/>
        <w:szCs w:val="22"/>
        <w:u w:val="none" w:color="000000"/>
        <w:bdr w:val="none" w:sz="0" w:space="0" w:color="auto"/>
        <w:shd w:val="clear" w:color="auto" w:fill="auto"/>
        <w:vertAlign w:val="baseline"/>
      </w:rPr>
    </w:lvl>
    <w:lvl w:ilvl="7" w:tplc="1B3ADC32">
      <w:start w:val="1"/>
      <w:numFmt w:val="bullet"/>
      <w:lvlText w:val="o"/>
      <w:lvlJc w:val="left"/>
      <w:pPr>
        <w:ind w:left="5438"/>
      </w:pPr>
      <w:rPr>
        <w:rFonts w:ascii="Times New Roman" w:eastAsia="Times New Roman" w:hAnsi="Times New Roman" w:cs="Times New Roman"/>
        <w:b w:val="0"/>
        <w:i w:val="0"/>
        <w:strike w:val="0"/>
        <w:dstrike w:val="0"/>
        <w:color w:val="FFFFFF"/>
        <w:sz w:val="22"/>
        <w:szCs w:val="22"/>
        <w:u w:val="none" w:color="000000"/>
        <w:bdr w:val="none" w:sz="0" w:space="0" w:color="auto"/>
        <w:shd w:val="clear" w:color="auto" w:fill="auto"/>
        <w:vertAlign w:val="baseline"/>
      </w:rPr>
    </w:lvl>
    <w:lvl w:ilvl="8" w:tplc="E4148058">
      <w:start w:val="1"/>
      <w:numFmt w:val="bullet"/>
      <w:lvlText w:val="▪"/>
      <w:lvlJc w:val="left"/>
      <w:pPr>
        <w:ind w:left="6158"/>
      </w:pPr>
      <w:rPr>
        <w:rFonts w:ascii="Times New Roman" w:eastAsia="Times New Roman" w:hAnsi="Times New Roman" w:cs="Times New Roman"/>
        <w:b w:val="0"/>
        <w:i w:val="0"/>
        <w:strike w:val="0"/>
        <w:dstrike w:val="0"/>
        <w:color w:val="FFFFFF"/>
        <w:sz w:val="22"/>
        <w:szCs w:val="22"/>
        <w:u w:val="none" w:color="000000"/>
        <w:bdr w:val="none" w:sz="0" w:space="0" w:color="auto"/>
        <w:shd w:val="clear" w:color="auto" w:fill="auto"/>
        <w:vertAlign w:val="baseline"/>
      </w:rPr>
    </w:lvl>
  </w:abstractNum>
  <w:abstractNum w:abstractNumId="16" w15:restartNumberingAfterBreak="0">
    <w:nsid w:val="2E3B3C72"/>
    <w:multiLevelType w:val="hybridMultilevel"/>
    <w:tmpl w:val="34400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004784"/>
    <w:multiLevelType w:val="hybridMultilevel"/>
    <w:tmpl w:val="A3243B9A"/>
    <w:lvl w:ilvl="0" w:tplc="D05CF994">
      <w:start w:val="1"/>
      <w:numFmt w:val="bullet"/>
      <w:lvlText w:val="●"/>
      <w:lvlJc w:val="left"/>
      <w:pPr>
        <w:ind w:left="748"/>
      </w:pPr>
      <w:rPr>
        <w:rFonts w:ascii="Times New Roman" w:eastAsia="Times New Roman" w:hAnsi="Times New Roman" w:cs="Times New Roman"/>
        <w:b w:val="0"/>
        <w:i w:val="0"/>
        <w:strike w:val="0"/>
        <w:dstrike w:val="0"/>
        <w:color w:val="CC753C"/>
        <w:sz w:val="22"/>
        <w:szCs w:val="22"/>
        <w:u w:val="none" w:color="000000"/>
        <w:bdr w:val="none" w:sz="0" w:space="0" w:color="auto"/>
        <w:shd w:val="clear" w:color="auto" w:fill="auto"/>
        <w:vertAlign w:val="baseline"/>
      </w:rPr>
    </w:lvl>
    <w:lvl w:ilvl="1" w:tplc="6754693A">
      <w:start w:val="1"/>
      <w:numFmt w:val="bullet"/>
      <w:lvlText w:val="o"/>
      <w:lvlJc w:val="left"/>
      <w:pPr>
        <w:ind w:left="1689"/>
      </w:pPr>
      <w:rPr>
        <w:rFonts w:ascii="Times New Roman" w:eastAsia="Times New Roman" w:hAnsi="Times New Roman" w:cs="Times New Roman"/>
        <w:b w:val="0"/>
        <w:i w:val="0"/>
        <w:strike w:val="0"/>
        <w:dstrike w:val="0"/>
        <w:color w:val="CC753C"/>
        <w:sz w:val="22"/>
        <w:szCs w:val="22"/>
        <w:u w:val="none" w:color="000000"/>
        <w:bdr w:val="none" w:sz="0" w:space="0" w:color="auto"/>
        <w:shd w:val="clear" w:color="auto" w:fill="auto"/>
        <w:vertAlign w:val="baseline"/>
      </w:rPr>
    </w:lvl>
    <w:lvl w:ilvl="2" w:tplc="439ACAE6">
      <w:start w:val="1"/>
      <w:numFmt w:val="bullet"/>
      <w:lvlText w:val="▪"/>
      <w:lvlJc w:val="left"/>
      <w:pPr>
        <w:ind w:left="2409"/>
      </w:pPr>
      <w:rPr>
        <w:rFonts w:ascii="Times New Roman" w:eastAsia="Times New Roman" w:hAnsi="Times New Roman" w:cs="Times New Roman"/>
        <w:b w:val="0"/>
        <w:i w:val="0"/>
        <w:strike w:val="0"/>
        <w:dstrike w:val="0"/>
        <w:color w:val="CC753C"/>
        <w:sz w:val="22"/>
        <w:szCs w:val="22"/>
        <w:u w:val="none" w:color="000000"/>
        <w:bdr w:val="none" w:sz="0" w:space="0" w:color="auto"/>
        <w:shd w:val="clear" w:color="auto" w:fill="auto"/>
        <w:vertAlign w:val="baseline"/>
      </w:rPr>
    </w:lvl>
    <w:lvl w:ilvl="3" w:tplc="8B22017C">
      <w:start w:val="1"/>
      <w:numFmt w:val="bullet"/>
      <w:lvlText w:val="•"/>
      <w:lvlJc w:val="left"/>
      <w:pPr>
        <w:ind w:left="3129"/>
      </w:pPr>
      <w:rPr>
        <w:rFonts w:ascii="Times New Roman" w:eastAsia="Times New Roman" w:hAnsi="Times New Roman" w:cs="Times New Roman"/>
        <w:b w:val="0"/>
        <w:i w:val="0"/>
        <w:strike w:val="0"/>
        <w:dstrike w:val="0"/>
        <w:color w:val="CC753C"/>
        <w:sz w:val="22"/>
        <w:szCs w:val="22"/>
        <w:u w:val="none" w:color="000000"/>
        <w:bdr w:val="none" w:sz="0" w:space="0" w:color="auto"/>
        <w:shd w:val="clear" w:color="auto" w:fill="auto"/>
        <w:vertAlign w:val="baseline"/>
      </w:rPr>
    </w:lvl>
    <w:lvl w:ilvl="4" w:tplc="5EB83C26">
      <w:start w:val="1"/>
      <w:numFmt w:val="bullet"/>
      <w:lvlText w:val="o"/>
      <w:lvlJc w:val="left"/>
      <w:pPr>
        <w:ind w:left="3849"/>
      </w:pPr>
      <w:rPr>
        <w:rFonts w:ascii="Times New Roman" w:eastAsia="Times New Roman" w:hAnsi="Times New Roman" w:cs="Times New Roman"/>
        <w:b w:val="0"/>
        <w:i w:val="0"/>
        <w:strike w:val="0"/>
        <w:dstrike w:val="0"/>
        <w:color w:val="CC753C"/>
        <w:sz w:val="22"/>
        <w:szCs w:val="22"/>
        <w:u w:val="none" w:color="000000"/>
        <w:bdr w:val="none" w:sz="0" w:space="0" w:color="auto"/>
        <w:shd w:val="clear" w:color="auto" w:fill="auto"/>
        <w:vertAlign w:val="baseline"/>
      </w:rPr>
    </w:lvl>
    <w:lvl w:ilvl="5" w:tplc="0DF4C0AC">
      <w:start w:val="1"/>
      <w:numFmt w:val="bullet"/>
      <w:lvlText w:val="▪"/>
      <w:lvlJc w:val="left"/>
      <w:pPr>
        <w:ind w:left="4569"/>
      </w:pPr>
      <w:rPr>
        <w:rFonts w:ascii="Times New Roman" w:eastAsia="Times New Roman" w:hAnsi="Times New Roman" w:cs="Times New Roman"/>
        <w:b w:val="0"/>
        <w:i w:val="0"/>
        <w:strike w:val="0"/>
        <w:dstrike w:val="0"/>
        <w:color w:val="CC753C"/>
        <w:sz w:val="22"/>
        <w:szCs w:val="22"/>
        <w:u w:val="none" w:color="000000"/>
        <w:bdr w:val="none" w:sz="0" w:space="0" w:color="auto"/>
        <w:shd w:val="clear" w:color="auto" w:fill="auto"/>
        <w:vertAlign w:val="baseline"/>
      </w:rPr>
    </w:lvl>
    <w:lvl w:ilvl="6" w:tplc="F7787AE4">
      <w:start w:val="1"/>
      <w:numFmt w:val="bullet"/>
      <w:lvlText w:val="•"/>
      <w:lvlJc w:val="left"/>
      <w:pPr>
        <w:ind w:left="5289"/>
      </w:pPr>
      <w:rPr>
        <w:rFonts w:ascii="Times New Roman" w:eastAsia="Times New Roman" w:hAnsi="Times New Roman" w:cs="Times New Roman"/>
        <w:b w:val="0"/>
        <w:i w:val="0"/>
        <w:strike w:val="0"/>
        <w:dstrike w:val="0"/>
        <w:color w:val="CC753C"/>
        <w:sz w:val="22"/>
        <w:szCs w:val="22"/>
        <w:u w:val="none" w:color="000000"/>
        <w:bdr w:val="none" w:sz="0" w:space="0" w:color="auto"/>
        <w:shd w:val="clear" w:color="auto" w:fill="auto"/>
        <w:vertAlign w:val="baseline"/>
      </w:rPr>
    </w:lvl>
    <w:lvl w:ilvl="7" w:tplc="14B8427A">
      <w:start w:val="1"/>
      <w:numFmt w:val="bullet"/>
      <w:lvlText w:val="o"/>
      <w:lvlJc w:val="left"/>
      <w:pPr>
        <w:ind w:left="6009"/>
      </w:pPr>
      <w:rPr>
        <w:rFonts w:ascii="Times New Roman" w:eastAsia="Times New Roman" w:hAnsi="Times New Roman" w:cs="Times New Roman"/>
        <w:b w:val="0"/>
        <w:i w:val="0"/>
        <w:strike w:val="0"/>
        <w:dstrike w:val="0"/>
        <w:color w:val="CC753C"/>
        <w:sz w:val="22"/>
        <w:szCs w:val="22"/>
        <w:u w:val="none" w:color="000000"/>
        <w:bdr w:val="none" w:sz="0" w:space="0" w:color="auto"/>
        <w:shd w:val="clear" w:color="auto" w:fill="auto"/>
        <w:vertAlign w:val="baseline"/>
      </w:rPr>
    </w:lvl>
    <w:lvl w:ilvl="8" w:tplc="CEBCC0A8">
      <w:start w:val="1"/>
      <w:numFmt w:val="bullet"/>
      <w:lvlText w:val="▪"/>
      <w:lvlJc w:val="left"/>
      <w:pPr>
        <w:ind w:left="6729"/>
      </w:pPr>
      <w:rPr>
        <w:rFonts w:ascii="Times New Roman" w:eastAsia="Times New Roman" w:hAnsi="Times New Roman" w:cs="Times New Roman"/>
        <w:b w:val="0"/>
        <w:i w:val="0"/>
        <w:strike w:val="0"/>
        <w:dstrike w:val="0"/>
        <w:color w:val="CC753C"/>
        <w:sz w:val="22"/>
        <w:szCs w:val="22"/>
        <w:u w:val="none" w:color="000000"/>
        <w:bdr w:val="none" w:sz="0" w:space="0" w:color="auto"/>
        <w:shd w:val="clear" w:color="auto" w:fill="auto"/>
        <w:vertAlign w:val="baseline"/>
      </w:rPr>
    </w:lvl>
  </w:abstractNum>
  <w:abstractNum w:abstractNumId="18" w15:restartNumberingAfterBreak="0">
    <w:nsid w:val="306301C9"/>
    <w:multiLevelType w:val="hybridMultilevel"/>
    <w:tmpl w:val="61C06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0F9766C"/>
    <w:multiLevelType w:val="hybridMultilevel"/>
    <w:tmpl w:val="C4D47CF8"/>
    <w:lvl w:ilvl="0" w:tplc="9858DD76">
      <w:start w:val="1"/>
      <w:numFmt w:val="lowerRoman"/>
      <w:lvlText w:val="%1."/>
      <w:lvlJc w:val="left"/>
      <w:pPr>
        <w:ind w:left="61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1" w:tplc="77CAEE30">
      <w:start w:val="1"/>
      <w:numFmt w:val="lowerLetter"/>
      <w:lvlText w:val="%2"/>
      <w:lvlJc w:val="left"/>
      <w:pPr>
        <w:ind w:left="1099"/>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2" w:tplc="54E0781A">
      <w:start w:val="1"/>
      <w:numFmt w:val="lowerRoman"/>
      <w:lvlText w:val="%3"/>
      <w:lvlJc w:val="left"/>
      <w:pPr>
        <w:ind w:left="1819"/>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3" w:tplc="E5E04C82">
      <w:start w:val="1"/>
      <w:numFmt w:val="decimal"/>
      <w:lvlText w:val="%4"/>
      <w:lvlJc w:val="left"/>
      <w:pPr>
        <w:ind w:left="2539"/>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4" w:tplc="98F0CD5C">
      <w:start w:val="1"/>
      <w:numFmt w:val="lowerLetter"/>
      <w:lvlText w:val="%5"/>
      <w:lvlJc w:val="left"/>
      <w:pPr>
        <w:ind w:left="3259"/>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5" w:tplc="B8E2639A">
      <w:start w:val="1"/>
      <w:numFmt w:val="lowerRoman"/>
      <w:lvlText w:val="%6"/>
      <w:lvlJc w:val="left"/>
      <w:pPr>
        <w:ind w:left="3979"/>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6" w:tplc="7504AB40">
      <w:start w:val="1"/>
      <w:numFmt w:val="decimal"/>
      <w:lvlText w:val="%7"/>
      <w:lvlJc w:val="left"/>
      <w:pPr>
        <w:ind w:left="4699"/>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7" w:tplc="5F8E3F56">
      <w:start w:val="1"/>
      <w:numFmt w:val="lowerLetter"/>
      <w:lvlText w:val="%8"/>
      <w:lvlJc w:val="left"/>
      <w:pPr>
        <w:ind w:left="5419"/>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8" w:tplc="3040556A">
      <w:start w:val="1"/>
      <w:numFmt w:val="lowerRoman"/>
      <w:lvlText w:val="%9"/>
      <w:lvlJc w:val="left"/>
      <w:pPr>
        <w:ind w:left="6139"/>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55A6DD5"/>
    <w:multiLevelType w:val="hybridMultilevel"/>
    <w:tmpl w:val="309C2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9F2CE3"/>
    <w:multiLevelType w:val="hybridMultilevel"/>
    <w:tmpl w:val="644ACE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48B4F9E"/>
    <w:multiLevelType w:val="hybridMultilevel"/>
    <w:tmpl w:val="5D7CF41C"/>
    <w:lvl w:ilvl="0" w:tplc="5CDA9422">
      <w:start w:val="9"/>
      <w:numFmt w:val="lowerLetter"/>
      <w:lvlText w:val="%1."/>
      <w:lvlJc w:val="left"/>
      <w:pPr>
        <w:ind w:left="18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53C42F5"/>
    <w:multiLevelType w:val="hybridMultilevel"/>
    <w:tmpl w:val="DAF8EB3E"/>
    <w:lvl w:ilvl="0" w:tplc="0EF883AC">
      <w:start w:val="19"/>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6009CA"/>
    <w:multiLevelType w:val="hybridMultilevel"/>
    <w:tmpl w:val="5874C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4A525A"/>
    <w:multiLevelType w:val="hybridMultilevel"/>
    <w:tmpl w:val="15884FC4"/>
    <w:lvl w:ilvl="0" w:tplc="0809000F">
      <w:start w:val="1"/>
      <w:numFmt w:val="decimal"/>
      <w:lvlText w:val="%1."/>
      <w:lvlJc w:val="left"/>
      <w:pPr>
        <w:ind w:left="1440" w:hanging="360"/>
      </w:pPr>
    </w:lvl>
    <w:lvl w:ilvl="1" w:tplc="08090019">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26" w15:restartNumberingAfterBreak="0">
    <w:nsid w:val="4B276491"/>
    <w:multiLevelType w:val="hybridMultilevel"/>
    <w:tmpl w:val="B1662DA6"/>
    <w:lvl w:ilvl="0" w:tplc="9B98898E">
      <w:start w:val="1"/>
      <w:numFmt w:val="bullet"/>
      <w:lvlText w:val="●"/>
      <w:lvlJc w:val="left"/>
      <w:pPr>
        <w:ind w:left="605"/>
      </w:pPr>
      <w:rPr>
        <w:rFonts w:ascii="Times New Roman" w:eastAsia="Times New Roman" w:hAnsi="Times New Roman" w:cs="Times New Roman"/>
        <w:b w:val="0"/>
        <w:i w:val="0"/>
        <w:strike w:val="0"/>
        <w:dstrike w:val="0"/>
        <w:color w:val="FFFFFF"/>
        <w:sz w:val="22"/>
        <w:szCs w:val="22"/>
        <w:u w:val="none" w:color="000000"/>
        <w:bdr w:val="none" w:sz="0" w:space="0" w:color="auto"/>
        <w:shd w:val="clear" w:color="auto" w:fill="auto"/>
        <w:vertAlign w:val="baseline"/>
      </w:rPr>
    </w:lvl>
    <w:lvl w:ilvl="1" w:tplc="8FD8DFDA">
      <w:start w:val="1"/>
      <w:numFmt w:val="bullet"/>
      <w:lvlText w:val="o"/>
      <w:lvlJc w:val="left"/>
      <w:pPr>
        <w:ind w:left="1750"/>
      </w:pPr>
      <w:rPr>
        <w:rFonts w:ascii="Times New Roman" w:eastAsia="Times New Roman" w:hAnsi="Times New Roman" w:cs="Times New Roman"/>
        <w:b w:val="0"/>
        <w:i w:val="0"/>
        <w:strike w:val="0"/>
        <w:dstrike w:val="0"/>
        <w:color w:val="FFFFFF"/>
        <w:sz w:val="22"/>
        <w:szCs w:val="22"/>
        <w:u w:val="none" w:color="000000"/>
        <w:bdr w:val="none" w:sz="0" w:space="0" w:color="auto"/>
        <w:shd w:val="clear" w:color="auto" w:fill="auto"/>
        <w:vertAlign w:val="baseline"/>
      </w:rPr>
    </w:lvl>
    <w:lvl w:ilvl="2" w:tplc="53509330">
      <w:start w:val="1"/>
      <w:numFmt w:val="bullet"/>
      <w:lvlText w:val="▪"/>
      <w:lvlJc w:val="left"/>
      <w:pPr>
        <w:ind w:left="2470"/>
      </w:pPr>
      <w:rPr>
        <w:rFonts w:ascii="Times New Roman" w:eastAsia="Times New Roman" w:hAnsi="Times New Roman" w:cs="Times New Roman"/>
        <w:b w:val="0"/>
        <w:i w:val="0"/>
        <w:strike w:val="0"/>
        <w:dstrike w:val="0"/>
        <w:color w:val="FFFFFF"/>
        <w:sz w:val="22"/>
        <w:szCs w:val="22"/>
        <w:u w:val="none" w:color="000000"/>
        <w:bdr w:val="none" w:sz="0" w:space="0" w:color="auto"/>
        <w:shd w:val="clear" w:color="auto" w:fill="auto"/>
        <w:vertAlign w:val="baseline"/>
      </w:rPr>
    </w:lvl>
    <w:lvl w:ilvl="3" w:tplc="3CC4B52E">
      <w:start w:val="1"/>
      <w:numFmt w:val="bullet"/>
      <w:lvlText w:val="•"/>
      <w:lvlJc w:val="left"/>
      <w:pPr>
        <w:ind w:left="3190"/>
      </w:pPr>
      <w:rPr>
        <w:rFonts w:ascii="Times New Roman" w:eastAsia="Times New Roman" w:hAnsi="Times New Roman" w:cs="Times New Roman"/>
        <w:b w:val="0"/>
        <w:i w:val="0"/>
        <w:strike w:val="0"/>
        <w:dstrike w:val="0"/>
        <w:color w:val="FFFFFF"/>
        <w:sz w:val="22"/>
        <w:szCs w:val="22"/>
        <w:u w:val="none" w:color="000000"/>
        <w:bdr w:val="none" w:sz="0" w:space="0" w:color="auto"/>
        <w:shd w:val="clear" w:color="auto" w:fill="auto"/>
        <w:vertAlign w:val="baseline"/>
      </w:rPr>
    </w:lvl>
    <w:lvl w:ilvl="4" w:tplc="3E3E48D2">
      <w:start w:val="1"/>
      <w:numFmt w:val="bullet"/>
      <w:lvlText w:val="o"/>
      <w:lvlJc w:val="left"/>
      <w:pPr>
        <w:ind w:left="3910"/>
      </w:pPr>
      <w:rPr>
        <w:rFonts w:ascii="Times New Roman" w:eastAsia="Times New Roman" w:hAnsi="Times New Roman" w:cs="Times New Roman"/>
        <w:b w:val="0"/>
        <w:i w:val="0"/>
        <w:strike w:val="0"/>
        <w:dstrike w:val="0"/>
        <w:color w:val="FFFFFF"/>
        <w:sz w:val="22"/>
        <w:szCs w:val="22"/>
        <w:u w:val="none" w:color="000000"/>
        <w:bdr w:val="none" w:sz="0" w:space="0" w:color="auto"/>
        <w:shd w:val="clear" w:color="auto" w:fill="auto"/>
        <w:vertAlign w:val="baseline"/>
      </w:rPr>
    </w:lvl>
    <w:lvl w:ilvl="5" w:tplc="0AD862A6">
      <w:start w:val="1"/>
      <w:numFmt w:val="bullet"/>
      <w:lvlText w:val="▪"/>
      <w:lvlJc w:val="left"/>
      <w:pPr>
        <w:ind w:left="4630"/>
      </w:pPr>
      <w:rPr>
        <w:rFonts w:ascii="Times New Roman" w:eastAsia="Times New Roman" w:hAnsi="Times New Roman" w:cs="Times New Roman"/>
        <w:b w:val="0"/>
        <w:i w:val="0"/>
        <w:strike w:val="0"/>
        <w:dstrike w:val="0"/>
        <w:color w:val="FFFFFF"/>
        <w:sz w:val="22"/>
        <w:szCs w:val="22"/>
        <w:u w:val="none" w:color="000000"/>
        <w:bdr w:val="none" w:sz="0" w:space="0" w:color="auto"/>
        <w:shd w:val="clear" w:color="auto" w:fill="auto"/>
        <w:vertAlign w:val="baseline"/>
      </w:rPr>
    </w:lvl>
    <w:lvl w:ilvl="6" w:tplc="D0247E4A">
      <w:start w:val="1"/>
      <w:numFmt w:val="bullet"/>
      <w:lvlText w:val="•"/>
      <w:lvlJc w:val="left"/>
      <w:pPr>
        <w:ind w:left="5350"/>
      </w:pPr>
      <w:rPr>
        <w:rFonts w:ascii="Times New Roman" w:eastAsia="Times New Roman" w:hAnsi="Times New Roman" w:cs="Times New Roman"/>
        <w:b w:val="0"/>
        <w:i w:val="0"/>
        <w:strike w:val="0"/>
        <w:dstrike w:val="0"/>
        <w:color w:val="FFFFFF"/>
        <w:sz w:val="22"/>
        <w:szCs w:val="22"/>
        <w:u w:val="none" w:color="000000"/>
        <w:bdr w:val="none" w:sz="0" w:space="0" w:color="auto"/>
        <w:shd w:val="clear" w:color="auto" w:fill="auto"/>
        <w:vertAlign w:val="baseline"/>
      </w:rPr>
    </w:lvl>
    <w:lvl w:ilvl="7" w:tplc="42F4DF16">
      <w:start w:val="1"/>
      <w:numFmt w:val="bullet"/>
      <w:lvlText w:val="o"/>
      <w:lvlJc w:val="left"/>
      <w:pPr>
        <w:ind w:left="6070"/>
      </w:pPr>
      <w:rPr>
        <w:rFonts w:ascii="Times New Roman" w:eastAsia="Times New Roman" w:hAnsi="Times New Roman" w:cs="Times New Roman"/>
        <w:b w:val="0"/>
        <w:i w:val="0"/>
        <w:strike w:val="0"/>
        <w:dstrike w:val="0"/>
        <w:color w:val="FFFFFF"/>
        <w:sz w:val="22"/>
        <w:szCs w:val="22"/>
        <w:u w:val="none" w:color="000000"/>
        <w:bdr w:val="none" w:sz="0" w:space="0" w:color="auto"/>
        <w:shd w:val="clear" w:color="auto" w:fill="auto"/>
        <w:vertAlign w:val="baseline"/>
      </w:rPr>
    </w:lvl>
    <w:lvl w:ilvl="8" w:tplc="CD827496">
      <w:start w:val="1"/>
      <w:numFmt w:val="bullet"/>
      <w:lvlText w:val="▪"/>
      <w:lvlJc w:val="left"/>
      <w:pPr>
        <w:ind w:left="6790"/>
      </w:pPr>
      <w:rPr>
        <w:rFonts w:ascii="Times New Roman" w:eastAsia="Times New Roman" w:hAnsi="Times New Roman" w:cs="Times New Roman"/>
        <w:b w:val="0"/>
        <w:i w:val="0"/>
        <w:strike w:val="0"/>
        <w:dstrike w:val="0"/>
        <w:color w:val="FFFFFF"/>
        <w:sz w:val="22"/>
        <w:szCs w:val="22"/>
        <w:u w:val="none" w:color="000000"/>
        <w:bdr w:val="none" w:sz="0" w:space="0" w:color="auto"/>
        <w:shd w:val="clear" w:color="auto" w:fill="auto"/>
        <w:vertAlign w:val="baseline"/>
      </w:rPr>
    </w:lvl>
  </w:abstractNum>
  <w:abstractNum w:abstractNumId="27" w15:restartNumberingAfterBreak="0">
    <w:nsid w:val="4F6E7078"/>
    <w:multiLevelType w:val="hybridMultilevel"/>
    <w:tmpl w:val="11A2B09C"/>
    <w:lvl w:ilvl="0" w:tplc="0EF883AC">
      <w:start w:val="19"/>
      <w:numFmt w:val="bullet"/>
      <w:lvlText w:val="-"/>
      <w:lvlJc w:val="left"/>
      <w:pPr>
        <w:ind w:left="2880" w:hanging="360"/>
      </w:pPr>
      <w:rPr>
        <w:rFonts w:ascii="Calibri" w:eastAsia="Times New Roman" w:hAnsi="Calibri"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8" w15:restartNumberingAfterBreak="0">
    <w:nsid w:val="4FD2032B"/>
    <w:multiLevelType w:val="hybridMultilevel"/>
    <w:tmpl w:val="7F347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050041"/>
    <w:multiLevelType w:val="hybridMultilevel"/>
    <w:tmpl w:val="DE6EAD34"/>
    <w:lvl w:ilvl="0" w:tplc="0809000F">
      <w:start w:val="1"/>
      <w:numFmt w:val="decimal"/>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30" w15:restartNumberingAfterBreak="0">
    <w:nsid w:val="54504034"/>
    <w:multiLevelType w:val="hybridMultilevel"/>
    <w:tmpl w:val="A5E25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250087"/>
    <w:multiLevelType w:val="hybridMultilevel"/>
    <w:tmpl w:val="E4900E48"/>
    <w:lvl w:ilvl="0" w:tplc="37F2A4D6">
      <w:start w:val="1"/>
      <w:numFmt w:val="bullet"/>
      <w:lvlText w:val="•"/>
      <w:lvlJc w:val="left"/>
      <w:pPr>
        <w:ind w:left="36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1" w:tplc="52620FE6">
      <w:start w:val="1"/>
      <w:numFmt w:val="bullet"/>
      <w:lvlText w:val="o"/>
      <w:lvlJc w:val="left"/>
      <w:pPr>
        <w:ind w:left="108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2" w:tplc="2DD83B1E">
      <w:start w:val="1"/>
      <w:numFmt w:val="bullet"/>
      <w:lvlText w:val="▪"/>
      <w:lvlJc w:val="left"/>
      <w:pPr>
        <w:ind w:left="180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3" w:tplc="41CA326E">
      <w:start w:val="1"/>
      <w:numFmt w:val="bullet"/>
      <w:lvlText w:val="•"/>
      <w:lvlJc w:val="left"/>
      <w:pPr>
        <w:ind w:left="252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4" w:tplc="06F2F42A">
      <w:start w:val="1"/>
      <w:numFmt w:val="bullet"/>
      <w:lvlText w:val="o"/>
      <w:lvlJc w:val="left"/>
      <w:pPr>
        <w:ind w:left="324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5" w:tplc="91A4C55C">
      <w:start w:val="1"/>
      <w:numFmt w:val="bullet"/>
      <w:lvlText w:val="▪"/>
      <w:lvlJc w:val="left"/>
      <w:pPr>
        <w:ind w:left="396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6" w:tplc="CDBE9A2E">
      <w:start w:val="1"/>
      <w:numFmt w:val="bullet"/>
      <w:lvlText w:val="•"/>
      <w:lvlJc w:val="left"/>
      <w:pPr>
        <w:ind w:left="468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7" w:tplc="81A28E10">
      <w:start w:val="1"/>
      <w:numFmt w:val="bullet"/>
      <w:lvlText w:val="o"/>
      <w:lvlJc w:val="left"/>
      <w:pPr>
        <w:ind w:left="540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8" w:tplc="6C08FE80">
      <w:start w:val="1"/>
      <w:numFmt w:val="bullet"/>
      <w:lvlText w:val="▪"/>
      <w:lvlJc w:val="left"/>
      <w:pPr>
        <w:ind w:left="612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abstractNum>
  <w:abstractNum w:abstractNumId="32" w15:restartNumberingAfterBreak="0">
    <w:nsid w:val="59880E7C"/>
    <w:multiLevelType w:val="hybridMultilevel"/>
    <w:tmpl w:val="BA6AF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0B294A"/>
    <w:multiLevelType w:val="hybridMultilevel"/>
    <w:tmpl w:val="6D386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521E9F"/>
    <w:multiLevelType w:val="hybridMultilevel"/>
    <w:tmpl w:val="DD4E83CA"/>
    <w:lvl w:ilvl="0" w:tplc="8DC8B704">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CDE76FE"/>
    <w:multiLevelType w:val="hybridMultilevel"/>
    <w:tmpl w:val="A178ED8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6" w15:restartNumberingAfterBreak="0">
    <w:nsid w:val="5D7A64A1"/>
    <w:multiLevelType w:val="hybridMultilevel"/>
    <w:tmpl w:val="58A2BB36"/>
    <w:lvl w:ilvl="0" w:tplc="3202E2BE">
      <w:start w:val="1"/>
      <w:numFmt w:val="bullet"/>
      <w:lvlText w:val="-"/>
      <w:lvlJc w:val="left"/>
      <w:pPr>
        <w:ind w:left="1800" w:hanging="360"/>
      </w:pPr>
      <w:rPr>
        <w:rFonts w:ascii="Calibri" w:eastAsia="Calibri" w:hAnsi="Calibri"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7" w15:restartNumberingAfterBreak="0">
    <w:nsid w:val="61385E9D"/>
    <w:multiLevelType w:val="hybridMultilevel"/>
    <w:tmpl w:val="D7EC375E"/>
    <w:lvl w:ilvl="0" w:tplc="9D96270C">
      <w:start w:val="1"/>
      <w:numFmt w:val="decimal"/>
      <w:lvlText w:val="%1."/>
      <w:lvlJc w:val="left"/>
      <w:pPr>
        <w:ind w:left="524"/>
      </w:pPr>
      <w:rPr>
        <w:rFonts w:ascii="Ebrima" w:eastAsia="Ebrima" w:hAnsi="Ebrima" w:cs="Ebrima"/>
        <w:b w:val="0"/>
        <w:i w:val="0"/>
        <w:strike w:val="0"/>
        <w:dstrike w:val="0"/>
        <w:color w:val="FF7619"/>
        <w:sz w:val="23"/>
        <w:szCs w:val="23"/>
        <w:u w:val="none" w:color="000000"/>
        <w:bdr w:val="none" w:sz="0" w:space="0" w:color="auto"/>
        <w:shd w:val="clear" w:color="auto" w:fill="auto"/>
        <w:vertAlign w:val="baseline"/>
      </w:rPr>
    </w:lvl>
    <w:lvl w:ilvl="1" w:tplc="7486CA70">
      <w:start w:val="1"/>
      <w:numFmt w:val="lowerLetter"/>
      <w:lvlText w:val="%2"/>
      <w:lvlJc w:val="left"/>
      <w:pPr>
        <w:ind w:left="2297"/>
      </w:pPr>
      <w:rPr>
        <w:rFonts w:ascii="Ebrima" w:eastAsia="Ebrima" w:hAnsi="Ebrima" w:cs="Ebrima"/>
        <w:b w:val="0"/>
        <w:i w:val="0"/>
        <w:strike w:val="0"/>
        <w:dstrike w:val="0"/>
        <w:color w:val="FF7619"/>
        <w:sz w:val="23"/>
        <w:szCs w:val="23"/>
        <w:u w:val="none" w:color="000000"/>
        <w:bdr w:val="none" w:sz="0" w:space="0" w:color="auto"/>
        <w:shd w:val="clear" w:color="auto" w:fill="auto"/>
        <w:vertAlign w:val="baseline"/>
      </w:rPr>
    </w:lvl>
    <w:lvl w:ilvl="2" w:tplc="CC009AE6">
      <w:start w:val="1"/>
      <w:numFmt w:val="lowerRoman"/>
      <w:lvlText w:val="%3"/>
      <w:lvlJc w:val="left"/>
      <w:pPr>
        <w:ind w:left="3017"/>
      </w:pPr>
      <w:rPr>
        <w:rFonts w:ascii="Ebrima" w:eastAsia="Ebrima" w:hAnsi="Ebrima" w:cs="Ebrima"/>
        <w:b w:val="0"/>
        <w:i w:val="0"/>
        <w:strike w:val="0"/>
        <w:dstrike w:val="0"/>
        <w:color w:val="FF7619"/>
        <w:sz w:val="23"/>
        <w:szCs w:val="23"/>
        <w:u w:val="none" w:color="000000"/>
        <w:bdr w:val="none" w:sz="0" w:space="0" w:color="auto"/>
        <w:shd w:val="clear" w:color="auto" w:fill="auto"/>
        <w:vertAlign w:val="baseline"/>
      </w:rPr>
    </w:lvl>
    <w:lvl w:ilvl="3" w:tplc="0A6881FC">
      <w:start w:val="1"/>
      <w:numFmt w:val="decimal"/>
      <w:lvlText w:val="%4"/>
      <w:lvlJc w:val="left"/>
      <w:pPr>
        <w:ind w:left="3737"/>
      </w:pPr>
      <w:rPr>
        <w:rFonts w:ascii="Ebrima" w:eastAsia="Ebrima" w:hAnsi="Ebrima" w:cs="Ebrima"/>
        <w:b w:val="0"/>
        <w:i w:val="0"/>
        <w:strike w:val="0"/>
        <w:dstrike w:val="0"/>
        <w:color w:val="FF7619"/>
        <w:sz w:val="23"/>
        <w:szCs w:val="23"/>
        <w:u w:val="none" w:color="000000"/>
        <w:bdr w:val="none" w:sz="0" w:space="0" w:color="auto"/>
        <w:shd w:val="clear" w:color="auto" w:fill="auto"/>
        <w:vertAlign w:val="baseline"/>
      </w:rPr>
    </w:lvl>
    <w:lvl w:ilvl="4" w:tplc="2FB0BC22">
      <w:start w:val="1"/>
      <w:numFmt w:val="lowerLetter"/>
      <w:lvlText w:val="%5"/>
      <w:lvlJc w:val="left"/>
      <w:pPr>
        <w:ind w:left="4457"/>
      </w:pPr>
      <w:rPr>
        <w:rFonts w:ascii="Ebrima" w:eastAsia="Ebrima" w:hAnsi="Ebrima" w:cs="Ebrima"/>
        <w:b w:val="0"/>
        <w:i w:val="0"/>
        <w:strike w:val="0"/>
        <w:dstrike w:val="0"/>
        <w:color w:val="FF7619"/>
        <w:sz w:val="23"/>
        <w:szCs w:val="23"/>
        <w:u w:val="none" w:color="000000"/>
        <w:bdr w:val="none" w:sz="0" w:space="0" w:color="auto"/>
        <w:shd w:val="clear" w:color="auto" w:fill="auto"/>
        <w:vertAlign w:val="baseline"/>
      </w:rPr>
    </w:lvl>
    <w:lvl w:ilvl="5" w:tplc="D51C2FBE">
      <w:start w:val="1"/>
      <w:numFmt w:val="lowerRoman"/>
      <w:lvlText w:val="%6"/>
      <w:lvlJc w:val="left"/>
      <w:pPr>
        <w:ind w:left="5177"/>
      </w:pPr>
      <w:rPr>
        <w:rFonts w:ascii="Ebrima" w:eastAsia="Ebrima" w:hAnsi="Ebrima" w:cs="Ebrima"/>
        <w:b w:val="0"/>
        <w:i w:val="0"/>
        <w:strike w:val="0"/>
        <w:dstrike w:val="0"/>
        <w:color w:val="FF7619"/>
        <w:sz w:val="23"/>
        <w:szCs w:val="23"/>
        <w:u w:val="none" w:color="000000"/>
        <w:bdr w:val="none" w:sz="0" w:space="0" w:color="auto"/>
        <w:shd w:val="clear" w:color="auto" w:fill="auto"/>
        <w:vertAlign w:val="baseline"/>
      </w:rPr>
    </w:lvl>
    <w:lvl w:ilvl="6" w:tplc="11846838">
      <w:start w:val="1"/>
      <w:numFmt w:val="decimal"/>
      <w:lvlText w:val="%7"/>
      <w:lvlJc w:val="left"/>
      <w:pPr>
        <w:ind w:left="5897"/>
      </w:pPr>
      <w:rPr>
        <w:rFonts w:ascii="Ebrima" w:eastAsia="Ebrima" w:hAnsi="Ebrima" w:cs="Ebrima"/>
        <w:b w:val="0"/>
        <w:i w:val="0"/>
        <w:strike w:val="0"/>
        <w:dstrike w:val="0"/>
        <w:color w:val="FF7619"/>
        <w:sz w:val="23"/>
        <w:szCs w:val="23"/>
        <w:u w:val="none" w:color="000000"/>
        <w:bdr w:val="none" w:sz="0" w:space="0" w:color="auto"/>
        <w:shd w:val="clear" w:color="auto" w:fill="auto"/>
        <w:vertAlign w:val="baseline"/>
      </w:rPr>
    </w:lvl>
    <w:lvl w:ilvl="7" w:tplc="A9360576">
      <w:start w:val="1"/>
      <w:numFmt w:val="lowerLetter"/>
      <w:lvlText w:val="%8"/>
      <w:lvlJc w:val="left"/>
      <w:pPr>
        <w:ind w:left="6617"/>
      </w:pPr>
      <w:rPr>
        <w:rFonts w:ascii="Ebrima" w:eastAsia="Ebrima" w:hAnsi="Ebrima" w:cs="Ebrima"/>
        <w:b w:val="0"/>
        <w:i w:val="0"/>
        <w:strike w:val="0"/>
        <w:dstrike w:val="0"/>
        <w:color w:val="FF7619"/>
        <w:sz w:val="23"/>
        <w:szCs w:val="23"/>
        <w:u w:val="none" w:color="000000"/>
        <w:bdr w:val="none" w:sz="0" w:space="0" w:color="auto"/>
        <w:shd w:val="clear" w:color="auto" w:fill="auto"/>
        <w:vertAlign w:val="baseline"/>
      </w:rPr>
    </w:lvl>
    <w:lvl w:ilvl="8" w:tplc="EA960234">
      <w:start w:val="1"/>
      <w:numFmt w:val="lowerRoman"/>
      <w:lvlText w:val="%9"/>
      <w:lvlJc w:val="left"/>
      <w:pPr>
        <w:ind w:left="7337"/>
      </w:pPr>
      <w:rPr>
        <w:rFonts w:ascii="Ebrima" w:eastAsia="Ebrima" w:hAnsi="Ebrima" w:cs="Ebrima"/>
        <w:b w:val="0"/>
        <w:i w:val="0"/>
        <w:strike w:val="0"/>
        <w:dstrike w:val="0"/>
        <w:color w:val="FF7619"/>
        <w:sz w:val="23"/>
        <w:szCs w:val="23"/>
        <w:u w:val="none" w:color="000000"/>
        <w:bdr w:val="none" w:sz="0" w:space="0" w:color="auto"/>
        <w:shd w:val="clear" w:color="auto" w:fill="auto"/>
        <w:vertAlign w:val="baseline"/>
      </w:rPr>
    </w:lvl>
  </w:abstractNum>
  <w:abstractNum w:abstractNumId="38" w15:restartNumberingAfterBreak="0">
    <w:nsid w:val="61774E79"/>
    <w:multiLevelType w:val="hybridMultilevel"/>
    <w:tmpl w:val="823E10D2"/>
    <w:lvl w:ilvl="0" w:tplc="5CDA9422">
      <w:start w:val="9"/>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9" w15:restartNumberingAfterBreak="0">
    <w:nsid w:val="61B5155A"/>
    <w:multiLevelType w:val="hybridMultilevel"/>
    <w:tmpl w:val="28D27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D862DD"/>
    <w:multiLevelType w:val="hybridMultilevel"/>
    <w:tmpl w:val="F402759E"/>
    <w:lvl w:ilvl="0" w:tplc="B7F24758">
      <w:start w:val="1"/>
      <w:numFmt w:val="bullet"/>
      <w:lvlText w:val="•"/>
      <w:lvlJc w:val="left"/>
      <w:pPr>
        <w:ind w:left="36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1" w:tplc="767CDA10">
      <w:start w:val="1"/>
      <w:numFmt w:val="bullet"/>
      <w:lvlText w:val="o"/>
      <w:lvlJc w:val="left"/>
      <w:pPr>
        <w:ind w:left="1345"/>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2" w:tplc="313071C0">
      <w:start w:val="1"/>
      <w:numFmt w:val="bullet"/>
      <w:lvlText w:val="▪"/>
      <w:lvlJc w:val="left"/>
      <w:pPr>
        <w:ind w:left="2065"/>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3" w:tplc="569C3016">
      <w:start w:val="1"/>
      <w:numFmt w:val="bullet"/>
      <w:lvlText w:val="•"/>
      <w:lvlJc w:val="left"/>
      <w:pPr>
        <w:ind w:left="2785"/>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4" w:tplc="337A4EF8">
      <w:start w:val="1"/>
      <w:numFmt w:val="bullet"/>
      <w:lvlText w:val="o"/>
      <w:lvlJc w:val="left"/>
      <w:pPr>
        <w:ind w:left="3505"/>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5" w:tplc="0144E2CE">
      <w:start w:val="1"/>
      <w:numFmt w:val="bullet"/>
      <w:lvlText w:val="▪"/>
      <w:lvlJc w:val="left"/>
      <w:pPr>
        <w:ind w:left="4225"/>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6" w:tplc="9E48BB4E">
      <w:start w:val="1"/>
      <w:numFmt w:val="bullet"/>
      <w:lvlText w:val="•"/>
      <w:lvlJc w:val="left"/>
      <w:pPr>
        <w:ind w:left="4945"/>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7" w:tplc="3424A92C">
      <w:start w:val="1"/>
      <w:numFmt w:val="bullet"/>
      <w:lvlText w:val="o"/>
      <w:lvlJc w:val="left"/>
      <w:pPr>
        <w:ind w:left="5665"/>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8" w:tplc="81F2861E">
      <w:start w:val="1"/>
      <w:numFmt w:val="bullet"/>
      <w:lvlText w:val="▪"/>
      <w:lvlJc w:val="left"/>
      <w:pPr>
        <w:ind w:left="6385"/>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abstractNum>
  <w:abstractNum w:abstractNumId="41" w15:restartNumberingAfterBreak="0">
    <w:nsid w:val="6CBD4AD2"/>
    <w:multiLevelType w:val="multilevel"/>
    <w:tmpl w:val="08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2" w15:restartNumberingAfterBreak="0">
    <w:nsid w:val="6EAF0FD2"/>
    <w:multiLevelType w:val="hybridMultilevel"/>
    <w:tmpl w:val="43403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0375BC"/>
    <w:multiLevelType w:val="hybridMultilevel"/>
    <w:tmpl w:val="0FBCD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25"/>
  </w:num>
  <w:num w:numId="7">
    <w:abstractNumId w:val="41"/>
  </w:num>
  <w:num w:numId="8">
    <w:abstractNumId w:val="4"/>
  </w:num>
  <w:num w:numId="9">
    <w:abstractNumId w:val="13"/>
  </w:num>
  <w:num w:numId="10">
    <w:abstractNumId w:val="38"/>
  </w:num>
  <w:num w:numId="11">
    <w:abstractNumId w:val="35"/>
  </w:num>
  <w:num w:numId="12">
    <w:abstractNumId w:val="16"/>
  </w:num>
  <w:num w:numId="13">
    <w:abstractNumId w:val="27"/>
  </w:num>
  <w:num w:numId="14">
    <w:abstractNumId w:val="22"/>
  </w:num>
  <w:num w:numId="15">
    <w:abstractNumId w:val="32"/>
  </w:num>
  <w:num w:numId="16">
    <w:abstractNumId w:val="34"/>
  </w:num>
  <w:num w:numId="17">
    <w:abstractNumId w:val="9"/>
  </w:num>
  <w:num w:numId="18">
    <w:abstractNumId w:val="39"/>
  </w:num>
  <w:num w:numId="19">
    <w:abstractNumId w:val="28"/>
  </w:num>
  <w:num w:numId="20">
    <w:abstractNumId w:val="3"/>
  </w:num>
  <w:num w:numId="21">
    <w:abstractNumId w:val="43"/>
  </w:num>
  <w:num w:numId="22">
    <w:abstractNumId w:val="20"/>
  </w:num>
  <w:num w:numId="23">
    <w:abstractNumId w:val="24"/>
  </w:num>
  <w:num w:numId="24">
    <w:abstractNumId w:val="33"/>
  </w:num>
  <w:num w:numId="25">
    <w:abstractNumId w:val="30"/>
  </w:num>
  <w:num w:numId="26">
    <w:abstractNumId w:val="11"/>
  </w:num>
  <w:num w:numId="27">
    <w:abstractNumId w:val="42"/>
  </w:num>
  <w:num w:numId="28">
    <w:abstractNumId w:val="23"/>
  </w:num>
  <w:num w:numId="29">
    <w:abstractNumId w:val="18"/>
  </w:num>
  <w:num w:numId="30">
    <w:abstractNumId w:val="5"/>
  </w:num>
  <w:num w:numId="31">
    <w:abstractNumId w:val="21"/>
  </w:num>
  <w:num w:numId="32">
    <w:abstractNumId w:val="6"/>
  </w:num>
  <w:num w:numId="33">
    <w:abstractNumId w:val="2"/>
  </w:num>
  <w:num w:numId="34">
    <w:abstractNumId w:val="15"/>
  </w:num>
  <w:num w:numId="35">
    <w:abstractNumId w:val="8"/>
  </w:num>
  <w:num w:numId="36">
    <w:abstractNumId w:val="12"/>
  </w:num>
  <w:num w:numId="37">
    <w:abstractNumId w:val="37"/>
  </w:num>
  <w:num w:numId="38">
    <w:abstractNumId w:val="1"/>
  </w:num>
  <w:num w:numId="39">
    <w:abstractNumId w:val="14"/>
  </w:num>
  <w:num w:numId="40">
    <w:abstractNumId w:val="10"/>
  </w:num>
  <w:num w:numId="41">
    <w:abstractNumId w:val="19"/>
  </w:num>
  <w:num w:numId="42">
    <w:abstractNumId w:val="17"/>
  </w:num>
  <w:num w:numId="43">
    <w:abstractNumId w:val="26"/>
  </w:num>
  <w:num w:numId="44">
    <w:abstractNumId w:val="40"/>
  </w:num>
  <w:num w:numId="4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defaultTabStop w:val="720"/>
  <w:drawingGridHorizontalSpacing w:val="110"/>
  <w:displayHorizontalDrawingGridEvery w:val="2"/>
  <w:characterSpacingControl w:val="doNotCompress"/>
  <w:hdrShapeDefaults>
    <o:shapedefaults v:ext="edit" spidmax="2049">
      <o:colormru v:ext="edit" colors="#ccf"/>
      <o:colormenu v:ext="edit" fillcolor="none [664]" strokecolor="#7030a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A37"/>
    <w:rsid w:val="000019C4"/>
    <w:rsid w:val="00023E65"/>
    <w:rsid w:val="0003207E"/>
    <w:rsid w:val="00036A3F"/>
    <w:rsid w:val="00036C9B"/>
    <w:rsid w:val="00042AF7"/>
    <w:rsid w:val="000474D5"/>
    <w:rsid w:val="00067913"/>
    <w:rsid w:val="00080273"/>
    <w:rsid w:val="000C1424"/>
    <w:rsid w:val="000D6A5C"/>
    <w:rsid w:val="000F1C28"/>
    <w:rsid w:val="000F2A54"/>
    <w:rsid w:val="000F7316"/>
    <w:rsid w:val="000F7E6D"/>
    <w:rsid w:val="0010576A"/>
    <w:rsid w:val="00105D5C"/>
    <w:rsid w:val="00107D60"/>
    <w:rsid w:val="00112C13"/>
    <w:rsid w:val="00120FFA"/>
    <w:rsid w:val="00130F9D"/>
    <w:rsid w:val="00134668"/>
    <w:rsid w:val="0014191F"/>
    <w:rsid w:val="001558C4"/>
    <w:rsid w:val="00171BAD"/>
    <w:rsid w:val="00183B90"/>
    <w:rsid w:val="00185E28"/>
    <w:rsid w:val="001A5689"/>
    <w:rsid w:val="001C5D25"/>
    <w:rsid w:val="001E7457"/>
    <w:rsid w:val="00202005"/>
    <w:rsid w:val="00235EA2"/>
    <w:rsid w:val="002414BB"/>
    <w:rsid w:val="00245B2B"/>
    <w:rsid w:val="002517C0"/>
    <w:rsid w:val="002565E2"/>
    <w:rsid w:val="00260B0D"/>
    <w:rsid w:val="0026238E"/>
    <w:rsid w:val="002639CD"/>
    <w:rsid w:val="002739BD"/>
    <w:rsid w:val="00276282"/>
    <w:rsid w:val="002B0F81"/>
    <w:rsid w:val="002C4D23"/>
    <w:rsid w:val="002E4F4F"/>
    <w:rsid w:val="002F42A8"/>
    <w:rsid w:val="00300AB7"/>
    <w:rsid w:val="0030242C"/>
    <w:rsid w:val="00312DC3"/>
    <w:rsid w:val="0031329E"/>
    <w:rsid w:val="0031719A"/>
    <w:rsid w:val="00346AF2"/>
    <w:rsid w:val="00353CD7"/>
    <w:rsid w:val="003618ED"/>
    <w:rsid w:val="00367B42"/>
    <w:rsid w:val="0037661F"/>
    <w:rsid w:val="00387D09"/>
    <w:rsid w:val="003906FF"/>
    <w:rsid w:val="003A049B"/>
    <w:rsid w:val="003E635D"/>
    <w:rsid w:val="003F3FD0"/>
    <w:rsid w:val="00414316"/>
    <w:rsid w:val="0041444B"/>
    <w:rsid w:val="0043272B"/>
    <w:rsid w:val="004534A2"/>
    <w:rsid w:val="00454014"/>
    <w:rsid w:val="004573BB"/>
    <w:rsid w:val="00461842"/>
    <w:rsid w:val="00462941"/>
    <w:rsid w:val="00472DDB"/>
    <w:rsid w:val="00475397"/>
    <w:rsid w:val="004824DC"/>
    <w:rsid w:val="00492E2F"/>
    <w:rsid w:val="00493EA3"/>
    <w:rsid w:val="004A6E0D"/>
    <w:rsid w:val="004D1C3B"/>
    <w:rsid w:val="004F230C"/>
    <w:rsid w:val="00506C4E"/>
    <w:rsid w:val="00520339"/>
    <w:rsid w:val="00530F98"/>
    <w:rsid w:val="00552BE8"/>
    <w:rsid w:val="00563C29"/>
    <w:rsid w:val="005821E4"/>
    <w:rsid w:val="005A103A"/>
    <w:rsid w:val="005A7E04"/>
    <w:rsid w:val="005C3B18"/>
    <w:rsid w:val="005F2AA7"/>
    <w:rsid w:val="005F5262"/>
    <w:rsid w:val="005F6FF9"/>
    <w:rsid w:val="00620240"/>
    <w:rsid w:val="00627B6D"/>
    <w:rsid w:val="006312DE"/>
    <w:rsid w:val="00642E7D"/>
    <w:rsid w:val="0064517C"/>
    <w:rsid w:val="0066693C"/>
    <w:rsid w:val="00670A7F"/>
    <w:rsid w:val="006738AD"/>
    <w:rsid w:val="00674C75"/>
    <w:rsid w:val="00675833"/>
    <w:rsid w:val="006805F3"/>
    <w:rsid w:val="006806F0"/>
    <w:rsid w:val="006819F9"/>
    <w:rsid w:val="0068325E"/>
    <w:rsid w:val="00683F5C"/>
    <w:rsid w:val="00695CBE"/>
    <w:rsid w:val="006975EB"/>
    <w:rsid w:val="006C2488"/>
    <w:rsid w:val="006C3132"/>
    <w:rsid w:val="006D75F7"/>
    <w:rsid w:val="006E49C9"/>
    <w:rsid w:val="006E761B"/>
    <w:rsid w:val="006F15BA"/>
    <w:rsid w:val="006F2FDC"/>
    <w:rsid w:val="006F5710"/>
    <w:rsid w:val="00714DB3"/>
    <w:rsid w:val="0071714F"/>
    <w:rsid w:val="00725A0A"/>
    <w:rsid w:val="00736A39"/>
    <w:rsid w:val="00742ED3"/>
    <w:rsid w:val="00750255"/>
    <w:rsid w:val="007545CF"/>
    <w:rsid w:val="00762670"/>
    <w:rsid w:val="00765FB7"/>
    <w:rsid w:val="00775D77"/>
    <w:rsid w:val="00791633"/>
    <w:rsid w:val="007928CE"/>
    <w:rsid w:val="007B2FFD"/>
    <w:rsid w:val="007C1D1C"/>
    <w:rsid w:val="007D036A"/>
    <w:rsid w:val="007E77CA"/>
    <w:rsid w:val="007F36A7"/>
    <w:rsid w:val="008160B4"/>
    <w:rsid w:val="0082555C"/>
    <w:rsid w:val="00830A99"/>
    <w:rsid w:val="008316B6"/>
    <w:rsid w:val="00845803"/>
    <w:rsid w:val="008510DB"/>
    <w:rsid w:val="008627DA"/>
    <w:rsid w:val="00884A49"/>
    <w:rsid w:val="00890C64"/>
    <w:rsid w:val="008A45AD"/>
    <w:rsid w:val="008B4BFE"/>
    <w:rsid w:val="008B789D"/>
    <w:rsid w:val="008E22AA"/>
    <w:rsid w:val="008F58DA"/>
    <w:rsid w:val="009001C9"/>
    <w:rsid w:val="00904A2C"/>
    <w:rsid w:val="00905272"/>
    <w:rsid w:val="009256CA"/>
    <w:rsid w:val="00934BD4"/>
    <w:rsid w:val="00935892"/>
    <w:rsid w:val="00935FC1"/>
    <w:rsid w:val="00937BE7"/>
    <w:rsid w:val="00944A3E"/>
    <w:rsid w:val="00980CDD"/>
    <w:rsid w:val="009820F9"/>
    <w:rsid w:val="009825F3"/>
    <w:rsid w:val="00987695"/>
    <w:rsid w:val="009A2709"/>
    <w:rsid w:val="009A538D"/>
    <w:rsid w:val="009A7E6F"/>
    <w:rsid w:val="009B4956"/>
    <w:rsid w:val="00A1674C"/>
    <w:rsid w:val="00A3021E"/>
    <w:rsid w:val="00A35424"/>
    <w:rsid w:val="00A368F2"/>
    <w:rsid w:val="00A534B7"/>
    <w:rsid w:val="00A55A37"/>
    <w:rsid w:val="00A87C5C"/>
    <w:rsid w:val="00A9345E"/>
    <w:rsid w:val="00AE0703"/>
    <w:rsid w:val="00AE2D0A"/>
    <w:rsid w:val="00B20D61"/>
    <w:rsid w:val="00B31B81"/>
    <w:rsid w:val="00B44DF1"/>
    <w:rsid w:val="00B52349"/>
    <w:rsid w:val="00B601F5"/>
    <w:rsid w:val="00B643D4"/>
    <w:rsid w:val="00B64795"/>
    <w:rsid w:val="00B73653"/>
    <w:rsid w:val="00B77CC8"/>
    <w:rsid w:val="00B81920"/>
    <w:rsid w:val="00B81BCA"/>
    <w:rsid w:val="00B82274"/>
    <w:rsid w:val="00B95BDA"/>
    <w:rsid w:val="00B97B26"/>
    <w:rsid w:val="00BC53FF"/>
    <w:rsid w:val="00BC5C00"/>
    <w:rsid w:val="00BD0F5B"/>
    <w:rsid w:val="00BD2A52"/>
    <w:rsid w:val="00C03DB8"/>
    <w:rsid w:val="00C12241"/>
    <w:rsid w:val="00C13651"/>
    <w:rsid w:val="00C22E00"/>
    <w:rsid w:val="00C402EC"/>
    <w:rsid w:val="00C52B99"/>
    <w:rsid w:val="00C62778"/>
    <w:rsid w:val="00C70786"/>
    <w:rsid w:val="00C7381D"/>
    <w:rsid w:val="00C83172"/>
    <w:rsid w:val="00C84E79"/>
    <w:rsid w:val="00C859B6"/>
    <w:rsid w:val="00C91ED2"/>
    <w:rsid w:val="00CA44B6"/>
    <w:rsid w:val="00CA715B"/>
    <w:rsid w:val="00CB05D6"/>
    <w:rsid w:val="00CB1B5E"/>
    <w:rsid w:val="00CC4871"/>
    <w:rsid w:val="00CD789D"/>
    <w:rsid w:val="00CE0122"/>
    <w:rsid w:val="00CF1596"/>
    <w:rsid w:val="00D12BEF"/>
    <w:rsid w:val="00D27B93"/>
    <w:rsid w:val="00D30D9D"/>
    <w:rsid w:val="00D30DE0"/>
    <w:rsid w:val="00D376F1"/>
    <w:rsid w:val="00D5661F"/>
    <w:rsid w:val="00D635D4"/>
    <w:rsid w:val="00D823FE"/>
    <w:rsid w:val="00D83DFF"/>
    <w:rsid w:val="00DB664D"/>
    <w:rsid w:val="00DC467E"/>
    <w:rsid w:val="00E16FDC"/>
    <w:rsid w:val="00E32BF3"/>
    <w:rsid w:val="00E56863"/>
    <w:rsid w:val="00E6232B"/>
    <w:rsid w:val="00E74EC3"/>
    <w:rsid w:val="00E77607"/>
    <w:rsid w:val="00E82A35"/>
    <w:rsid w:val="00EA4FB5"/>
    <w:rsid w:val="00ED776D"/>
    <w:rsid w:val="00EE2A84"/>
    <w:rsid w:val="00EF04CC"/>
    <w:rsid w:val="00EF3251"/>
    <w:rsid w:val="00EF6F68"/>
    <w:rsid w:val="00F06EE6"/>
    <w:rsid w:val="00F11FC6"/>
    <w:rsid w:val="00F154A8"/>
    <w:rsid w:val="00F22A7E"/>
    <w:rsid w:val="00F271B6"/>
    <w:rsid w:val="00F53DD2"/>
    <w:rsid w:val="00F63E6B"/>
    <w:rsid w:val="00F65855"/>
    <w:rsid w:val="00F76AAF"/>
    <w:rsid w:val="00F77B5A"/>
    <w:rsid w:val="00F90BC4"/>
    <w:rsid w:val="00FC2CAF"/>
    <w:rsid w:val="00FD2028"/>
    <w:rsid w:val="00FD56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cf"/>
      <o:colormenu v:ext="edit" fillcolor="none [664]" strokecolor="#7030a0"/>
    </o:shapedefaults>
    <o:shapelayout v:ext="edit">
      <o:idmap v:ext="edit" data="1"/>
    </o:shapelayout>
  </w:shapeDefaults>
  <w:decimalSymbol w:val="."/>
  <w:listSeparator w:val=","/>
  <w15:docId w15:val="{58D90456-8441-4F73-8521-8285DB426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3B18"/>
  </w:style>
  <w:style w:type="paragraph" w:styleId="Heading1">
    <w:name w:val="heading 1"/>
    <w:next w:val="Normal"/>
    <w:link w:val="Heading1Char"/>
    <w:uiPriority w:val="9"/>
    <w:unhideWhenUsed/>
    <w:qFormat/>
    <w:rsid w:val="00C7381D"/>
    <w:pPr>
      <w:keepNext/>
      <w:keepLines/>
      <w:spacing w:after="0" w:line="259" w:lineRule="auto"/>
      <w:ind w:left="10" w:hanging="10"/>
      <w:outlineLvl w:val="0"/>
    </w:pPr>
    <w:rPr>
      <w:rFonts w:ascii="Ebrima" w:eastAsia="Ebrima" w:hAnsi="Ebrima" w:cs="Ebrima"/>
      <w:color w:val="2F7C3A"/>
      <w:sz w:val="40"/>
      <w:lang w:eastAsia="en-GB"/>
    </w:rPr>
  </w:style>
  <w:style w:type="paragraph" w:styleId="Heading2">
    <w:name w:val="heading 2"/>
    <w:next w:val="Normal"/>
    <w:link w:val="Heading2Char"/>
    <w:uiPriority w:val="9"/>
    <w:unhideWhenUsed/>
    <w:qFormat/>
    <w:rsid w:val="00C7381D"/>
    <w:pPr>
      <w:keepNext/>
      <w:keepLines/>
      <w:spacing w:after="120" w:line="259" w:lineRule="auto"/>
      <w:ind w:left="10" w:hanging="10"/>
      <w:outlineLvl w:val="1"/>
    </w:pPr>
    <w:rPr>
      <w:rFonts w:ascii="Ebrima" w:eastAsia="Ebrima" w:hAnsi="Ebrima" w:cs="Ebrima"/>
      <w:color w:val="492F92"/>
      <w:sz w:val="26"/>
      <w:lang w:eastAsia="en-GB"/>
    </w:rPr>
  </w:style>
  <w:style w:type="paragraph" w:styleId="Heading3">
    <w:name w:val="heading 3"/>
    <w:next w:val="Normal"/>
    <w:link w:val="Heading3Char"/>
    <w:uiPriority w:val="9"/>
    <w:unhideWhenUsed/>
    <w:qFormat/>
    <w:rsid w:val="00C7381D"/>
    <w:pPr>
      <w:keepNext/>
      <w:keepLines/>
      <w:spacing w:after="19" w:line="259" w:lineRule="auto"/>
      <w:ind w:left="266" w:hanging="10"/>
      <w:outlineLvl w:val="2"/>
    </w:pPr>
    <w:rPr>
      <w:rFonts w:ascii="Ebrima" w:eastAsia="Ebrima" w:hAnsi="Ebrima" w:cs="Ebrima"/>
      <w:color w:val="CC753C"/>
      <w:sz w:val="28"/>
      <w:lang w:eastAsia="en-GB"/>
    </w:rPr>
  </w:style>
  <w:style w:type="paragraph" w:styleId="Heading4">
    <w:name w:val="heading 4"/>
    <w:next w:val="Normal"/>
    <w:link w:val="Heading4Char"/>
    <w:uiPriority w:val="9"/>
    <w:unhideWhenUsed/>
    <w:qFormat/>
    <w:rsid w:val="00C7381D"/>
    <w:pPr>
      <w:keepNext/>
      <w:keepLines/>
      <w:spacing w:after="51" w:line="259" w:lineRule="auto"/>
      <w:ind w:left="338" w:hanging="10"/>
      <w:outlineLvl w:val="3"/>
    </w:pPr>
    <w:rPr>
      <w:rFonts w:ascii="Ebrima" w:eastAsia="Ebrima" w:hAnsi="Ebrima" w:cs="Ebrima"/>
      <w:color w:val="DCAB35"/>
      <w:sz w:val="28"/>
      <w:lang w:eastAsia="en-GB"/>
    </w:rPr>
  </w:style>
  <w:style w:type="paragraph" w:styleId="Heading5">
    <w:name w:val="heading 5"/>
    <w:next w:val="Normal"/>
    <w:link w:val="Heading5Char"/>
    <w:uiPriority w:val="9"/>
    <w:unhideWhenUsed/>
    <w:qFormat/>
    <w:rsid w:val="00C7381D"/>
    <w:pPr>
      <w:keepNext/>
      <w:keepLines/>
      <w:spacing w:after="0" w:line="259" w:lineRule="auto"/>
      <w:ind w:left="150" w:right="210" w:hanging="10"/>
      <w:outlineLvl w:val="4"/>
    </w:pPr>
    <w:rPr>
      <w:rFonts w:ascii="Ebrima" w:eastAsia="Ebrima" w:hAnsi="Ebrima" w:cs="Ebrima"/>
      <w:color w:val="DCAB35"/>
      <w:sz w:val="23"/>
      <w:lang w:eastAsia="en-GB"/>
    </w:rPr>
  </w:style>
  <w:style w:type="paragraph" w:styleId="Heading6">
    <w:name w:val="heading 6"/>
    <w:next w:val="Normal"/>
    <w:link w:val="Heading6Char"/>
    <w:uiPriority w:val="9"/>
    <w:unhideWhenUsed/>
    <w:qFormat/>
    <w:rsid w:val="00C7381D"/>
    <w:pPr>
      <w:keepNext/>
      <w:keepLines/>
      <w:spacing w:after="96" w:line="259" w:lineRule="auto"/>
      <w:ind w:left="277"/>
      <w:outlineLvl w:val="5"/>
    </w:pPr>
    <w:rPr>
      <w:rFonts w:ascii="Ebrima" w:eastAsia="Ebrima" w:hAnsi="Ebrima" w:cs="Ebrima"/>
      <w:color w:val="DCAB35"/>
      <w:sz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5A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A37"/>
    <w:rPr>
      <w:rFonts w:ascii="Tahoma" w:hAnsi="Tahoma" w:cs="Tahoma"/>
      <w:sz w:val="16"/>
      <w:szCs w:val="16"/>
    </w:rPr>
  </w:style>
  <w:style w:type="paragraph" w:styleId="NoSpacing">
    <w:name w:val="No Spacing"/>
    <w:uiPriority w:val="99"/>
    <w:qFormat/>
    <w:rsid w:val="00A55A37"/>
    <w:pPr>
      <w:spacing w:after="0" w:line="240" w:lineRule="auto"/>
    </w:pPr>
  </w:style>
  <w:style w:type="character" w:styleId="Hyperlink">
    <w:name w:val="Hyperlink"/>
    <w:basedOn w:val="DefaultParagraphFont"/>
    <w:uiPriority w:val="99"/>
    <w:unhideWhenUsed/>
    <w:rsid w:val="00171BAD"/>
    <w:rPr>
      <w:color w:val="0000FF"/>
      <w:u w:val="single"/>
    </w:rPr>
  </w:style>
  <w:style w:type="character" w:customStyle="1" w:styleId="w8qarf">
    <w:name w:val="w8qarf"/>
    <w:basedOn w:val="DefaultParagraphFont"/>
    <w:rsid w:val="00944A3E"/>
  </w:style>
  <w:style w:type="character" w:customStyle="1" w:styleId="lrzxr">
    <w:name w:val="lrzxr"/>
    <w:basedOn w:val="DefaultParagraphFont"/>
    <w:rsid w:val="00944A3E"/>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99"/>
    <w:qFormat/>
    <w:rsid w:val="007545CF"/>
    <w:pPr>
      <w:spacing w:after="0" w:line="240" w:lineRule="auto"/>
      <w:ind w:left="720"/>
    </w:pPr>
    <w:rPr>
      <w:rFonts w:ascii="Calibri" w:eastAsia="Times New Roman" w:hAnsi="Calibri" w:cs="Times New Roman"/>
      <w:lang w:eastAsia="en-GB"/>
    </w:rPr>
  </w:style>
  <w:style w:type="character" w:styleId="Strong">
    <w:name w:val="Strong"/>
    <w:basedOn w:val="DefaultParagraphFont"/>
    <w:uiPriority w:val="22"/>
    <w:qFormat/>
    <w:rsid w:val="00AE0703"/>
    <w:rPr>
      <w:b/>
      <w:bCs/>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99"/>
    <w:qFormat/>
    <w:locked/>
    <w:rsid w:val="001E7457"/>
    <w:rPr>
      <w:rFonts w:ascii="Calibri" w:eastAsia="Times New Roman" w:hAnsi="Calibri" w:cs="Times New Roman"/>
      <w:lang w:eastAsia="en-GB"/>
    </w:rPr>
  </w:style>
  <w:style w:type="paragraph" w:customStyle="1" w:styleId="Default">
    <w:name w:val="Default"/>
    <w:rsid w:val="001E7457"/>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1E74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7457"/>
  </w:style>
  <w:style w:type="paragraph" w:styleId="Footer">
    <w:name w:val="footer"/>
    <w:basedOn w:val="Normal"/>
    <w:link w:val="FooterChar"/>
    <w:uiPriority w:val="99"/>
    <w:unhideWhenUsed/>
    <w:rsid w:val="001E74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7457"/>
  </w:style>
  <w:style w:type="paragraph" w:styleId="PlainText">
    <w:name w:val="Plain Text"/>
    <w:basedOn w:val="Normal"/>
    <w:link w:val="PlainTextChar"/>
    <w:uiPriority w:val="99"/>
    <w:unhideWhenUsed/>
    <w:rsid w:val="00C7381D"/>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C7381D"/>
    <w:rPr>
      <w:rFonts w:ascii="Consolas" w:hAnsi="Consolas" w:cs="Consolas"/>
      <w:sz w:val="21"/>
      <w:szCs w:val="21"/>
    </w:rPr>
  </w:style>
  <w:style w:type="character" w:customStyle="1" w:styleId="Heading1Char">
    <w:name w:val="Heading 1 Char"/>
    <w:basedOn w:val="DefaultParagraphFont"/>
    <w:link w:val="Heading1"/>
    <w:rsid w:val="00C7381D"/>
    <w:rPr>
      <w:rFonts w:ascii="Ebrima" w:eastAsia="Ebrima" w:hAnsi="Ebrima" w:cs="Ebrima"/>
      <w:color w:val="2F7C3A"/>
      <w:sz w:val="40"/>
      <w:lang w:eastAsia="en-GB"/>
    </w:rPr>
  </w:style>
  <w:style w:type="character" w:customStyle="1" w:styleId="Heading2Char">
    <w:name w:val="Heading 2 Char"/>
    <w:basedOn w:val="DefaultParagraphFont"/>
    <w:link w:val="Heading2"/>
    <w:uiPriority w:val="9"/>
    <w:rsid w:val="00C7381D"/>
    <w:rPr>
      <w:rFonts w:ascii="Ebrima" w:eastAsia="Ebrima" w:hAnsi="Ebrima" w:cs="Ebrima"/>
      <w:color w:val="492F92"/>
      <w:sz w:val="26"/>
      <w:lang w:eastAsia="en-GB"/>
    </w:rPr>
  </w:style>
  <w:style w:type="character" w:customStyle="1" w:styleId="Heading3Char">
    <w:name w:val="Heading 3 Char"/>
    <w:basedOn w:val="DefaultParagraphFont"/>
    <w:link w:val="Heading3"/>
    <w:uiPriority w:val="9"/>
    <w:rsid w:val="00C7381D"/>
    <w:rPr>
      <w:rFonts w:ascii="Ebrima" w:eastAsia="Ebrima" w:hAnsi="Ebrima" w:cs="Ebrima"/>
      <w:color w:val="CC753C"/>
      <w:sz w:val="28"/>
      <w:lang w:eastAsia="en-GB"/>
    </w:rPr>
  </w:style>
  <w:style w:type="character" w:customStyle="1" w:styleId="Heading4Char">
    <w:name w:val="Heading 4 Char"/>
    <w:basedOn w:val="DefaultParagraphFont"/>
    <w:link w:val="Heading4"/>
    <w:uiPriority w:val="9"/>
    <w:rsid w:val="00C7381D"/>
    <w:rPr>
      <w:rFonts w:ascii="Ebrima" w:eastAsia="Ebrima" w:hAnsi="Ebrima" w:cs="Ebrima"/>
      <w:color w:val="DCAB35"/>
      <w:sz w:val="28"/>
      <w:lang w:eastAsia="en-GB"/>
    </w:rPr>
  </w:style>
  <w:style w:type="character" w:customStyle="1" w:styleId="Heading5Char">
    <w:name w:val="Heading 5 Char"/>
    <w:basedOn w:val="DefaultParagraphFont"/>
    <w:link w:val="Heading5"/>
    <w:uiPriority w:val="9"/>
    <w:rsid w:val="00C7381D"/>
    <w:rPr>
      <w:rFonts w:ascii="Ebrima" w:eastAsia="Ebrima" w:hAnsi="Ebrima" w:cs="Ebrima"/>
      <w:color w:val="DCAB35"/>
      <w:sz w:val="23"/>
      <w:lang w:eastAsia="en-GB"/>
    </w:rPr>
  </w:style>
  <w:style w:type="character" w:customStyle="1" w:styleId="Heading6Char">
    <w:name w:val="Heading 6 Char"/>
    <w:basedOn w:val="DefaultParagraphFont"/>
    <w:link w:val="Heading6"/>
    <w:uiPriority w:val="9"/>
    <w:rsid w:val="00C7381D"/>
    <w:rPr>
      <w:rFonts w:ascii="Ebrima" w:eastAsia="Ebrima" w:hAnsi="Ebrima" w:cs="Ebrima"/>
      <w:color w:val="DCAB35"/>
      <w:sz w:val="28"/>
      <w:lang w:eastAsia="en-GB"/>
    </w:rPr>
  </w:style>
  <w:style w:type="table" w:customStyle="1" w:styleId="TableGrid">
    <w:name w:val="TableGrid"/>
    <w:rsid w:val="00C7381D"/>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5036935">
      <w:bodyDiv w:val="1"/>
      <w:marLeft w:val="0"/>
      <w:marRight w:val="0"/>
      <w:marTop w:val="0"/>
      <w:marBottom w:val="0"/>
      <w:divBdr>
        <w:top w:val="none" w:sz="0" w:space="0" w:color="auto"/>
        <w:left w:val="none" w:sz="0" w:space="0" w:color="auto"/>
        <w:bottom w:val="none" w:sz="0" w:space="0" w:color="auto"/>
        <w:right w:val="none" w:sz="0" w:space="0" w:color="auto"/>
      </w:divBdr>
    </w:div>
    <w:div w:id="1209416224">
      <w:bodyDiv w:val="1"/>
      <w:marLeft w:val="0"/>
      <w:marRight w:val="0"/>
      <w:marTop w:val="0"/>
      <w:marBottom w:val="0"/>
      <w:divBdr>
        <w:top w:val="none" w:sz="0" w:space="0" w:color="auto"/>
        <w:left w:val="none" w:sz="0" w:space="0" w:color="auto"/>
        <w:bottom w:val="none" w:sz="0" w:space="0" w:color="auto"/>
        <w:right w:val="none" w:sz="0" w:space="0" w:color="auto"/>
      </w:divBdr>
    </w:div>
    <w:div w:id="1308782405">
      <w:bodyDiv w:val="1"/>
      <w:marLeft w:val="0"/>
      <w:marRight w:val="0"/>
      <w:marTop w:val="0"/>
      <w:marBottom w:val="0"/>
      <w:divBdr>
        <w:top w:val="none" w:sz="0" w:space="0" w:color="auto"/>
        <w:left w:val="none" w:sz="0" w:space="0" w:color="auto"/>
        <w:bottom w:val="none" w:sz="0" w:space="0" w:color="auto"/>
        <w:right w:val="none" w:sz="0" w:space="0" w:color="auto"/>
      </w:divBdr>
    </w:div>
    <w:div w:id="1579244618">
      <w:bodyDiv w:val="1"/>
      <w:marLeft w:val="0"/>
      <w:marRight w:val="0"/>
      <w:marTop w:val="0"/>
      <w:marBottom w:val="0"/>
      <w:divBdr>
        <w:top w:val="none" w:sz="0" w:space="0" w:color="auto"/>
        <w:left w:val="none" w:sz="0" w:space="0" w:color="auto"/>
        <w:bottom w:val="none" w:sz="0" w:space="0" w:color="auto"/>
        <w:right w:val="none" w:sz="0" w:space="0" w:color="auto"/>
      </w:divBdr>
    </w:div>
    <w:div w:id="184624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glasgowcity.hscp.scot/sites/default/files/publications/ITEM%20No%2012%20-%20Draft%20HSCP%20Locality%20Plans%202019-22.pdf" TargetMode="External"/><Relationship Id="rId18" Type="http://schemas.openxmlformats.org/officeDocument/2006/relationships/header" Target="header3.xml"/><Relationship Id="rId26" Type="http://schemas.openxmlformats.org/officeDocument/2006/relationships/image" Target="media/image6.png"/><Relationship Id="rId39" Type="http://schemas.openxmlformats.org/officeDocument/2006/relationships/hyperlink" Target="https://glasgowcity.hscp.scot/sites/default/files/publications/IJB_Meeting_20160321_Item_10_Equalities_Mainstreaming.pdf" TargetMode="External"/><Relationship Id="rId3" Type="http://schemas.openxmlformats.org/officeDocument/2006/relationships/numbering" Target="numbering.xml"/><Relationship Id="rId21" Type="http://schemas.openxmlformats.org/officeDocument/2006/relationships/hyperlink" Target="https://glasgowcity.hscp.scot/publication/gchscp-strategic-plan-2019-2022" TargetMode="External"/><Relationship Id="rId34" Type="http://schemas.openxmlformats.org/officeDocument/2006/relationships/hyperlink" Target="https://glasgowcity.hscp.scot/sites/default/files/publications/ITEM%20No%2006%20-%20Transformational%20Change%20Programme%20-%20Childrens%20Services%202018-21.pdf" TargetMode="External"/><Relationship Id="rId42" Type="http://schemas.openxmlformats.org/officeDocument/2006/relationships/image" Target="media/image9.jp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glasgowcity.hscp.scot/north-west-locality-engagement-forum" TargetMode="External"/><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hyperlink" Target="https://glasgowcity.hscp.scot/sites/default/files/publications/ITEM%20No%2006%20-%20Adult%20Services%20Transformational%20Change%20Programme%202018-2021_0.pdf" TargetMode="External"/><Relationship Id="rId38" Type="http://schemas.openxmlformats.org/officeDocument/2006/relationships/hyperlink" Target="https://glasgowcity.hscp.scot/locality-engagement-forums" TargetMode="External"/><Relationship Id="rId46" Type="http://schemas.openxmlformats.org/officeDocument/2006/relationships/hyperlink" Target="http://www.glasgowcity.hscp.scot/gchscp-comms"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jpeg"/><Relationship Id="rId29" Type="http://schemas.openxmlformats.org/officeDocument/2006/relationships/hyperlink" Target="https://www.stor.scot.nhs.uk/handle/11289/579886"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www.stor.scot.nhs.uk/handle/11289/579831" TargetMode="External"/><Relationship Id="rId32" Type="http://schemas.openxmlformats.org/officeDocument/2006/relationships/hyperlink" Target="https://glasgowcity.hscp.scot/sites/default/files/publications/ITEM%20No%2007%20-%20Older%20Peoples%20Transformational%20Change%20Programme%202018-21_0.pdf" TargetMode="External"/><Relationship Id="rId37" Type="http://schemas.openxmlformats.org/officeDocument/2006/relationships/hyperlink" Target="https://glasgowcity.hscp.scot/sites/default/files/publications/ITEM%20No%2012%20-%20Implementing%20the%20Carers%20Scotland%20Act%202016_0.pdf" TargetMode="External"/><Relationship Id="rId40" Type="http://schemas.openxmlformats.org/officeDocument/2006/relationships/hyperlink" Target="mailto:May.Simpson@ggc.scot.nhs.uk" TargetMode="External"/><Relationship Id="rId45" Type="http://schemas.openxmlformats.org/officeDocument/2006/relationships/hyperlink" Target="http://www.smartsurvey.co.uk/s/gchscp-comms"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4.jpeg"/><Relationship Id="rId28" Type="http://schemas.openxmlformats.org/officeDocument/2006/relationships/hyperlink" Target="https://www.stor.scot.nhs.uk/handle/11289/579886" TargetMode="External"/><Relationship Id="rId36" Type="http://schemas.openxmlformats.org/officeDocument/2006/relationships/hyperlink" Target="http://www.legislation.gov.uk/asp/2016/9/contents" TargetMode="External"/><Relationship Id="rId10" Type="http://schemas.openxmlformats.org/officeDocument/2006/relationships/hyperlink" Target="mailto:Stephanie.Moore@ggc.scot.nhs.uk" TargetMode="External"/><Relationship Id="rId19" Type="http://schemas.openxmlformats.org/officeDocument/2006/relationships/footer" Target="footer3.xml"/><Relationship Id="rId31" Type="http://schemas.openxmlformats.org/officeDocument/2006/relationships/hyperlink" Target="https://glasgowcity.hscp.scot/sites/default/files/publications/HSCP%20Annual%20Performance%20Report%202018%2019_0.pdf" TargetMode="External"/><Relationship Id="rId44"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hyperlink" Target="https://glasgowcity.hscp.scot/sites/default/files/publications/ITEM%20No%2012%20-%20Draft%20HSCP%20Locality%20Plans%202019-22.pdf" TargetMode="External"/><Relationship Id="rId27" Type="http://schemas.openxmlformats.org/officeDocument/2006/relationships/image" Target="media/image7.png"/><Relationship Id="rId30" Type="http://schemas.openxmlformats.org/officeDocument/2006/relationships/hyperlink" Target="https://glasgowcity.hscp.scot/sites/default/files/publications/GCHSCP_Strategic_Plan_2019_1.pdf" TargetMode="External"/><Relationship Id="rId35" Type="http://schemas.openxmlformats.org/officeDocument/2006/relationships/hyperlink" Target="https://glasgowcity.hscp.scot/sites/default/files/publications/ITEM%20No%2009%20-%20Primary%20Care%20Improvement%20Plan_0.pdf" TargetMode="External"/><Relationship Id="rId43" Type="http://schemas.openxmlformats.org/officeDocument/2006/relationships/image" Target="media/image10.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08955827-aeb1-42de-b749-f604362c41c2" origin="userSelected">
  <element uid="971a7eb4-36b4-4e7d-b804-a07772b8e228" value=""/>
  <element uid="6a4e5c3a-656a-4e9c-bd20-e36013bcf373"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BFF48-407F-4DF2-BF90-4231A4D9B824}">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1AB2EED4-A212-4AE3-942A-430E1A0FF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33</Pages>
  <Words>7795</Words>
  <Characters>42718</Characters>
  <Application>Microsoft Office Word</Application>
  <DocSecurity>0</DocSecurity>
  <Lines>871</Lines>
  <Paragraphs>388</Paragraphs>
  <ScaleCrop>false</ScaleCrop>
  <HeadingPairs>
    <vt:vector size="2" baseType="variant">
      <vt:variant>
        <vt:lpstr>Title</vt:lpstr>
      </vt:variant>
      <vt:variant>
        <vt:i4>1</vt:i4>
      </vt:variant>
    </vt:vector>
  </HeadingPairs>
  <TitlesOfParts>
    <vt:vector size="1" baseType="lpstr">
      <vt:lpstr/>
    </vt:vector>
  </TitlesOfParts>
  <Company>NHSGG&amp;C</Company>
  <LinksUpToDate>false</LinksUpToDate>
  <CharactersWithSpaces>50125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MSIMPSON1</dc:creator>
  <cp:keywords>[OFFICIAL]</cp:keywords>
  <cp:lastModifiedBy>Silver, Karen (Social Work)</cp:lastModifiedBy>
  <cp:revision>4</cp:revision>
  <cp:lastPrinted>2019-09-04T16:14:00Z</cp:lastPrinted>
  <dcterms:created xsi:type="dcterms:W3CDTF">2019-11-20T11:27:00Z</dcterms:created>
  <dcterms:modified xsi:type="dcterms:W3CDTF">2019-11-20T11:51:00Z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5ff29950-d53f-45a7-8cb2-35a963765bc2</vt:lpwstr>
  </property>
  <property fmtid="{D5CDD505-2E9C-101B-9397-08002B2CF9AE}" pid="3" name="bjSaver">
    <vt:lpwstr>3yDVan5mk0Zo6ZI3m6X+Vypip6iVyn2A</vt:lpwstr>
  </property>
  <property fmtid="{D5CDD505-2E9C-101B-9397-08002B2CF9AE}" pid="4" name="bjDocumentLabelXML">
    <vt:lpwstr>&lt;?xml version="1.0" encoding="us-ascii"?&gt;&lt;sisl xmlns:xsi="http://www.w3.org/2001/XMLSchema-instance" xmlns:xsd="http://www.w3.org/2001/XMLSchema" sislVersion="0" policy="08955827-aeb1-42de-b749-f604362c41c2" origin="userSelected" xmlns="http://www.boldonj</vt:lpwstr>
  </property>
  <property fmtid="{D5CDD505-2E9C-101B-9397-08002B2CF9AE}" pid="5" name="bjDocumentLabelXML-0">
    <vt:lpwstr>ames.com/2008/01/sie/internal/label"&gt;&lt;element uid="971a7eb4-36b4-4e7d-b804-a07772b8e228" value="" /&gt;&lt;element uid="6a4e5c3a-656a-4e9c-bd20-e36013bcf373" value="" /&gt;&lt;/sisl&gt;</vt:lpwstr>
  </property>
  <property fmtid="{D5CDD505-2E9C-101B-9397-08002B2CF9AE}" pid="6" name="bjDocumentSecurityLabel">
    <vt:lpwstr>OFFICIAL</vt:lpwstr>
  </property>
  <property fmtid="{D5CDD505-2E9C-101B-9397-08002B2CF9AE}" pid="7" name="gcc-meta-protectivemarking">
    <vt:lpwstr>[OFFICIAL]</vt:lpwstr>
  </property>
  <property fmtid="{D5CDD505-2E9C-101B-9397-08002B2CF9AE}" pid="8" name="bjHeaderBothDocProperty">
    <vt:lpwstr>OFFICIAL</vt:lpwstr>
  </property>
  <property fmtid="{D5CDD505-2E9C-101B-9397-08002B2CF9AE}" pid="9" name="bjHeaderEvenPageDocProperty">
    <vt:lpwstr>OFFICIAL</vt:lpwstr>
  </property>
  <property fmtid="{D5CDD505-2E9C-101B-9397-08002B2CF9AE}" pid="10" name="bjFooterBothDocProperty">
    <vt:lpwstr>OFFICIAL</vt:lpwstr>
  </property>
  <property fmtid="{D5CDD505-2E9C-101B-9397-08002B2CF9AE}" pid="11" name="bjFooterEvenPageDocProperty">
    <vt:lpwstr>OFFICIAL</vt:lpwstr>
  </property>
</Properties>
</file>