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BD" w:rsidRDefault="00794AB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43372" cy="776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 City HSCP 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38" cy="77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F0" w:rsidRPr="0028136B" w:rsidRDefault="00794ABD" w:rsidP="00A46FF0">
      <w:pPr>
        <w:spacing w:after="0"/>
        <w:jc w:val="center"/>
        <w:rPr>
          <w:b/>
          <w:color w:val="7030A0"/>
          <w:sz w:val="56"/>
          <w:szCs w:val="56"/>
        </w:rPr>
      </w:pPr>
      <w:r w:rsidRPr="0028136B">
        <w:rPr>
          <w:b/>
          <w:color w:val="7030A0"/>
          <w:sz w:val="56"/>
          <w:szCs w:val="56"/>
        </w:rPr>
        <w:t xml:space="preserve">Invitation </w:t>
      </w:r>
    </w:p>
    <w:p w:rsidR="00794ABD" w:rsidRPr="0028136B" w:rsidRDefault="00794ABD" w:rsidP="00A46FF0">
      <w:pPr>
        <w:spacing w:after="0"/>
        <w:jc w:val="center"/>
        <w:rPr>
          <w:b/>
          <w:sz w:val="32"/>
          <w:szCs w:val="32"/>
        </w:rPr>
      </w:pPr>
      <w:r w:rsidRPr="0028136B">
        <w:rPr>
          <w:b/>
          <w:sz w:val="32"/>
          <w:szCs w:val="32"/>
        </w:rPr>
        <w:t xml:space="preserve">Are you a community </w:t>
      </w:r>
      <w:r w:rsidR="00340498">
        <w:rPr>
          <w:b/>
          <w:sz w:val="32"/>
          <w:szCs w:val="32"/>
        </w:rPr>
        <w:t xml:space="preserve">or third sector organisation </w:t>
      </w:r>
      <w:r w:rsidRPr="0028136B">
        <w:rPr>
          <w:b/>
          <w:sz w:val="32"/>
          <w:szCs w:val="32"/>
        </w:rPr>
        <w:t>providing services for older people in South Glasgow?</w:t>
      </w:r>
      <w:r w:rsidR="00833504" w:rsidRPr="0028136B">
        <w:rPr>
          <w:b/>
          <w:sz w:val="32"/>
          <w:szCs w:val="32"/>
        </w:rPr>
        <w:t xml:space="preserve"> </w:t>
      </w:r>
      <w:r w:rsidRPr="0028136B">
        <w:rPr>
          <w:b/>
          <w:sz w:val="32"/>
          <w:szCs w:val="32"/>
        </w:rPr>
        <w:t>HSCP South Locality would</w:t>
      </w:r>
      <w:r w:rsidR="00BD1EDA" w:rsidRPr="0028136B">
        <w:rPr>
          <w:b/>
          <w:sz w:val="32"/>
          <w:szCs w:val="32"/>
        </w:rPr>
        <w:t xml:space="preserve"> like to hear from you</w:t>
      </w:r>
      <w:r w:rsidR="00340498">
        <w:rPr>
          <w:b/>
          <w:sz w:val="32"/>
          <w:szCs w:val="32"/>
        </w:rPr>
        <w:t xml:space="preserve"> about</w:t>
      </w:r>
      <w:r w:rsidRPr="0028136B">
        <w:rPr>
          <w:b/>
          <w:sz w:val="32"/>
          <w:szCs w:val="32"/>
        </w:rPr>
        <w:t>:</w:t>
      </w:r>
    </w:p>
    <w:p w:rsidR="00A46FF0" w:rsidRPr="0028136B" w:rsidRDefault="00A46FF0" w:rsidP="00A46FF0">
      <w:pPr>
        <w:spacing w:after="0"/>
        <w:jc w:val="center"/>
        <w:rPr>
          <w:b/>
          <w:color w:val="7030A0"/>
          <w:sz w:val="32"/>
          <w:szCs w:val="32"/>
        </w:rPr>
      </w:pPr>
    </w:p>
    <w:p w:rsidR="00794ABD" w:rsidRPr="00A46FF0" w:rsidRDefault="00794ABD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A46FF0">
        <w:rPr>
          <w:sz w:val="28"/>
          <w:szCs w:val="28"/>
        </w:rPr>
        <w:t>Our plans for the future provision of services</w:t>
      </w:r>
      <w:r w:rsidR="00BD1EDA" w:rsidRPr="00A46FF0">
        <w:rPr>
          <w:sz w:val="28"/>
          <w:szCs w:val="28"/>
        </w:rPr>
        <w:t xml:space="preserve"> for older people</w:t>
      </w:r>
    </w:p>
    <w:p w:rsidR="00794ABD" w:rsidRPr="00A46FF0" w:rsidRDefault="00794ABD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A46FF0">
        <w:rPr>
          <w:sz w:val="28"/>
          <w:szCs w:val="28"/>
        </w:rPr>
        <w:t>How to involve you in planning and decision making</w:t>
      </w:r>
    </w:p>
    <w:p w:rsidR="00BD1EDA" w:rsidRPr="00A46FF0" w:rsidRDefault="00340498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Your e</w:t>
      </w:r>
      <w:r w:rsidR="00BD1EDA" w:rsidRPr="00A46FF0">
        <w:rPr>
          <w:sz w:val="28"/>
          <w:szCs w:val="28"/>
        </w:rPr>
        <w:t xml:space="preserve">xamples of good practice/innovation </w:t>
      </w:r>
    </w:p>
    <w:p w:rsidR="00794ABD" w:rsidRPr="00A46FF0" w:rsidRDefault="00794ABD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A46FF0">
        <w:rPr>
          <w:sz w:val="28"/>
          <w:szCs w:val="28"/>
        </w:rPr>
        <w:t>Challenges facing the community and third</w:t>
      </w:r>
      <w:r w:rsidR="00BD1EDA" w:rsidRPr="00A46FF0">
        <w:rPr>
          <w:sz w:val="28"/>
          <w:szCs w:val="28"/>
        </w:rPr>
        <w:t xml:space="preserve"> sector</w:t>
      </w:r>
    </w:p>
    <w:p w:rsidR="00794ABD" w:rsidRPr="00A46FF0" w:rsidRDefault="00833504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A46FF0">
        <w:rPr>
          <w:sz w:val="28"/>
          <w:szCs w:val="28"/>
        </w:rPr>
        <w:t>How</w:t>
      </w:r>
      <w:r w:rsidR="00BD1EDA" w:rsidRPr="00A46FF0">
        <w:rPr>
          <w:sz w:val="28"/>
          <w:szCs w:val="28"/>
        </w:rPr>
        <w:t xml:space="preserve"> the </w:t>
      </w:r>
      <w:r w:rsidR="00794ABD" w:rsidRPr="00A46FF0">
        <w:rPr>
          <w:sz w:val="28"/>
          <w:szCs w:val="28"/>
        </w:rPr>
        <w:t>HSCP can support</w:t>
      </w:r>
      <w:r w:rsidR="00BD1EDA" w:rsidRPr="00A46FF0">
        <w:rPr>
          <w:sz w:val="28"/>
          <w:szCs w:val="28"/>
        </w:rPr>
        <w:t xml:space="preserve"> the sector</w:t>
      </w:r>
    </w:p>
    <w:p w:rsidR="00A46FF0" w:rsidRPr="00A46FF0" w:rsidRDefault="00A46FF0" w:rsidP="00794AB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A46FF0">
        <w:rPr>
          <w:sz w:val="28"/>
          <w:szCs w:val="28"/>
        </w:rPr>
        <w:t>Questions, comments and suggestions</w:t>
      </w:r>
    </w:p>
    <w:p w:rsidR="00BD1EDA" w:rsidRPr="00BD1EDA" w:rsidRDefault="00BD1EDA" w:rsidP="00BD1EDA">
      <w:pPr>
        <w:spacing w:after="0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7387"/>
      </w:tblGrid>
      <w:tr w:rsidR="00833504" w:rsidTr="00833504">
        <w:tc>
          <w:tcPr>
            <w:tcW w:w="1809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When?</w:t>
            </w:r>
          </w:p>
        </w:tc>
        <w:tc>
          <w:tcPr>
            <w:tcW w:w="7433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22</w:t>
            </w:r>
            <w:r w:rsidRPr="0083350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July, 1pm – 3pm </w:t>
            </w:r>
          </w:p>
          <w:p w:rsidR="00833504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Refreshments, lunch and networking from 12.30pm</w:t>
            </w:r>
          </w:p>
        </w:tc>
      </w:tr>
      <w:tr w:rsidR="00833504" w:rsidTr="00833504">
        <w:tc>
          <w:tcPr>
            <w:tcW w:w="1809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Where?</w:t>
            </w:r>
          </w:p>
        </w:tc>
        <w:tc>
          <w:tcPr>
            <w:tcW w:w="7433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New Gorbals Health and Care Centre, </w:t>
            </w:r>
          </w:p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Sandiefield Rd, G 5 9AB </w:t>
            </w:r>
          </w:p>
          <w:p w:rsidR="00A46FF0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some on-site parking however it can be busy, please allow time to find an alternate public space</w:t>
            </w:r>
          </w:p>
        </w:tc>
      </w:tr>
      <w:tr w:rsidR="00A46FF0" w:rsidTr="00833504">
        <w:tc>
          <w:tcPr>
            <w:tcW w:w="1809" w:type="dxa"/>
          </w:tcPr>
          <w:p w:rsidR="00A46FF0" w:rsidRDefault="00340498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Hosted by:</w:t>
            </w:r>
          </w:p>
        </w:tc>
        <w:tc>
          <w:tcPr>
            <w:tcW w:w="7433" w:type="dxa"/>
          </w:tcPr>
          <w:p w:rsidR="00A46FF0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Fitzpatrick, Assistant Chief Officer</w:t>
            </w:r>
          </w:p>
          <w:p w:rsidR="00A46FF0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McNiven, Health Improvement Manager</w:t>
            </w:r>
          </w:p>
          <w:p w:rsidR="00A46FF0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Hamish Battye, Head of Planning and Transformation</w:t>
            </w:r>
          </w:p>
          <w:p w:rsidR="00A46FF0" w:rsidRDefault="00B00262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Diane Wilson, Impact Funding</w:t>
            </w:r>
          </w:p>
        </w:tc>
      </w:tr>
      <w:tr w:rsidR="00833504" w:rsidTr="00833504">
        <w:tc>
          <w:tcPr>
            <w:tcW w:w="1809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Register:</w:t>
            </w:r>
          </w:p>
        </w:tc>
        <w:tc>
          <w:tcPr>
            <w:tcW w:w="7433" w:type="dxa"/>
          </w:tcPr>
          <w:p w:rsidR="00833504" w:rsidRDefault="00833504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contact Lisa Martin on 0141 427 8269 or email </w:t>
            </w:r>
            <w:hyperlink r:id="rId9" w:history="1">
              <w:r w:rsidRPr="00833504">
                <w:rPr>
                  <w:rStyle w:val="Hyperlink"/>
                  <w:sz w:val="32"/>
                  <w:szCs w:val="32"/>
                </w:rPr>
                <w:t>Lisa.Martin@ggc.scot.nhs.uk</w:t>
              </w:r>
            </w:hyperlink>
            <w:r>
              <w:rPr>
                <w:sz w:val="32"/>
                <w:szCs w:val="32"/>
              </w:rPr>
              <w:t xml:space="preserve"> by Wednesday 17</w:t>
            </w:r>
            <w:r w:rsidRPr="0083350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July.</w:t>
            </w:r>
          </w:p>
        </w:tc>
      </w:tr>
      <w:tr w:rsidR="00A46FF0" w:rsidTr="00833504">
        <w:tc>
          <w:tcPr>
            <w:tcW w:w="1809" w:type="dxa"/>
          </w:tcPr>
          <w:p w:rsidR="00A46FF0" w:rsidRDefault="0028136B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Information:  </w:t>
            </w:r>
          </w:p>
        </w:tc>
        <w:tc>
          <w:tcPr>
            <w:tcW w:w="7433" w:type="dxa"/>
          </w:tcPr>
          <w:p w:rsidR="00A46FF0" w:rsidRDefault="00A46FF0" w:rsidP="00833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contact Lisa Martin (details above)</w:t>
            </w:r>
          </w:p>
        </w:tc>
      </w:tr>
    </w:tbl>
    <w:p w:rsidR="00794ABD" w:rsidRDefault="00794ABD" w:rsidP="00794ABD">
      <w:pPr>
        <w:jc w:val="right"/>
      </w:pPr>
    </w:p>
    <w:p w:rsidR="00794ABD" w:rsidRDefault="00794ABD" w:rsidP="00794ABD">
      <w:pPr>
        <w:jc w:val="right"/>
      </w:pPr>
      <w:r>
        <w:rPr>
          <w:noProof/>
          <w:lang w:eastAsia="en-GB"/>
        </w:rPr>
        <w:drawing>
          <wp:inline distT="0" distB="0" distL="0" distR="0">
            <wp:extent cx="1017125" cy="4744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 City HSCP Composite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48" cy="47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F1" w:rsidRDefault="00256CF1" w:rsidP="00794ABD">
      <w:pPr>
        <w:jc w:val="right"/>
      </w:pPr>
    </w:p>
    <w:p w:rsidR="00256CF1" w:rsidRDefault="00256CF1" w:rsidP="00D22F4B">
      <w:pPr>
        <w:jc w:val="center"/>
        <w:rPr>
          <w:b/>
          <w:sz w:val="36"/>
          <w:szCs w:val="36"/>
        </w:rPr>
      </w:pPr>
      <w:r w:rsidRPr="00256CF1">
        <w:rPr>
          <w:b/>
          <w:sz w:val="36"/>
          <w:szCs w:val="36"/>
        </w:rPr>
        <w:lastRenderedPageBreak/>
        <w:t>Session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873"/>
      </w:tblGrid>
      <w:tr w:rsidR="002C03D9" w:rsidTr="007C0307">
        <w:tc>
          <w:tcPr>
            <w:tcW w:w="1668" w:type="dxa"/>
          </w:tcPr>
          <w:p w:rsidR="002C03D9" w:rsidRDefault="002C03D9" w:rsidP="00256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  <w:tc>
          <w:tcPr>
            <w:tcW w:w="1701" w:type="dxa"/>
          </w:tcPr>
          <w:p w:rsidR="002C03D9" w:rsidRDefault="002C03D9" w:rsidP="002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</w:t>
            </w:r>
          </w:p>
        </w:tc>
        <w:tc>
          <w:tcPr>
            <w:tcW w:w="5873" w:type="dxa"/>
          </w:tcPr>
          <w:p w:rsidR="002C03D9" w:rsidRDefault="002C03D9" w:rsidP="002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Lunch, refreshments and networking</w:t>
            </w:r>
          </w:p>
        </w:tc>
      </w:tr>
      <w:tr w:rsidR="00256CF1" w:rsidTr="007C0307">
        <w:tc>
          <w:tcPr>
            <w:tcW w:w="1668" w:type="dxa"/>
          </w:tcPr>
          <w:p w:rsidR="00256CF1" w:rsidRPr="00256CF1" w:rsidRDefault="00256CF1" w:rsidP="00256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12.55pm</w:t>
            </w:r>
          </w:p>
        </w:tc>
        <w:tc>
          <w:tcPr>
            <w:tcW w:w="1701" w:type="dxa"/>
          </w:tcPr>
          <w:p w:rsidR="00256CF1" w:rsidRPr="00256CF1" w:rsidRDefault="00256CF1" w:rsidP="002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5873" w:type="dxa"/>
          </w:tcPr>
          <w:p w:rsidR="00256CF1" w:rsidRPr="00256CF1" w:rsidRDefault="00256CF1" w:rsidP="002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Fitzpatrick</w:t>
            </w:r>
          </w:p>
        </w:tc>
      </w:tr>
      <w:tr w:rsidR="00256CF1" w:rsidTr="007C0307">
        <w:tc>
          <w:tcPr>
            <w:tcW w:w="1668" w:type="dxa"/>
          </w:tcPr>
          <w:p w:rsidR="00256CF1" w:rsidRPr="00256CF1" w:rsidRDefault="007C0307" w:rsidP="007C0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56C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- 1.45</w:t>
            </w:r>
            <w:r w:rsidR="00256CF1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701" w:type="dxa"/>
          </w:tcPr>
          <w:p w:rsidR="00256CF1" w:rsidRPr="00256CF1" w:rsidRDefault="00256CF1" w:rsidP="002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the scene</w:t>
            </w:r>
          </w:p>
        </w:tc>
        <w:tc>
          <w:tcPr>
            <w:tcW w:w="5873" w:type="dxa"/>
          </w:tcPr>
          <w:p w:rsidR="00256CF1" w:rsidRDefault="002C03D9" w:rsidP="00256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and Support for Older People in South Glasgow</w:t>
            </w:r>
            <w:r w:rsidR="00256CF1">
              <w:rPr>
                <w:sz w:val="24"/>
                <w:szCs w:val="24"/>
              </w:rPr>
              <w:t xml:space="preserve"> - Nan Mackay Hall</w:t>
            </w:r>
          </w:p>
          <w:p w:rsidR="00256CF1" w:rsidRDefault="00256CF1" w:rsidP="00256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Transforming Older People’s Services – Stephen Fitzpatrick and Hamish Battye</w:t>
            </w:r>
          </w:p>
          <w:p w:rsidR="002C03D9" w:rsidRDefault="00D22F4B" w:rsidP="002C03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Glasgow Wellbeing For Longer Fund – Diane Wilson</w:t>
            </w:r>
            <w:r w:rsidR="002C03D9">
              <w:rPr>
                <w:sz w:val="24"/>
                <w:szCs w:val="24"/>
              </w:rPr>
              <w:t xml:space="preserve"> and Karen McNiven</w:t>
            </w:r>
          </w:p>
          <w:p w:rsidR="007C0307" w:rsidRPr="007C0307" w:rsidRDefault="007C0307" w:rsidP="007C0307">
            <w:pPr>
              <w:rPr>
                <w:sz w:val="24"/>
                <w:szCs w:val="24"/>
              </w:rPr>
            </w:pPr>
          </w:p>
        </w:tc>
      </w:tr>
      <w:tr w:rsidR="00256CF1" w:rsidTr="007C0307">
        <w:tc>
          <w:tcPr>
            <w:tcW w:w="1668" w:type="dxa"/>
          </w:tcPr>
          <w:p w:rsidR="00256CF1" w:rsidRPr="007C0307" w:rsidRDefault="007C0307" w:rsidP="007C0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1.45 – 2.45pm</w:t>
            </w:r>
          </w:p>
        </w:tc>
        <w:tc>
          <w:tcPr>
            <w:tcW w:w="1701" w:type="dxa"/>
          </w:tcPr>
          <w:p w:rsidR="00256CF1" w:rsidRPr="007C0307" w:rsidRDefault="007C0307" w:rsidP="007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5873" w:type="dxa"/>
          </w:tcPr>
          <w:p w:rsidR="001D3A53" w:rsidRDefault="007F4FB9" w:rsidP="001D3A5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meaningful</w:t>
            </w:r>
            <w:r w:rsidR="001D3A53">
              <w:rPr>
                <w:sz w:val="24"/>
                <w:szCs w:val="24"/>
              </w:rPr>
              <w:t xml:space="preserve"> partnership working look like?</w:t>
            </w:r>
          </w:p>
          <w:p w:rsidR="001D3A53" w:rsidRDefault="001D3A53" w:rsidP="001D3A5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required to achieve this?</w:t>
            </w:r>
          </w:p>
          <w:p w:rsidR="001D3A53" w:rsidRDefault="001D3A53" w:rsidP="001D3A5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barriers/challenges?</w:t>
            </w:r>
          </w:p>
          <w:p w:rsidR="001D3A53" w:rsidRPr="001D3A53" w:rsidRDefault="001D3A53" w:rsidP="001D3A5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overcome these?</w:t>
            </w:r>
          </w:p>
        </w:tc>
      </w:tr>
      <w:tr w:rsidR="00256CF1" w:rsidTr="007C0307">
        <w:tc>
          <w:tcPr>
            <w:tcW w:w="1668" w:type="dxa"/>
          </w:tcPr>
          <w:p w:rsidR="00256CF1" w:rsidRPr="007C0307" w:rsidRDefault="007C0307" w:rsidP="007C0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2.45 – 3pm</w:t>
            </w:r>
          </w:p>
        </w:tc>
        <w:tc>
          <w:tcPr>
            <w:tcW w:w="1701" w:type="dxa"/>
          </w:tcPr>
          <w:p w:rsidR="00256CF1" w:rsidRPr="007C0307" w:rsidRDefault="007C0307" w:rsidP="007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Forward</w:t>
            </w:r>
          </w:p>
        </w:tc>
        <w:tc>
          <w:tcPr>
            <w:tcW w:w="5873" w:type="dxa"/>
          </w:tcPr>
          <w:p w:rsidR="00256CF1" w:rsidRDefault="006D5F00" w:rsidP="006D5F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wide and locality based engagement opportunities</w:t>
            </w:r>
          </w:p>
          <w:p w:rsidR="006D5F00" w:rsidRPr="001D3A53" w:rsidRDefault="006D5F00" w:rsidP="006D5F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and agreed actions/follow up</w:t>
            </w:r>
          </w:p>
        </w:tc>
      </w:tr>
      <w:tr w:rsidR="00256CF1" w:rsidTr="007C0307">
        <w:tc>
          <w:tcPr>
            <w:tcW w:w="1668" w:type="dxa"/>
          </w:tcPr>
          <w:p w:rsidR="00256CF1" w:rsidRPr="007C0307" w:rsidRDefault="007C0307" w:rsidP="007C0307">
            <w:pPr>
              <w:rPr>
                <w:b/>
                <w:sz w:val="24"/>
                <w:szCs w:val="24"/>
              </w:rPr>
            </w:pPr>
            <w:r w:rsidRPr="007C0307">
              <w:rPr>
                <w:b/>
                <w:sz w:val="24"/>
                <w:szCs w:val="24"/>
              </w:rPr>
              <w:t>3pm</w:t>
            </w:r>
          </w:p>
        </w:tc>
        <w:tc>
          <w:tcPr>
            <w:tcW w:w="1701" w:type="dxa"/>
          </w:tcPr>
          <w:p w:rsidR="00256CF1" w:rsidRPr="007C0307" w:rsidRDefault="007C0307" w:rsidP="007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and Close</w:t>
            </w:r>
          </w:p>
        </w:tc>
        <w:tc>
          <w:tcPr>
            <w:tcW w:w="5873" w:type="dxa"/>
          </w:tcPr>
          <w:p w:rsidR="00256CF1" w:rsidRPr="00F04FE4" w:rsidRDefault="00256CF1" w:rsidP="00256CF1">
            <w:pPr>
              <w:jc w:val="center"/>
              <w:rPr>
                <w:b/>
                <w:color w:val="CCC0D9" w:themeColor="accent4" w:themeTint="66"/>
                <w:sz w:val="36"/>
                <w:szCs w:val="36"/>
              </w:rPr>
            </w:pPr>
          </w:p>
        </w:tc>
      </w:tr>
    </w:tbl>
    <w:p w:rsidR="00256CF1" w:rsidRPr="00256CF1" w:rsidRDefault="00256CF1" w:rsidP="00256CF1">
      <w:pPr>
        <w:jc w:val="center"/>
        <w:rPr>
          <w:b/>
          <w:sz w:val="36"/>
          <w:szCs w:val="36"/>
        </w:rPr>
      </w:pPr>
    </w:p>
    <w:sectPr w:rsidR="00256CF1" w:rsidRPr="00256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BC" w:rsidRDefault="005953BC" w:rsidP="005953BC">
      <w:pPr>
        <w:spacing w:after="0" w:line="240" w:lineRule="auto"/>
      </w:pPr>
      <w:r>
        <w:separator/>
      </w:r>
    </w:p>
  </w:endnote>
  <w:endnote w:type="continuationSeparator" w:id="0">
    <w:p w:rsidR="005953BC" w:rsidRDefault="005953BC" w:rsidP="0059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 w:rsidP="005953BC">
    <w:pPr>
      <w:pStyle w:val="Footer"/>
      <w:jc w:val="center"/>
    </w:pPr>
    <w:fldSimple w:instr=" DOCPROPERTY bjFooterEvenPageDocProperty \* MERGEFORMAT " w:fldLock="1">
      <w:r w:rsidRPr="005953BC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 w:rsidP="005953BC">
    <w:pPr>
      <w:pStyle w:val="Footer"/>
      <w:jc w:val="center"/>
    </w:pPr>
    <w:fldSimple w:instr=" DOCPROPERTY bjFooterBothDocProperty \* MERGEFORMAT " w:fldLock="1">
      <w:r w:rsidRPr="005953BC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BC" w:rsidRDefault="005953BC" w:rsidP="005953BC">
      <w:pPr>
        <w:spacing w:after="0" w:line="240" w:lineRule="auto"/>
      </w:pPr>
      <w:r>
        <w:separator/>
      </w:r>
    </w:p>
  </w:footnote>
  <w:footnote w:type="continuationSeparator" w:id="0">
    <w:p w:rsidR="005953BC" w:rsidRDefault="005953BC" w:rsidP="0059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 w:rsidP="005953BC">
    <w:pPr>
      <w:pStyle w:val="Header"/>
      <w:jc w:val="center"/>
    </w:pPr>
    <w:fldSimple w:instr=" DOCPROPERTY bjHeaderEvenPageDocProperty \* MERGEFORMAT " w:fldLock="1">
      <w:r w:rsidRPr="005953BC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 w:rsidP="005953BC">
    <w:pPr>
      <w:pStyle w:val="Header"/>
      <w:jc w:val="center"/>
    </w:pPr>
    <w:fldSimple w:instr=" DOCPROPERTY bjHeaderBothDocProperty \* MERGEFORMAT " w:fldLock="1">
      <w:r w:rsidRPr="005953BC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BC" w:rsidRDefault="00595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05FE"/>
    <w:multiLevelType w:val="hybridMultilevel"/>
    <w:tmpl w:val="32BE1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24675"/>
    <w:multiLevelType w:val="hybridMultilevel"/>
    <w:tmpl w:val="5F1A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4E6F"/>
    <w:multiLevelType w:val="hybridMultilevel"/>
    <w:tmpl w:val="6C602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A12B7"/>
    <w:multiLevelType w:val="hybridMultilevel"/>
    <w:tmpl w:val="49A0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A310D"/>
    <w:multiLevelType w:val="hybridMultilevel"/>
    <w:tmpl w:val="19AE9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00AB2"/>
    <w:multiLevelType w:val="hybridMultilevel"/>
    <w:tmpl w:val="E98AE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F543B"/>
    <w:multiLevelType w:val="hybridMultilevel"/>
    <w:tmpl w:val="500E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73EA4"/>
    <w:multiLevelType w:val="hybridMultilevel"/>
    <w:tmpl w:val="C144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773C"/>
    <w:multiLevelType w:val="hybridMultilevel"/>
    <w:tmpl w:val="F506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23FDC"/>
    <w:multiLevelType w:val="hybridMultilevel"/>
    <w:tmpl w:val="13FE7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D"/>
    <w:rsid w:val="0011223F"/>
    <w:rsid w:val="001D3A53"/>
    <w:rsid w:val="00256CF1"/>
    <w:rsid w:val="0028136B"/>
    <w:rsid w:val="002C03D9"/>
    <w:rsid w:val="002D6EED"/>
    <w:rsid w:val="00340498"/>
    <w:rsid w:val="005953BC"/>
    <w:rsid w:val="006D5F00"/>
    <w:rsid w:val="00794ABD"/>
    <w:rsid w:val="007C0307"/>
    <w:rsid w:val="007F4FB9"/>
    <w:rsid w:val="00833504"/>
    <w:rsid w:val="00A46FF0"/>
    <w:rsid w:val="00B00262"/>
    <w:rsid w:val="00BD1EDA"/>
    <w:rsid w:val="00D22F4B"/>
    <w:rsid w:val="00F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77886-78F1-434E-88E7-C8A071B1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ABD"/>
    <w:pPr>
      <w:ind w:left="720"/>
      <w:contextualSpacing/>
    </w:pPr>
  </w:style>
  <w:style w:type="table" w:styleId="TableGrid">
    <w:name w:val="Table Grid"/>
    <w:basedOn w:val="TableNormal"/>
    <w:uiPriority w:val="59"/>
    <w:rsid w:val="008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BC"/>
  </w:style>
  <w:style w:type="paragraph" w:styleId="Footer">
    <w:name w:val="footer"/>
    <w:basedOn w:val="Normal"/>
    <w:link w:val="FooterChar"/>
    <w:uiPriority w:val="99"/>
    <w:unhideWhenUsed/>
    <w:rsid w:val="0059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silverk\AppData\Local\Microsoft\Windows\Temporary%20Internet%20Files\Content.Outlook\U5LPBPO4\Lisa.Martin@ggc.scot.nhs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1276DAF-3CDD-4B39-B95A-EB07E038A0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1524</Characters>
  <Application>Microsoft Office Word</Application>
  <DocSecurity>4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keywords>[OFFICIAL]</cp:keywords>
  <cp:lastModifiedBy>Silver, Karen (Social Work)</cp:lastModifiedBy>
  <cp:revision>2</cp:revision>
  <dcterms:created xsi:type="dcterms:W3CDTF">2019-07-05T10:27:00Z</dcterms:created>
  <dcterms:modified xsi:type="dcterms:W3CDTF">2019-07-05T10:27:00Z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b17bf689-6c12-4f66-b1a1-6ddb5b7900c2</vt:lpwstr>
  </property>
  <property fmtid="{D5CDD505-2E9C-101B-9397-08002B2CF9AE}" pid="3" name="bjSaver">
    <vt:lpwstr>3yDVan5mk0Zo6ZI3m6X+Vypip6iVyn2A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